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C7" w:rsidRDefault="003068C7" w:rsidP="003068C7">
      <w:r>
        <w:t>It is the responsibility of Heads of School and Directors to ensure provisions are in place for First Aid response. This includes the provision of adequate:</w:t>
      </w:r>
    </w:p>
    <w:p w:rsidR="003068C7" w:rsidRDefault="003068C7" w:rsidP="003068C7">
      <w:pPr>
        <w:pStyle w:val="ListParagraph"/>
        <w:numPr>
          <w:ilvl w:val="0"/>
          <w:numId w:val="2"/>
        </w:numPr>
      </w:pPr>
      <w:r>
        <w:t>trained First Aiders;</w:t>
      </w:r>
      <w:r w:rsidR="007A2D68">
        <w:t xml:space="preserve"> and</w:t>
      </w:r>
    </w:p>
    <w:p w:rsidR="003068C7" w:rsidRDefault="007A2D68" w:rsidP="007A2D68">
      <w:pPr>
        <w:pStyle w:val="ListParagraph"/>
        <w:numPr>
          <w:ilvl w:val="0"/>
          <w:numId w:val="2"/>
        </w:numPr>
      </w:pPr>
      <w:r>
        <w:t>Appropriate</w:t>
      </w:r>
      <w:r w:rsidR="003068C7">
        <w:t xml:space="preserve"> and compliant First Aid kit/s in the workplace/s they have control of</w:t>
      </w:r>
      <w:r>
        <w:t>.</w:t>
      </w:r>
    </w:p>
    <w:p w:rsidR="003068C7" w:rsidRDefault="003068C7" w:rsidP="003068C7">
      <w:r>
        <w:t xml:space="preserve">WHS </w:t>
      </w:r>
      <w:r w:rsidR="007A2D68">
        <w:t>F050</w:t>
      </w:r>
      <w:r>
        <w:t xml:space="preserve"> First Aid</w:t>
      </w:r>
      <w:r w:rsidR="007A2D68">
        <w:t xml:space="preserve"> Kit Contents Checklist</w:t>
      </w:r>
      <w:r>
        <w:t xml:space="preserve"> provides guidance </w:t>
      </w:r>
      <w:r w:rsidR="0086759E">
        <w:t xml:space="preserve">for First Aid provisions </w:t>
      </w:r>
      <w:r>
        <w:t>based on NSW First Aid in the Work Place Code of Practice 2015</w:t>
      </w:r>
      <w:r w:rsidR="007A2D68">
        <w:t>,</w:t>
      </w:r>
      <w:r>
        <w:t xml:space="preserve"> for most work environments</w:t>
      </w:r>
      <w:r w:rsidR="007A2D68">
        <w:t xml:space="preserve"> at the University</w:t>
      </w:r>
      <w:r>
        <w:t>. Where Directors or Heads of School are accountable for complex work environments (e.g. several buildings, various locations</w:t>
      </w:r>
      <w:r w:rsidR="00523AC8">
        <w:t>, field work</w:t>
      </w:r>
      <w:r>
        <w:t xml:space="preserve"> and/or large numbers of personnel), </w:t>
      </w:r>
      <w:r w:rsidR="00E04E6C">
        <w:t>this assessment checklist may assist in the process of determining ad</w:t>
      </w:r>
      <w:r w:rsidR="007A2D68">
        <w:t>ditional</w:t>
      </w:r>
      <w:r w:rsidR="00E04E6C">
        <w:t xml:space="preserve"> First Aid facilities and resources</w:t>
      </w:r>
      <w:r w:rsidR="00523AC8">
        <w:t>,</w:t>
      </w:r>
      <w:r w:rsidR="007A2D68">
        <w:t xml:space="preserve"> if required</w:t>
      </w:r>
      <w:r w:rsidR="00E04E6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773"/>
      </w:tblGrid>
      <w:tr w:rsidR="00E04E6C" w:rsidTr="007A2D68">
        <w:tc>
          <w:tcPr>
            <w:tcW w:w="3114" w:type="dxa"/>
            <w:shd w:val="clear" w:color="auto" w:fill="A6A6A6" w:themeFill="background1" w:themeFillShade="A6"/>
          </w:tcPr>
          <w:p w:rsidR="00E04E6C" w:rsidRPr="00E04E6C" w:rsidRDefault="007A2D68" w:rsidP="003068C7">
            <w:pPr>
              <w:rPr>
                <w:b/>
              </w:rPr>
            </w:pPr>
            <w:r>
              <w:rPr>
                <w:b/>
              </w:rPr>
              <w:t>Name of area</w:t>
            </w:r>
          </w:p>
        </w:tc>
        <w:tc>
          <w:tcPr>
            <w:tcW w:w="10773" w:type="dxa"/>
          </w:tcPr>
          <w:p w:rsidR="00E04E6C" w:rsidRDefault="00AD6F98" w:rsidP="003068C7">
            <w:permStart w:id="1394884737" w:edGrp="everyone"/>
            <w:r>
              <w:t xml:space="preserve">  </w:t>
            </w:r>
            <w:permEnd w:id="1394884737"/>
          </w:p>
        </w:tc>
      </w:tr>
      <w:tr w:rsidR="00E04E6C" w:rsidTr="007A2D68">
        <w:tc>
          <w:tcPr>
            <w:tcW w:w="3114" w:type="dxa"/>
            <w:shd w:val="clear" w:color="auto" w:fill="A6A6A6" w:themeFill="background1" w:themeFillShade="A6"/>
          </w:tcPr>
          <w:p w:rsidR="00E04E6C" w:rsidRPr="00E04E6C" w:rsidRDefault="00E04E6C" w:rsidP="003068C7">
            <w:pPr>
              <w:rPr>
                <w:b/>
              </w:rPr>
            </w:pPr>
            <w:r w:rsidRPr="00E04E6C">
              <w:rPr>
                <w:b/>
              </w:rPr>
              <w:t>Assessment completed by</w:t>
            </w:r>
          </w:p>
        </w:tc>
        <w:tc>
          <w:tcPr>
            <w:tcW w:w="10773" w:type="dxa"/>
          </w:tcPr>
          <w:p w:rsidR="00E04E6C" w:rsidRDefault="001C13C3" w:rsidP="001C13C3">
            <w:pPr>
              <w:pStyle w:val="ListParagraph"/>
              <w:ind w:left="0"/>
            </w:pPr>
            <w:r>
              <w:t>1.</w:t>
            </w:r>
            <w:r w:rsidR="007A2D68">
              <w:t xml:space="preserve"> </w:t>
            </w:r>
            <w:permStart w:id="15487538" w:edGrp="everyone"/>
            <w:r>
              <w:t xml:space="preserve">  </w:t>
            </w:r>
            <w:permEnd w:id="15487538"/>
            <w:r w:rsidR="007A2D68">
              <w:t xml:space="preserve">    </w:t>
            </w:r>
            <w:r>
              <w:t xml:space="preserve">             </w:t>
            </w:r>
            <w:r w:rsidR="007A2D68">
              <w:t xml:space="preserve">  2.</w:t>
            </w:r>
            <w:r>
              <w:t xml:space="preserve"> </w:t>
            </w:r>
            <w:permStart w:id="433916211" w:edGrp="everyone"/>
            <w:r>
              <w:t xml:space="preserve">  </w:t>
            </w:r>
            <w:permEnd w:id="433916211"/>
            <w:r w:rsidR="007A2D68">
              <w:t xml:space="preserve">               </w:t>
            </w:r>
            <w:r>
              <w:t xml:space="preserve">  </w:t>
            </w:r>
            <w:r w:rsidR="007A2D68">
              <w:t xml:space="preserve">  3.</w:t>
            </w:r>
            <w:r>
              <w:t xml:space="preserve"> </w:t>
            </w:r>
            <w:permStart w:id="317420945" w:edGrp="everyone"/>
            <w:r>
              <w:t xml:space="preserve">  </w:t>
            </w:r>
            <w:permEnd w:id="317420945"/>
          </w:p>
        </w:tc>
      </w:tr>
      <w:tr w:rsidR="00E04E6C" w:rsidTr="007A2D68">
        <w:tc>
          <w:tcPr>
            <w:tcW w:w="3114" w:type="dxa"/>
            <w:shd w:val="clear" w:color="auto" w:fill="A6A6A6" w:themeFill="background1" w:themeFillShade="A6"/>
          </w:tcPr>
          <w:p w:rsidR="00E04E6C" w:rsidRPr="00E04E6C" w:rsidRDefault="00E04E6C" w:rsidP="003068C7">
            <w:pPr>
              <w:rPr>
                <w:b/>
              </w:rPr>
            </w:pPr>
            <w:r w:rsidRPr="00E04E6C">
              <w:rPr>
                <w:b/>
              </w:rPr>
              <w:t>Date</w:t>
            </w:r>
          </w:p>
        </w:tc>
        <w:tc>
          <w:tcPr>
            <w:tcW w:w="10773" w:type="dxa"/>
          </w:tcPr>
          <w:p w:rsidR="00E04E6C" w:rsidRDefault="00AD6F98" w:rsidP="003068C7">
            <w:permStart w:id="268860150" w:edGrp="everyone"/>
            <w:r>
              <w:t xml:space="preserve">  </w:t>
            </w:r>
            <w:permEnd w:id="268860150"/>
          </w:p>
        </w:tc>
      </w:tr>
    </w:tbl>
    <w:p w:rsidR="00E04E6C" w:rsidRDefault="00E04E6C" w:rsidP="00306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86"/>
        <w:gridCol w:w="4111"/>
      </w:tblGrid>
      <w:tr w:rsidR="00000F78" w:rsidTr="00523AC8">
        <w:trPr>
          <w:tblHeader/>
        </w:trPr>
        <w:tc>
          <w:tcPr>
            <w:tcW w:w="9776" w:type="dxa"/>
            <w:gridSpan w:val="2"/>
            <w:shd w:val="clear" w:color="auto" w:fill="A6A6A6" w:themeFill="background1" w:themeFillShade="A6"/>
          </w:tcPr>
          <w:p w:rsidR="00000F78" w:rsidRPr="0062333C" w:rsidRDefault="00000F78" w:rsidP="00A74542">
            <w:pPr>
              <w:rPr>
                <w:b/>
              </w:rPr>
            </w:pPr>
            <w:r>
              <w:rPr>
                <w:b/>
              </w:rPr>
              <w:t>Considerations when determining First Aid provisions</w:t>
            </w:r>
          </w:p>
        </w:tc>
        <w:tc>
          <w:tcPr>
            <w:tcW w:w="4111" w:type="dxa"/>
            <w:shd w:val="clear" w:color="auto" w:fill="A6A6A6" w:themeFill="background1" w:themeFillShade="A6"/>
          </w:tcPr>
          <w:p w:rsidR="00000F78" w:rsidRDefault="00000F78" w:rsidP="00A74542">
            <w:pPr>
              <w:rPr>
                <w:b/>
              </w:rPr>
            </w:pPr>
            <w:r>
              <w:rPr>
                <w:b/>
              </w:rPr>
              <w:t>Implication on First Aid provisions required</w:t>
            </w:r>
            <w:r w:rsidR="00523AC8">
              <w:rPr>
                <w:b/>
              </w:rPr>
              <w:t xml:space="preserve"> i.e. additional items needed?</w:t>
            </w:r>
          </w:p>
        </w:tc>
      </w:tr>
      <w:tr w:rsidR="00000F78" w:rsidTr="007A2D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000F78" w:rsidRPr="00000F78" w:rsidRDefault="00000F78" w:rsidP="006233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00F78">
              <w:rPr>
                <w:b/>
              </w:rPr>
              <w:t>The nature of work being performed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000F78" w:rsidRDefault="00000F78" w:rsidP="00000F78">
            <w:pPr>
              <w:rPr>
                <w:b/>
              </w:rPr>
            </w:pPr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000F78" w:rsidP="00A74542">
            <w:r>
              <w:t>Description of the work being performed</w:t>
            </w:r>
          </w:p>
        </w:tc>
        <w:tc>
          <w:tcPr>
            <w:tcW w:w="5386" w:type="dxa"/>
          </w:tcPr>
          <w:p w:rsidR="00000F78" w:rsidRDefault="00000F78" w:rsidP="00A74542">
            <w:pPr>
              <w:rPr>
                <w:i/>
                <w:sz w:val="16"/>
                <w:szCs w:val="16"/>
              </w:rPr>
            </w:pPr>
            <w:r w:rsidRPr="00000F78">
              <w:rPr>
                <w:i/>
                <w:sz w:val="16"/>
                <w:szCs w:val="16"/>
              </w:rPr>
              <w:t>What activities are being performed? What materials are being handled?</w:t>
            </w:r>
          </w:p>
          <w:p w:rsidR="00000F78" w:rsidRPr="00000F78" w:rsidRDefault="00000F78" w:rsidP="00A74542">
            <w:permStart w:id="1408000145" w:edGrp="everyone"/>
            <w:r>
              <w:t xml:space="preserve">  </w:t>
            </w:r>
            <w:permEnd w:id="1408000145"/>
          </w:p>
        </w:tc>
        <w:tc>
          <w:tcPr>
            <w:tcW w:w="4111" w:type="dxa"/>
          </w:tcPr>
          <w:p w:rsidR="00000F78" w:rsidRPr="00523AC8" w:rsidRDefault="00523AC8" w:rsidP="00A74542">
            <w:permStart w:id="1984911665" w:edGrp="everyone"/>
            <w:r>
              <w:t xml:space="preserve">  </w:t>
            </w:r>
            <w:permEnd w:id="1984911665"/>
          </w:p>
        </w:tc>
      </w:tr>
      <w:tr w:rsidR="00000F78" w:rsidTr="007A2D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000F78" w:rsidRPr="00000F78" w:rsidRDefault="00000F78" w:rsidP="006233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00F78">
              <w:rPr>
                <w:b/>
              </w:rPr>
              <w:t>The nature of hazards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000F78" w:rsidRDefault="00000F78" w:rsidP="00000F78">
            <w:pPr>
              <w:rPr>
                <w:b/>
              </w:rPr>
            </w:pPr>
          </w:p>
        </w:tc>
      </w:tr>
      <w:tr w:rsidR="00000F78" w:rsidTr="00F96063">
        <w:tc>
          <w:tcPr>
            <w:tcW w:w="4390" w:type="dxa"/>
            <w:shd w:val="clear" w:color="auto" w:fill="D9D9D9" w:themeFill="background1" w:themeFillShade="D9"/>
          </w:tcPr>
          <w:p w:rsidR="00000F78" w:rsidRPr="00F96063" w:rsidRDefault="00F96063" w:rsidP="00AA7669">
            <w:pPr>
              <w:rPr>
                <w:sz w:val="16"/>
                <w:szCs w:val="16"/>
              </w:rPr>
            </w:pPr>
            <w:r w:rsidRPr="00F96063">
              <w:rPr>
                <w:sz w:val="16"/>
                <w:szCs w:val="16"/>
              </w:rPr>
              <w:t>List hazards that require specialised/additional First Aid requirements</w:t>
            </w:r>
            <w:r>
              <w:rPr>
                <w:sz w:val="16"/>
                <w:szCs w:val="16"/>
              </w:rPr>
              <w:t xml:space="preserve"> e.g. </w:t>
            </w:r>
            <w:r w:rsidRPr="00F96063">
              <w:rPr>
                <w:sz w:val="16"/>
                <w:szCs w:val="16"/>
              </w:rPr>
              <w:t>work with Hydrofluoric acid, phenol etc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000F78" w:rsidRPr="00F96063" w:rsidRDefault="00F96063" w:rsidP="00AA7669">
            <w:pPr>
              <w:rPr>
                <w:sz w:val="16"/>
                <w:szCs w:val="16"/>
              </w:rPr>
            </w:pPr>
            <w:r w:rsidRPr="00F96063">
              <w:rPr>
                <w:sz w:val="16"/>
                <w:szCs w:val="16"/>
              </w:rPr>
              <w:t>How could the hazard cause harm?</w:t>
            </w:r>
            <w:r>
              <w:rPr>
                <w:sz w:val="16"/>
                <w:szCs w:val="16"/>
              </w:rPr>
              <w:t xml:space="preserve"> E.g. </w:t>
            </w:r>
            <w:r w:rsidRPr="00F96063">
              <w:rPr>
                <w:sz w:val="16"/>
                <w:szCs w:val="16"/>
              </w:rPr>
              <w:t>Severe chemical burn targets bone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F96063" w:rsidRDefault="00F96063" w:rsidP="00AA7669">
            <w:pPr>
              <w:rPr>
                <w:sz w:val="16"/>
                <w:szCs w:val="16"/>
              </w:rPr>
            </w:pPr>
            <w:r w:rsidRPr="00F96063">
              <w:rPr>
                <w:sz w:val="16"/>
                <w:szCs w:val="16"/>
              </w:rPr>
              <w:t>First Aid provisions required</w:t>
            </w:r>
            <w:r w:rsidR="001C13C3">
              <w:rPr>
                <w:sz w:val="16"/>
                <w:szCs w:val="16"/>
              </w:rPr>
              <w:t xml:space="preserve">. E.g. </w:t>
            </w:r>
            <w:r w:rsidR="001C13C3" w:rsidRPr="001C13C3">
              <w:rPr>
                <w:sz w:val="16"/>
                <w:szCs w:val="16"/>
              </w:rPr>
              <w:t>Flush with water followed by liberal application of calcium gluconate. Take to hospital ASAP.</w:t>
            </w:r>
          </w:p>
        </w:tc>
      </w:tr>
      <w:tr w:rsidR="00000F78" w:rsidTr="007A2D68">
        <w:tc>
          <w:tcPr>
            <w:tcW w:w="4390" w:type="dxa"/>
          </w:tcPr>
          <w:p w:rsidR="00000F78" w:rsidRDefault="00000F78" w:rsidP="00AA7669">
            <w:permStart w:id="1650461448" w:edGrp="everyone" w:colFirst="0" w:colLast="0"/>
            <w:permStart w:id="104086568" w:edGrp="everyone" w:colFirst="1" w:colLast="1"/>
            <w:permStart w:id="980495717" w:edGrp="everyone" w:colFirst="2" w:colLast="2"/>
            <w:permStart w:id="531844561" w:edGrp="everyone" w:colFirst="3" w:colLast="3"/>
          </w:p>
        </w:tc>
        <w:tc>
          <w:tcPr>
            <w:tcW w:w="5386" w:type="dxa"/>
          </w:tcPr>
          <w:p w:rsidR="00000F78" w:rsidRDefault="00000F78" w:rsidP="00AA7669"/>
        </w:tc>
        <w:tc>
          <w:tcPr>
            <w:tcW w:w="4111" w:type="dxa"/>
          </w:tcPr>
          <w:p w:rsidR="00000F78" w:rsidRDefault="00000F78" w:rsidP="00AA7669"/>
        </w:tc>
      </w:tr>
      <w:tr w:rsidR="00000F78" w:rsidTr="007A2D68">
        <w:tc>
          <w:tcPr>
            <w:tcW w:w="4390" w:type="dxa"/>
          </w:tcPr>
          <w:p w:rsidR="00000F78" w:rsidRDefault="00000F78" w:rsidP="00AA7669">
            <w:permStart w:id="236344202" w:edGrp="everyone" w:colFirst="0" w:colLast="0"/>
            <w:permStart w:id="2090344452" w:edGrp="everyone" w:colFirst="1" w:colLast="1"/>
            <w:permStart w:id="1381832803" w:edGrp="everyone" w:colFirst="2" w:colLast="2"/>
            <w:permStart w:id="1743812895" w:edGrp="everyone" w:colFirst="3" w:colLast="3"/>
            <w:permEnd w:id="1650461448"/>
            <w:permEnd w:id="104086568"/>
            <w:permEnd w:id="980495717"/>
            <w:permEnd w:id="531844561"/>
          </w:p>
        </w:tc>
        <w:tc>
          <w:tcPr>
            <w:tcW w:w="5386" w:type="dxa"/>
          </w:tcPr>
          <w:p w:rsidR="00000F78" w:rsidRDefault="00000F78" w:rsidP="00AA7669"/>
        </w:tc>
        <w:tc>
          <w:tcPr>
            <w:tcW w:w="4111" w:type="dxa"/>
          </w:tcPr>
          <w:p w:rsidR="00000F78" w:rsidRDefault="00000F78" w:rsidP="00AA7669"/>
        </w:tc>
      </w:tr>
      <w:tr w:rsidR="00000F78" w:rsidTr="007A2D68">
        <w:tc>
          <w:tcPr>
            <w:tcW w:w="4390" w:type="dxa"/>
          </w:tcPr>
          <w:p w:rsidR="00000F78" w:rsidRDefault="00000F78" w:rsidP="00AA7669">
            <w:permStart w:id="1473325791" w:edGrp="everyone" w:colFirst="0" w:colLast="0"/>
            <w:permStart w:id="643117383" w:edGrp="everyone" w:colFirst="1" w:colLast="1"/>
            <w:permStart w:id="1135491087" w:edGrp="everyone" w:colFirst="2" w:colLast="2"/>
            <w:permStart w:id="2124297482" w:edGrp="everyone" w:colFirst="3" w:colLast="3"/>
            <w:permEnd w:id="236344202"/>
            <w:permEnd w:id="2090344452"/>
            <w:permEnd w:id="1381832803"/>
            <w:permEnd w:id="1743812895"/>
          </w:p>
        </w:tc>
        <w:tc>
          <w:tcPr>
            <w:tcW w:w="5386" w:type="dxa"/>
          </w:tcPr>
          <w:p w:rsidR="00000F78" w:rsidRDefault="00000F78" w:rsidP="00AA7669"/>
        </w:tc>
        <w:tc>
          <w:tcPr>
            <w:tcW w:w="4111" w:type="dxa"/>
          </w:tcPr>
          <w:p w:rsidR="00000F78" w:rsidRDefault="00000F78" w:rsidP="00AA7669"/>
        </w:tc>
      </w:tr>
      <w:permEnd w:id="1473325791"/>
      <w:permEnd w:id="643117383"/>
      <w:permEnd w:id="1135491087"/>
      <w:permEnd w:id="2124297482"/>
      <w:tr w:rsidR="00000F78" w:rsidTr="007A2D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000F78" w:rsidRPr="00000F78" w:rsidRDefault="00000F78" w:rsidP="00AA766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00F78">
              <w:rPr>
                <w:b/>
              </w:rPr>
              <w:t>The size and location of the work environment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000F78" w:rsidRDefault="00000F78" w:rsidP="00000F78">
            <w:pPr>
              <w:rPr>
                <w:b/>
              </w:rPr>
            </w:pPr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000F78" w:rsidP="00AA7669">
            <w:r>
              <w:t>Description of the work environment</w:t>
            </w:r>
          </w:p>
        </w:tc>
        <w:tc>
          <w:tcPr>
            <w:tcW w:w="5386" w:type="dxa"/>
          </w:tcPr>
          <w:p w:rsidR="00A435FF" w:rsidRDefault="00000F78" w:rsidP="00AA7669">
            <w:r w:rsidRPr="00000F78">
              <w:rPr>
                <w:i/>
                <w:sz w:val="16"/>
                <w:szCs w:val="16"/>
              </w:rPr>
              <w:t>Describe the workplace where first aid may be needed e.g. office, Laboratory, field-work.</w:t>
            </w:r>
            <w:r>
              <w:t xml:space="preserve"> </w:t>
            </w:r>
          </w:p>
          <w:p w:rsidR="00000F78" w:rsidRPr="00000F78" w:rsidRDefault="00A435FF" w:rsidP="00AA7669">
            <w:permStart w:id="497044221" w:edGrp="everyone"/>
            <w:r>
              <w:t xml:space="preserve">  </w:t>
            </w:r>
            <w:permEnd w:id="497044221"/>
            <w:r w:rsidR="00000F78">
              <w:t xml:space="preserve"> </w:t>
            </w:r>
          </w:p>
        </w:tc>
        <w:tc>
          <w:tcPr>
            <w:tcW w:w="4111" w:type="dxa"/>
          </w:tcPr>
          <w:p w:rsidR="00000F78" w:rsidRPr="00523AC8" w:rsidRDefault="00523AC8" w:rsidP="00AA7669">
            <w:permStart w:id="2005231982" w:edGrp="everyone"/>
            <w:r>
              <w:t xml:space="preserve">  </w:t>
            </w:r>
            <w:permEnd w:id="2005231982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000F78" w:rsidP="00AA7669">
            <w:r w:rsidRPr="00000F78">
              <w:t>The number of floors</w:t>
            </w:r>
            <w:r w:rsidRPr="00000F78">
              <w:tab/>
              <w:t xml:space="preserve">  </w:t>
            </w:r>
          </w:p>
        </w:tc>
        <w:tc>
          <w:tcPr>
            <w:tcW w:w="5386" w:type="dxa"/>
          </w:tcPr>
          <w:p w:rsidR="00000F78" w:rsidRDefault="00000F78" w:rsidP="00AA7669">
            <w:permStart w:id="280194355" w:edGrp="everyone"/>
            <w:r>
              <w:t xml:space="preserve">  </w:t>
            </w:r>
            <w:permEnd w:id="280194355"/>
          </w:p>
        </w:tc>
        <w:tc>
          <w:tcPr>
            <w:tcW w:w="4111" w:type="dxa"/>
          </w:tcPr>
          <w:p w:rsidR="00000F78" w:rsidRDefault="00523AC8" w:rsidP="00AA7669">
            <w:permStart w:id="1807830226" w:edGrp="everyone"/>
            <w:r>
              <w:t xml:space="preserve">  </w:t>
            </w:r>
            <w:permEnd w:id="1807830226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000F78" w:rsidP="00AA7669">
            <w:r>
              <w:t>Access between floors/around workplace</w:t>
            </w:r>
          </w:p>
        </w:tc>
        <w:tc>
          <w:tcPr>
            <w:tcW w:w="5386" w:type="dxa"/>
          </w:tcPr>
          <w:p w:rsidR="00000F78" w:rsidRDefault="00523AC8" w:rsidP="00822C89">
            <w:pPr>
              <w:rPr>
                <w:rFonts w:eastAsia="Times New Roman" w:cstheme="minorHAnsi"/>
                <w:i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E.g</w:t>
            </w:r>
            <w:r w:rsidR="00000F78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 xml:space="preserve">. </w:t>
            </w:r>
            <w:r w:rsidR="00000F78" w:rsidRPr="00822C89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Lifts and stairs, swipe access arrangements. Consider whether it would be easy to reach a</w:t>
            </w:r>
            <w:r w:rsidR="00000F78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 xml:space="preserve"> First Aider on another floor? Would it be easy for a First A</w:t>
            </w:r>
            <w:r w:rsidR="00000F78" w:rsidRPr="00822C89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 xml:space="preserve">ider to travel to all areas where they may be needed if called to attend an </w:t>
            </w:r>
            <w:r w:rsidRPr="00822C89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emergency</w:t>
            </w:r>
            <w:r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?</w:t>
            </w:r>
          </w:p>
          <w:p w:rsidR="00000F78" w:rsidRPr="00822C89" w:rsidRDefault="00000F78" w:rsidP="00822C89">
            <w:pPr>
              <w:rPr>
                <w:rFonts w:cstheme="minorHAnsi"/>
              </w:rPr>
            </w:pPr>
            <w:permStart w:id="1059856193" w:edGrp="everyone"/>
            <w:r>
              <w:rPr>
                <w:rFonts w:eastAsia="Times New Roman" w:cstheme="minorHAnsi"/>
                <w:lang w:val="en-US"/>
              </w:rPr>
              <w:t xml:space="preserve">  </w:t>
            </w:r>
            <w:permEnd w:id="1059856193"/>
          </w:p>
        </w:tc>
        <w:tc>
          <w:tcPr>
            <w:tcW w:w="4111" w:type="dxa"/>
          </w:tcPr>
          <w:p w:rsidR="00000F78" w:rsidRPr="00523AC8" w:rsidRDefault="00523AC8" w:rsidP="00822C89">
            <w:pPr>
              <w:rPr>
                <w:rFonts w:eastAsia="Times New Roman" w:cstheme="minorHAnsi"/>
                <w:lang w:val="en-US"/>
              </w:rPr>
            </w:pPr>
            <w:permStart w:id="210515561" w:edGrp="everyone"/>
            <w:r>
              <w:rPr>
                <w:rFonts w:eastAsia="Times New Roman" w:cstheme="minorHAnsi"/>
                <w:lang w:val="en-US"/>
              </w:rPr>
              <w:t xml:space="preserve">  </w:t>
            </w:r>
            <w:permEnd w:id="210515561"/>
          </w:p>
        </w:tc>
      </w:tr>
      <w:tr w:rsidR="00000F78" w:rsidTr="007A2D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000F78" w:rsidRPr="00000F78" w:rsidRDefault="00000F78" w:rsidP="00AA7669">
            <w:pPr>
              <w:rPr>
                <w:b/>
              </w:rPr>
            </w:pPr>
            <w:r w:rsidRPr="00000F78">
              <w:rPr>
                <w:b/>
              </w:rPr>
              <w:t>For Field work and remote work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000F78" w:rsidRDefault="00000F78" w:rsidP="00AA7669">
            <w:pPr>
              <w:rPr>
                <w:b/>
              </w:rPr>
            </w:pPr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523AC8" w:rsidP="00AA7669">
            <w:r>
              <w:t>Nearest hospital</w:t>
            </w:r>
          </w:p>
        </w:tc>
        <w:tc>
          <w:tcPr>
            <w:tcW w:w="5386" w:type="dxa"/>
          </w:tcPr>
          <w:p w:rsidR="00000F78" w:rsidRDefault="00523AC8" w:rsidP="00AA7669">
            <w:pPr>
              <w:rPr>
                <w:i/>
                <w:sz w:val="16"/>
                <w:szCs w:val="16"/>
              </w:rPr>
            </w:pPr>
            <w:r w:rsidRPr="00523AC8">
              <w:rPr>
                <w:i/>
                <w:sz w:val="16"/>
                <w:szCs w:val="16"/>
              </w:rPr>
              <w:t>Distance away and name; if life-threatening incident could occur and timely access to a hospital cannot be assured advanced training and kit may be necessary.</w:t>
            </w:r>
          </w:p>
          <w:p w:rsidR="00523AC8" w:rsidRPr="00523AC8" w:rsidRDefault="00523AC8" w:rsidP="00AA7669">
            <w:permStart w:id="1757680633" w:edGrp="everyone"/>
            <w:r>
              <w:t xml:space="preserve">  </w:t>
            </w:r>
            <w:permEnd w:id="1757680633"/>
          </w:p>
        </w:tc>
        <w:tc>
          <w:tcPr>
            <w:tcW w:w="4111" w:type="dxa"/>
          </w:tcPr>
          <w:p w:rsidR="00000F78" w:rsidRDefault="00523AC8" w:rsidP="00AA7669">
            <w:permStart w:id="778595022" w:edGrp="everyone"/>
            <w:r>
              <w:t xml:space="preserve">  </w:t>
            </w:r>
            <w:permEnd w:id="778595022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523AC8" w:rsidP="00AA7669">
            <w:r w:rsidRPr="00523AC8">
              <w:t>Nearest medical or occupational health service</w:t>
            </w:r>
          </w:p>
        </w:tc>
        <w:tc>
          <w:tcPr>
            <w:tcW w:w="5386" w:type="dxa"/>
          </w:tcPr>
          <w:p w:rsidR="00523AC8" w:rsidRDefault="00523AC8" w:rsidP="00523AC8">
            <w:pPr>
              <w:rPr>
                <w:i/>
                <w:sz w:val="16"/>
                <w:szCs w:val="16"/>
              </w:rPr>
            </w:pPr>
            <w:r w:rsidRPr="00523AC8">
              <w:rPr>
                <w:i/>
                <w:sz w:val="16"/>
                <w:szCs w:val="16"/>
              </w:rPr>
              <w:t>Distance away and name; if life-threatening incident could occur and timely access to a hospital cannot be assured advanced training and kit may be necessary.</w:t>
            </w:r>
          </w:p>
          <w:p w:rsidR="00000F78" w:rsidRDefault="00523AC8" w:rsidP="00523AC8">
            <w:permStart w:id="991100942" w:edGrp="everyone"/>
            <w:r>
              <w:t xml:space="preserve">  </w:t>
            </w:r>
            <w:permEnd w:id="991100942"/>
          </w:p>
        </w:tc>
        <w:tc>
          <w:tcPr>
            <w:tcW w:w="4111" w:type="dxa"/>
          </w:tcPr>
          <w:p w:rsidR="00000F78" w:rsidRDefault="00523AC8" w:rsidP="00AA7669">
            <w:permStart w:id="1626802992" w:edGrp="everyone"/>
            <w:r>
              <w:t xml:space="preserve">  </w:t>
            </w:r>
            <w:permEnd w:id="1626802992"/>
          </w:p>
        </w:tc>
      </w:tr>
      <w:tr w:rsidR="00523AC8" w:rsidTr="001C13C3">
        <w:tc>
          <w:tcPr>
            <w:tcW w:w="4390" w:type="dxa"/>
            <w:shd w:val="clear" w:color="auto" w:fill="D9D9D9" w:themeFill="background1" w:themeFillShade="D9"/>
          </w:tcPr>
          <w:p w:rsidR="00523AC8" w:rsidRPr="00523AC8" w:rsidRDefault="00523AC8" w:rsidP="00AA7669">
            <w:r w:rsidRPr="00523AC8">
              <w:t>Maximum time to medical service</w:t>
            </w:r>
          </w:p>
        </w:tc>
        <w:tc>
          <w:tcPr>
            <w:tcW w:w="5386" w:type="dxa"/>
          </w:tcPr>
          <w:p w:rsidR="00523AC8" w:rsidRDefault="00523AC8" w:rsidP="00523AC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Time away</w:t>
            </w:r>
            <w:r w:rsidRPr="00523AC8">
              <w:rPr>
                <w:i/>
                <w:sz w:val="16"/>
                <w:szCs w:val="16"/>
              </w:rPr>
              <w:t xml:space="preserve">; if persons are in a remote/poor access area then </w:t>
            </w:r>
            <w:r>
              <w:rPr>
                <w:i/>
                <w:sz w:val="16"/>
                <w:szCs w:val="16"/>
              </w:rPr>
              <w:t xml:space="preserve">contact with </w:t>
            </w:r>
            <w:r w:rsidRPr="00523AC8">
              <w:rPr>
                <w:i/>
                <w:sz w:val="16"/>
                <w:szCs w:val="16"/>
              </w:rPr>
              <w:t>specialist evacuation may need to be considered (e.g. aerial)</w:t>
            </w:r>
          </w:p>
          <w:p w:rsidR="00523AC8" w:rsidRPr="00523AC8" w:rsidRDefault="00523AC8" w:rsidP="00523AC8">
            <w:permStart w:id="1868704956" w:edGrp="everyone"/>
            <w:r>
              <w:t xml:space="preserve">  </w:t>
            </w:r>
            <w:permEnd w:id="1868704956"/>
          </w:p>
        </w:tc>
        <w:tc>
          <w:tcPr>
            <w:tcW w:w="4111" w:type="dxa"/>
          </w:tcPr>
          <w:p w:rsidR="00523AC8" w:rsidRDefault="00523AC8" w:rsidP="00AA7669">
            <w:permStart w:id="412962424" w:edGrp="everyone"/>
            <w:r>
              <w:t xml:space="preserve">  </w:t>
            </w:r>
            <w:permEnd w:id="412962424"/>
          </w:p>
        </w:tc>
      </w:tr>
      <w:tr w:rsidR="00000F78" w:rsidTr="007A2D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000F78" w:rsidRPr="00000F78" w:rsidRDefault="00000F78" w:rsidP="006233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00F78">
              <w:rPr>
                <w:b/>
              </w:rPr>
              <w:t>The number and composition of Workers and other people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00F78" w:rsidRPr="00000F78" w:rsidRDefault="00000F78" w:rsidP="00000F78">
            <w:pPr>
              <w:rPr>
                <w:b/>
              </w:rPr>
            </w:pPr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523AC8" w:rsidP="00AA7669">
            <w:r>
              <w:t>Nu</w:t>
            </w:r>
            <w:r w:rsidR="00F96063">
              <w:t>mber of Workers at typical and peak times</w:t>
            </w:r>
          </w:p>
        </w:tc>
        <w:tc>
          <w:tcPr>
            <w:tcW w:w="5386" w:type="dxa"/>
          </w:tcPr>
          <w:p w:rsidR="00000F78" w:rsidRDefault="00F96063" w:rsidP="00AA7669">
            <w:permStart w:id="176913282" w:edGrp="everyone"/>
            <w:r>
              <w:t xml:space="preserve">  </w:t>
            </w:r>
            <w:permEnd w:id="176913282"/>
          </w:p>
        </w:tc>
        <w:tc>
          <w:tcPr>
            <w:tcW w:w="4111" w:type="dxa"/>
          </w:tcPr>
          <w:p w:rsidR="00000F78" w:rsidRDefault="00F96063" w:rsidP="00AA7669">
            <w:permStart w:id="265500702" w:edGrp="everyone"/>
            <w:r>
              <w:t xml:space="preserve">  </w:t>
            </w:r>
            <w:permEnd w:id="265500702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F96063" w:rsidP="00AA7669">
            <w:r>
              <w:t>Number of other persons (students, visitors) at typical and peak times</w:t>
            </w:r>
          </w:p>
        </w:tc>
        <w:tc>
          <w:tcPr>
            <w:tcW w:w="5386" w:type="dxa"/>
          </w:tcPr>
          <w:p w:rsidR="00000F78" w:rsidRDefault="00F96063" w:rsidP="00AA7669">
            <w:permStart w:id="852640116" w:edGrp="everyone"/>
            <w:r>
              <w:t xml:space="preserve">  </w:t>
            </w:r>
            <w:permEnd w:id="852640116"/>
          </w:p>
        </w:tc>
        <w:tc>
          <w:tcPr>
            <w:tcW w:w="4111" w:type="dxa"/>
          </w:tcPr>
          <w:p w:rsidR="00000F78" w:rsidRDefault="00F96063" w:rsidP="00AA7669">
            <w:permStart w:id="390025521" w:edGrp="everyone"/>
            <w:r>
              <w:t xml:space="preserve">  </w:t>
            </w:r>
            <w:permEnd w:id="390025521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F96063" w:rsidP="00AA7669">
            <w:r>
              <w:t>After hours worked</w:t>
            </w:r>
          </w:p>
        </w:tc>
        <w:tc>
          <w:tcPr>
            <w:tcW w:w="5386" w:type="dxa"/>
          </w:tcPr>
          <w:p w:rsidR="00000F78" w:rsidRPr="00F96063" w:rsidRDefault="00F96063" w:rsidP="00AA7669">
            <w:pPr>
              <w:rPr>
                <w:i/>
                <w:sz w:val="16"/>
                <w:szCs w:val="16"/>
              </w:rPr>
            </w:pPr>
            <w:r w:rsidRPr="00F96063">
              <w:rPr>
                <w:i/>
                <w:sz w:val="16"/>
                <w:szCs w:val="16"/>
              </w:rPr>
              <w:t>Yes – Often by many / Yes – Rarely by few / No</w:t>
            </w:r>
          </w:p>
          <w:p w:rsidR="00F96063" w:rsidRDefault="00F96063" w:rsidP="00AA7669">
            <w:permStart w:id="902957060" w:edGrp="everyone"/>
            <w:r>
              <w:t xml:space="preserve">  </w:t>
            </w:r>
            <w:permEnd w:id="902957060"/>
          </w:p>
        </w:tc>
        <w:tc>
          <w:tcPr>
            <w:tcW w:w="4111" w:type="dxa"/>
          </w:tcPr>
          <w:p w:rsidR="00000F78" w:rsidRDefault="00F96063" w:rsidP="00AA7669">
            <w:permStart w:id="966881518" w:edGrp="everyone"/>
            <w:r>
              <w:t xml:space="preserve">  </w:t>
            </w:r>
            <w:permEnd w:id="966881518"/>
          </w:p>
        </w:tc>
      </w:tr>
      <w:tr w:rsidR="00000F78" w:rsidTr="001C13C3">
        <w:tc>
          <w:tcPr>
            <w:tcW w:w="4390" w:type="dxa"/>
            <w:shd w:val="clear" w:color="auto" w:fill="D9D9D9" w:themeFill="background1" w:themeFillShade="D9"/>
          </w:tcPr>
          <w:p w:rsidR="00000F78" w:rsidRDefault="00F96063" w:rsidP="00AA7669">
            <w:r>
              <w:t>Remote or isolated Workers</w:t>
            </w:r>
          </w:p>
        </w:tc>
        <w:tc>
          <w:tcPr>
            <w:tcW w:w="5386" w:type="dxa"/>
          </w:tcPr>
          <w:p w:rsidR="00000F78" w:rsidRPr="00F96063" w:rsidRDefault="00F96063" w:rsidP="00AA7669">
            <w:pPr>
              <w:rPr>
                <w:i/>
                <w:sz w:val="16"/>
                <w:szCs w:val="16"/>
              </w:rPr>
            </w:pPr>
            <w:r w:rsidRPr="00F96063">
              <w:rPr>
                <w:i/>
                <w:sz w:val="16"/>
                <w:szCs w:val="16"/>
              </w:rPr>
              <w:t>If yes, describe additional first aid arrangements for them e.g. individual first aid kit</w:t>
            </w:r>
          </w:p>
          <w:p w:rsidR="00F96063" w:rsidRDefault="00F96063" w:rsidP="00AA7669">
            <w:permStart w:id="877399261" w:edGrp="everyone"/>
            <w:r>
              <w:t xml:space="preserve">  </w:t>
            </w:r>
            <w:permEnd w:id="877399261"/>
          </w:p>
        </w:tc>
        <w:tc>
          <w:tcPr>
            <w:tcW w:w="4111" w:type="dxa"/>
          </w:tcPr>
          <w:p w:rsidR="00000F78" w:rsidRDefault="00F96063" w:rsidP="00AA7669">
            <w:permStart w:id="1407416039" w:edGrp="everyone"/>
            <w:r>
              <w:t xml:space="preserve">  </w:t>
            </w:r>
            <w:permEnd w:id="1407416039"/>
          </w:p>
        </w:tc>
      </w:tr>
      <w:tr w:rsidR="00FF71EF" w:rsidRPr="00000F78" w:rsidTr="00AA7669">
        <w:tc>
          <w:tcPr>
            <w:tcW w:w="9776" w:type="dxa"/>
            <w:gridSpan w:val="2"/>
            <w:shd w:val="clear" w:color="auto" w:fill="D9D9D9" w:themeFill="background1" w:themeFillShade="D9"/>
          </w:tcPr>
          <w:p w:rsidR="00FF71EF" w:rsidRPr="00000F78" w:rsidRDefault="00FF71EF" w:rsidP="00FF71E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Other considerations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F71EF" w:rsidRPr="00000F78" w:rsidRDefault="00FF71EF" w:rsidP="00AA7669">
            <w:pPr>
              <w:rPr>
                <w:b/>
              </w:rPr>
            </w:pPr>
          </w:p>
        </w:tc>
      </w:tr>
      <w:tr w:rsidR="00FF71EF" w:rsidTr="00AA7669">
        <w:tc>
          <w:tcPr>
            <w:tcW w:w="4390" w:type="dxa"/>
            <w:shd w:val="clear" w:color="auto" w:fill="D9D9D9" w:themeFill="background1" w:themeFillShade="D9"/>
          </w:tcPr>
          <w:p w:rsidR="00FF71EF" w:rsidRDefault="00FF71EF" w:rsidP="00AA7669">
            <w:r w:rsidRPr="00FF71EF">
              <w:t>History of injuries and illnesses in the last 12 months</w:t>
            </w:r>
          </w:p>
        </w:tc>
        <w:tc>
          <w:tcPr>
            <w:tcW w:w="5386" w:type="dxa"/>
          </w:tcPr>
          <w:p w:rsidR="00FF71EF" w:rsidRDefault="00FF71EF" w:rsidP="00AA7669">
            <w:permStart w:id="59141483" w:edGrp="everyone"/>
            <w:r>
              <w:t xml:space="preserve">  </w:t>
            </w:r>
            <w:permEnd w:id="59141483"/>
          </w:p>
        </w:tc>
        <w:tc>
          <w:tcPr>
            <w:tcW w:w="4111" w:type="dxa"/>
          </w:tcPr>
          <w:p w:rsidR="00FF71EF" w:rsidRDefault="00FF71EF" w:rsidP="00AA7669">
            <w:permStart w:id="571428936" w:edGrp="everyone"/>
            <w:r>
              <w:t xml:space="preserve">  </w:t>
            </w:r>
            <w:permEnd w:id="571428936"/>
          </w:p>
        </w:tc>
      </w:tr>
      <w:tr w:rsidR="00C24476" w:rsidTr="00AA7669">
        <w:tc>
          <w:tcPr>
            <w:tcW w:w="4390" w:type="dxa"/>
            <w:shd w:val="clear" w:color="auto" w:fill="D9D9D9" w:themeFill="background1" w:themeFillShade="D9"/>
          </w:tcPr>
          <w:p w:rsidR="00C24476" w:rsidRPr="00FF71EF" w:rsidRDefault="00C24476" w:rsidP="00AA7669">
            <w:r w:rsidRPr="00C24476">
              <w:lastRenderedPageBreak/>
              <w:t>Do safety data sheets, labels, other hazard documentation specify a first aid response?</w:t>
            </w:r>
          </w:p>
        </w:tc>
        <w:tc>
          <w:tcPr>
            <w:tcW w:w="5386" w:type="dxa"/>
          </w:tcPr>
          <w:p w:rsidR="00C24476" w:rsidRPr="00C24476" w:rsidRDefault="00C24476" w:rsidP="00AA7669">
            <w:pPr>
              <w:rPr>
                <w:i/>
                <w:sz w:val="16"/>
                <w:szCs w:val="16"/>
              </w:rPr>
            </w:pPr>
            <w:r w:rsidRPr="00C24476">
              <w:rPr>
                <w:i/>
                <w:sz w:val="16"/>
                <w:szCs w:val="16"/>
              </w:rPr>
              <w:t>If so, outline any specialist response not already addressed by a standard first aid kit or training etc. For example, calcium gluconate, sting-ray, snake bandage.</w:t>
            </w:r>
          </w:p>
          <w:p w:rsidR="00C24476" w:rsidRDefault="00C24476" w:rsidP="00AA7669">
            <w:permStart w:id="1197694016" w:edGrp="everyone"/>
            <w:r>
              <w:t xml:space="preserve">  </w:t>
            </w:r>
            <w:permEnd w:id="1197694016"/>
          </w:p>
        </w:tc>
        <w:tc>
          <w:tcPr>
            <w:tcW w:w="4111" w:type="dxa"/>
          </w:tcPr>
          <w:p w:rsidR="00C24476" w:rsidRDefault="00C24476" w:rsidP="00AA7669">
            <w:permStart w:id="1838771543" w:edGrp="everyone"/>
            <w:r>
              <w:t xml:space="preserve">  </w:t>
            </w:r>
            <w:permEnd w:id="1838771543"/>
          </w:p>
        </w:tc>
      </w:tr>
      <w:tr w:rsidR="00FF71EF" w:rsidTr="00AA7669">
        <w:tc>
          <w:tcPr>
            <w:tcW w:w="4390" w:type="dxa"/>
            <w:shd w:val="clear" w:color="auto" w:fill="D9D9D9" w:themeFill="background1" w:themeFillShade="D9"/>
          </w:tcPr>
          <w:p w:rsidR="00FF71EF" w:rsidRDefault="00FF71EF" w:rsidP="00AA7669">
            <w:r>
              <w:t>Other</w:t>
            </w:r>
          </w:p>
        </w:tc>
        <w:tc>
          <w:tcPr>
            <w:tcW w:w="5386" w:type="dxa"/>
          </w:tcPr>
          <w:p w:rsidR="00FF71EF" w:rsidRPr="00FF71EF" w:rsidRDefault="00FF71EF" w:rsidP="00AA7669">
            <w:pPr>
              <w:rPr>
                <w:i/>
                <w:sz w:val="16"/>
                <w:szCs w:val="16"/>
              </w:rPr>
            </w:pPr>
            <w:r w:rsidRPr="00FF71EF">
              <w:rPr>
                <w:i/>
                <w:sz w:val="16"/>
                <w:szCs w:val="16"/>
              </w:rPr>
              <w:t>Include any other information relevant to the first aid needs e.g. if there are persons with disability or known health concern.</w:t>
            </w:r>
          </w:p>
          <w:p w:rsidR="00FF71EF" w:rsidRDefault="00FF71EF" w:rsidP="00AA7669">
            <w:permStart w:id="412767231" w:edGrp="everyone"/>
            <w:r>
              <w:t xml:space="preserve">  </w:t>
            </w:r>
            <w:permEnd w:id="412767231"/>
          </w:p>
        </w:tc>
        <w:tc>
          <w:tcPr>
            <w:tcW w:w="4111" w:type="dxa"/>
          </w:tcPr>
          <w:p w:rsidR="00FF71EF" w:rsidRDefault="00FF71EF" w:rsidP="00AA7669">
            <w:permStart w:id="37123863" w:edGrp="everyone"/>
            <w:r>
              <w:t xml:space="preserve">  </w:t>
            </w:r>
            <w:permEnd w:id="37123863"/>
          </w:p>
        </w:tc>
      </w:tr>
    </w:tbl>
    <w:p w:rsidR="00D34A02" w:rsidRDefault="00D34A02" w:rsidP="00A7454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86"/>
        <w:gridCol w:w="4111"/>
      </w:tblGrid>
      <w:tr w:rsidR="00C24476" w:rsidTr="005D6E73">
        <w:trPr>
          <w:tblHeader/>
        </w:trPr>
        <w:tc>
          <w:tcPr>
            <w:tcW w:w="13887" w:type="dxa"/>
            <w:gridSpan w:val="3"/>
            <w:shd w:val="clear" w:color="auto" w:fill="A6A6A6" w:themeFill="background1" w:themeFillShade="A6"/>
          </w:tcPr>
          <w:p w:rsidR="00C24476" w:rsidRDefault="00C24476" w:rsidP="00AA7669">
            <w:pPr>
              <w:rPr>
                <w:b/>
              </w:rPr>
            </w:pPr>
            <w:r>
              <w:rPr>
                <w:b/>
              </w:rPr>
              <w:t>Conclusions/Summary of First Aid Requirements</w:t>
            </w:r>
          </w:p>
          <w:p w:rsidR="00CA7FC7" w:rsidRDefault="00CA7FC7" w:rsidP="00AA7669">
            <w:pPr>
              <w:rPr>
                <w:b/>
              </w:rPr>
            </w:pPr>
          </w:p>
        </w:tc>
      </w:tr>
      <w:tr w:rsidR="003F13B4" w:rsidTr="00191556">
        <w:tc>
          <w:tcPr>
            <w:tcW w:w="4390" w:type="dxa"/>
          </w:tcPr>
          <w:p w:rsidR="003F13B4" w:rsidRDefault="003F13B4" w:rsidP="00A74542">
            <w:r>
              <w:t>Number of First Aider</w:t>
            </w:r>
            <w:r w:rsidR="00CA7FC7">
              <w:t>s</w:t>
            </w:r>
            <w:r>
              <w:t xml:space="preserve"> needed</w:t>
            </w:r>
          </w:p>
        </w:tc>
        <w:tc>
          <w:tcPr>
            <w:tcW w:w="5386" w:type="dxa"/>
          </w:tcPr>
          <w:p w:rsidR="003F13B4" w:rsidRPr="003F13B4" w:rsidRDefault="003F13B4" w:rsidP="003F13B4">
            <w:pPr>
              <w:rPr>
                <w:i/>
                <w:sz w:val="16"/>
                <w:szCs w:val="16"/>
              </w:rPr>
            </w:pPr>
            <w:r w:rsidRPr="003F13B4">
              <w:rPr>
                <w:i/>
                <w:sz w:val="16"/>
                <w:szCs w:val="16"/>
              </w:rPr>
              <w:t>The following ratios are recommended:</w:t>
            </w:r>
          </w:p>
          <w:p w:rsidR="003F13B4" w:rsidRPr="003F13B4" w:rsidRDefault="00CA7FC7" w:rsidP="003F13B4">
            <w:pPr>
              <w:pStyle w:val="ListParagraph"/>
              <w:numPr>
                <w:ilvl w:val="0"/>
                <w:numId w:val="9"/>
              </w:numPr>
              <w:ind w:left="341" w:hanging="28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</w:t>
            </w:r>
            <w:r w:rsidR="003F13B4" w:rsidRPr="003F13B4">
              <w:rPr>
                <w:i/>
                <w:sz w:val="16"/>
                <w:szCs w:val="16"/>
              </w:rPr>
              <w:t>ow risk workplaces – one first aider for every 50 workers.</w:t>
            </w:r>
          </w:p>
          <w:p w:rsidR="003F13B4" w:rsidRDefault="00CA7FC7" w:rsidP="003F13B4">
            <w:pPr>
              <w:pStyle w:val="ListParagraph"/>
              <w:numPr>
                <w:ilvl w:val="0"/>
                <w:numId w:val="9"/>
              </w:numPr>
              <w:ind w:left="341" w:hanging="28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</w:t>
            </w:r>
            <w:r w:rsidR="003F13B4" w:rsidRPr="003F13B4">
              <w:rPr>
                <w:i/>
                <w:sz w:val="16"/>
                <w:szCs w:val="16"/>
              </w:rPr>
              <w:t>igh risk workplaces – one first aider for every 25 workers.</w:t>
            </w:r>
          </w:p>
          <w:p w:rsidR="003F13B4" w:rsidRPr="00CA7FC7" w:rsidRDefault="00CA7FC7" w:rsidP="00CA7FC7">
            <w:pPr>
              <w:pStyle w:val="ListParagraph"/>
              <w:numPr>
                <w:ilvl w:val="0"/>
                <w:numId w:val="9"/>
              </w:numPr>
              <w:ind w:left="341" w:hanging="283"/>
              <w:rPr>
                <w:i/>
                <w:sz w:val="16"/>
                <w:szCs w:val="16"/>
              </w:rPr>
            </w:pPr>
            <w:r w:rsidRPr="00CA7FC7">
              <w:rPr>
                <w:i/>
                <w:sz w:val="16"/>
                <w:szCs w:val="16"/>
              </w:rPr>
              <w:t>High risk work environment that do not have timely access to medical and ambulance services should have at least one First Aider for every 10 workers.</w:t>
            </w:r>
          </w:p>
        </w:tc>
        <w:tc>
          <w:tcPr>
            <w:tcW w:w="4111" w:type="dxa"/>
          </w:tcPr>
          <w:p w:rsidR="003F13B4" w:rsidRDefault="00CA7FC7" w:rsidP="00A74542">
            <w:permStart w:id="1862598975" w:edGrp="everyone"/>
            <w:r>
              <w:t xml:space="preserve">  </w:t>
            </w:r>
            <w:permEnd w:id="1862598975"/>
          </w:p>
        </w:tc>
      </w:tr>
      <w:tr w:rsidR="003F13B4" w:rsidTr="00191556">
        <w:tc>
          <w:tcPr>
            <w:tcW w:w="4390" w:type="dxa"/>
          </w:tcPr>
          <w:p w:rsidR="003F13B4" w:rsidRDefault="00CA7FC7" w:rsidP="00CA7FC7">
            <w:r w:rsidRPr="00CA7FC7">
              <w:t xml:space="preserve">Training and competencies for </w:t>
            </w:r>
            <w:r>
              <w:t>First A</w:t>
            </w:r>
            <w:r w:rsidRPr="00CA7FC7">
              <w:t>iders</w:t>
            </w:r>
          </w:p>
        </w:tc>
        <w:tc>
          <w:tcPr>
            <w:tcW w:w="5386" w:type="dxa"/>
          </w:tcPr>
          <w:p w:rsidR="00CA7FC7" w:rsidRPr="00CA7FC7" w:rsidRDefault="00CA7FC7" w:rsidP="00A74542">
            <w:pPr>
              <w:rPr>
                <w:i/>
                <w:sz w:val="16"/>
                <w:szCs w:val="16"/>
              </w:rPr>
            </w:pPr>
            <w:r w:rsidRPr="00CA7FC7">
              <w:rPr>
                <w:i/>
                <w:sz w:val="16"/>
                <w:szCs w:val="16"/>
              </w:rPr>
              <w:t>First Aiders shall complete a course in 'Provide First Aid' or 'Provide Advanced First Aid' or equivalent.</w:t>
            </w:r>
          </w:p>
          <w:p w:rsidR="00CA7FC7" w:rsidRDefault="00CA7FC7" w:rsidP="00A74542">
            <w:pPr>
              <w:rPr>
                <w:i/>
                <w:sz w:val="16"/>
                <w:szCs w:val="16"/>
              </w:rPr>
            </w:pPr>
            <w:r w:rsidRPr="00CA7FC7">
              <w:rPr>
                <w:i/>
                <w:sz w:val="16"/>
                <w:szCs w:val="16"/>
              </w:rPr>
              <w:t>First Aiders shall attend refresher training in CPR annually and First Aid qualifications remain valid for three years.</w:t>
            </w:r>
          </w:p>
          <w:p w:rsidR="00CA7FC7" w:rsidRDefault="00CA7FC7" w:rsidP="00A74542">
            <w:pPr>
              <w:rPr>
                <w:i/>
                <w:sz w:val="16"/>
                <w:szCs w:val="16"/>
              </w:rPr>
            </w:pPr>
            <w:r w:rsidRPr="00CA7FC7">
              <w:rPr>
                <w:i/>
                <w:sz w:val="16"/>
                <w:szCs w:val="16"/>
              </w:rPr>
              <w:t>Add in any other additional training required (e.g. Anaphylactic Management</w:t>
            </w:r>
            <w:r>
              <w:rPr>
                <w:i/>
                <w:sz w:val="16"/>
                <w:szCs w:val="16"/>
              </w:rPr>
              <w:t>).</w:t>
            </w:r>
          </w:p>
          <w:p w:rsidR="00CA7FC7" w:rsidRDefault="00CA7FC7" w:rsidP="00A74542">
            <w:r>
              <w:rPr>
                <w:i/>
                <w:sz w:val="16"/>
                <w:szCs w:val="16"/>
              </w:rPr>
              <w:t>Training is accessible via Web Kiosk.</w:t>
            </w:r>
          </w:p>
        </w:tc>
        <w:tc>
          <w:tcPr>
            <w:tcW w:w="4111" w:type="dxa"/>
          </w:tcPr>
          <w:p w:rsidR="003F13B4" w:rsidRDefault="00CA7FC7" w:rsidP="00A74542">
            <w:permStart w:id="1323128315" w:edGrp="everyone"/>
            <w:r>
              <w:t xml:space="preserve">  </w:t>
            </w:r>
            <w:permEnd w:id="1323128315"/>
          </w:p>
        </w:tc>
      </w:tr>
      <w:tr w:rsidR="003F13B4" w:rsidTr="00191556">
        <w:tc>
          <w:tcPr>
            <w:tcW w:w="4390" w:type="dxa"/>
          </w:tcPr>
          <w:p w:rsidR="003F13B4" w:rsidRDefault="00191556" w:rsidP="00A74542">
            <w:r>
              <w:t>Number and location of First Aid kits</w:t>
            </w:r>
          </w:p>
        </w:tc>
        <w:tc>
          <w:tcPr>
            <w:tcW w:w="5386" w:type="dxa"/>
          </w:tcPr>
          <w:p w:rsidR="003F13B4" w:rsidRDefault="00191556" w:rsidP="00191556">
            <w:r w:rsidRPr="00191556">
              <w:rPr>
                <w:i/>
                <w:sz w:val="16"/>
                <w:szCs w:val="16"/>
              </w:rPr>
              <w:t>Based on the assessment above outli</w:t>
            </w:r>
            <w:r>
              <w:rPr>
                <w:i/>
                <w:sz w:val="16"/>
                <w:szCs w:val="16"/>
              </w:rPr>
              <w:t>ne the number and locations of First A</w:t>
            </w:r>
            <w:r w:rsidRPr="00191556">
              <w:rPr>
                <w:i/>
                <w:sz w:val="16"/>
                <w:szCs w:val="16"/>
              </w:rPr>
              <w:t xml:space="preserve">id kits required for </w:t>
            </w:r>
            <w:r>
              <w:rPr>
                <w:i/>
                <w:sz w:val="16"/>
                <w:szCs w:val="16"/>
              </w:rPr>
              <w:t>the specified work environment</w:t>
            </w:r>
            <w:r w:rsidRPr="0019155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3F13B4" w:rsidRDefault="00191556" w:rsidP="00A74542">
            <w:permStart w:id="953369422" w:edGrp="everyone"/>
            <w:r>
              <w:t xml:space="preserve">  </w:t>
            </w:r>
            <w:permEnd w:id="953369422"/>
          </w:p>
        </w:tc>
      </w:tr>
      <w:tr w:rsidR="003F13B4" w:rsidTr="00191556">
        <w:tc>
          <w:tcPr>
            <w:tcW w:w="4390" w:type="dxa"/>
          </w:tcPr>
          <w:p w:rsidR="003F13B4" w:rsidRDefault="00191556" w:rsidP="00A74542">
            <w:r>
              <w:t>Type of First A</w:t>
            </w:r>
            <w:r w:rsidRPr="00191556">
              <w:t>id kit</w:t>
            </w:r>
          </w:p>
        </w:tc>
        <w:tc>
          <w:tcPr>
            <w:tcW w:w="5386" w:type="dxa"/>
          </w:tcPr>
          <w:p w:rsidR="003F13B4" w:rsidRPr="00191556" w:rsidRDefault="00191556" w:rsidP="00A7454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Vehicle kits? Standard kits as per WHS F050 </w:t>
            </w:r>
            <w:r w:rsidRPr="00191556">
              <w:rPr>
                <w:i/>
                <w:sz w:val="16"/>
                <w:szCs w:val="16"/>
              </w:rPr>
              <w:t>First Aid Kit Contents Checklist</w:t>
            </w:r>
            <w:r>
              <w:rPr>
                <w:i/>
                <w:sz w:val="16"/>
                <w:szCs w:val="16"/>
              </w:rPr>
              <w:t>? List any additional items to be included in kits.</w:t>
            </w:r>
          </w:p>
        </w:tc>
        <w:tc>
          <w:tcPr>
            <w:tcW w:w="4111" w:type="dxa"/>
          </w:tcPr>
          <w:p w:rsidR="003F13B4" w:rsidRDefault="00191556" w:rsidP="00A74542">
            <w:permStart w:id="1527397218" w:edGrp="everyone"/>
            <w:r>
              <w:t xml:space="preserve">  </w:t>
            </w:r>
            <w:permEnd w:id="1527397218"/>
          </w:p>
        </w:tc>
      </w:tr>
      <w:tr w:rsidR="003F13B4" w:rsidTr="00191556">
        <w:tc>
          <w:tcPr>
            <w:tcW w:w="4390" w:type="dxa"/>
          </w:tcPr>
          <w:p w:rsidR="003F13B4" w:rsidRDefault="00191556" w:rsidP="00A74542">
            <w:r>
              <w:t>First Aider responsible for maintaining kit/s</w:t>
            </w:r>
          </w:p>
        </w:tc>
        <w:tc>
          <w:tcPr>
            <w:tcW w:w="5386" w:type="dxa"/>
          </w:tcPr>
          <w:p w:rsidR="003F13B4" w:rsidRPr="00191556" w:rsidRDefault="00191556" w:rsidP="0019155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Insert </w:t>
            </w:r>
            <w:r w:rsidRPr="00191556">
              <w:rPr>
                <w:i/>
                <w:sz w:val="16"/>
                <w:szCs w:val="16"/>
              </w:rPr>
              <w:t xml:space="preserve">name of the nominated </w:t>
            </w:r>
            <w:r>
              <w:rPr>
                <w:i/>
                <w:sz w:val="16"/>
                <w:szCs w:val="16"/>
              </w:rPr>
              <w:t>First Aider. I</w:t>
            </w:r>
            <w:r w:rsidRPr="00191556">
              <w:rPr>
                <w:i/>
                <w:sz w:val="16"/>
                <w:szCs w:val="16"/>
              </w:rPr>
              <w:t>f there is more than one F</w:t>
            </w:r>
            <w:r>
              <w:rPr>
                <w:i/>
                <w:sz w:val="16"/>
                <w:szCs w:val="16"/>
              </w:rPr>
              <w:t>irst Aider</w:t>
            </w:r>
            <w:r w:rsidRPr="00191556">
              <w:rPr>
                <w:i/>
                <w:sz w:val="16"/>
                <w:szCs w:val="16"/>
              </w:rPr>
              <w:t>, then state whether one or all are responsible for this kit.</w:t>
            </w:r>
          </w:p>
        </w:tc>
        <w:tc>
          <w:tcPr>
            <w:tcW w:w="4111" w:type="dxa"/>
          </w:tcPr>
          <w:p w:rsidR="003F13B4" w:rsidRDefault="00191556" w:rsidP="00A74542">
            <w:permStart w:id="1334929319" w:edGrp="everyone"/>
            <w:r>
              <w:t xml:space="preserve">  </w:t>
            </w:r>
            <w:permEnd w:id="1334929319"/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8F3850" w:rsidTr="00FF71EF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F3850" w:rsidRDefault="008F3850">
            <w:pPr>
              <w:rPr>
                <w:b/>
                <w:i/>
              </w:rPr>
            </w:pPr>
            <w:r>
              <w:rPr>
                <w:b/>
                <w:i/>
              </w:rPr>
              <w:t>Records Storage Instructions</w:t>
            </w:r>
          </w:p>
        </w:tc>
      </w:tr>
      <w:tr w:rsidR="008F3850" w:rsidTr="00FF71EF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50" w:rsidRDefault="008F3850" w:rsidP="00B368A8">
            <w:pPr>
              <w:rPr>
                <w:i/>
              </w:rPr>
            </w:pPr>
            <w:r>
              <w:rPr>
                <w:i/>
              </w:rPr>
              <w:t xml:space="preserve">This completed form must be recorded in TRIM Container </w:t>
            </w:r>
            <w:r w:rsidR="00B368A8" w:rsidRPr="00B368A8">
              <w:rPr>
                <w:i/>
              </w:rPr>
              <w:t xml:space="preserve">A17/29 </w:t>
            </w:r>
            <w:r>
              <w:rPr>
                <w:i/>
              </w:rPr>
              <w:t xml:space="preserve">utilising a TRIM license in your School/Business Unit. Only the </w:t>
            </w:r>
            <w:r w:rsidR="00403CC8">
              <w:rPr>
                <w:i/>
              </w:rPr>
              <w:t>HR</w:t>
            </w:r>
            <w:r>
              <w:rPr>
                <w:i/>
              </w:rPr>
              <w:t xml:space="preserve"> Team is able to </w:t>
            </w:r>
            <w:r>
              <w:rPr>
                <w:b/>
                <w:i/>
              </w:rPr>
              <w:t>view</w:t>
            </w:r>
            <w:r>
              <w:rPr>
                <w:i/>
              </w:rPr>
              <w:t xml:space="preserve"> records in this container. </w:t>
            </w:r>
          </w:p>
        </w:tc>
      </w:tr>
    </w:tbl>
    <w:p w:rsidR="008F3850" w:rsidRPr="00A74542" w:rsidRDefault="008F3850" w:rsidP="00A74542"/>
    <w:sectPr w:rsidR="008F3850" w:rsidRPr="00A74542" w:rsidSect="007A2D68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3"/>
      <w:gridCol w:w="1984"/>
      <w:gridCol w:w="1984"/>
      <w:gridCol w:w="1984"/>
      <w:gridCol w:w="1984"/>
      <w:gridCol w:w="1984"/>
      <w:gridCol w:w="1984"/>
    </w:tblGrid>
    <w:tr w:rsidR="00476F6D" w:rsidRPr="00CE4252" w:rsidTr="007A2D68">
      <w:tc>
        <w:tcPr>
          <w:tcW w:w="1983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984" w:type="dxa"/>
        </w:tcPr>
        <w:p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984" w:type="dxa"/>
        </w:tcPr>
        <w:p w:rsidR="00476F6D" w:rsidRPr="00CE4252" w:rsidRDefault="00EF33CD" w:rsidP="007A2D6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  <w:r w:rsidR="007A2D68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76F6D" w:rsidRPr="00CE4252" w:rsidTr="007A2D68">
      <w:tc>
        <w:tcPr>
          <w:tcW w:w="1983" w:type="dxa"/>
        </w:tcPr>
        <w:p w:rsidR="00476F6D" w:rsidRPr="00CE4252" w:rsidRDefault="00004D39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F046</w:t>
          </w:r>
        </w:p>
      </w:tc>
      <w:tc>
        <w:tcPr>
          <w:tcW w:w="1984" w:type="dxa"/>
        </w:tcPr>
        <w:p w:rsidR="00476F6D" w:rsidRDefault="00476F6D" w:rsidP="00004D3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P</w:t>
          </w:r>
          <w:r w:rsidR="00004D39">
            <w:rPr>
              <w:rFonts w:ascii="Arial" w:hAnsi="Arial" w:cs="Arial"/>
              <w:sz w:val="18"/>
              <w:szCs w:val="18"/>
            </w:rPr>
            <w:t>005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984" w:type="dxa"/>
        </w:tcPr>
        <w:p w:rsidR="00476F6D" w:rsidRPr="00CE4252" w:rsidRDefault="00A435FF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1/06/2017</w:t>
          </w:r>
        </w:p>
      </w:tc>
      <w:tc>
        <w:tcPr>
          <w:tcW w:w="1984" w:type="dxa"/>
        </w:tcPr>
        <w:p w:rsidR="00476F6D" w:rsidRPr="00CE4252" w:rsidRDefault="00A435FF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1/06/2020</w:t>
          </w:r>
        </w:p>
      </w:tc>
      <w:tc>
        <w:tcPr>
          <w:tcW w:w="198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A435FF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984" w:type="dxa"/>
        </w:tcPr>
        <w:p w:rsidR="00476F6D" w:rsidRPr="00CE4252" w:rsidRDefault="00004D39" w:rsidP="00004D3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435FF">
            <w:rPr>
              <w:rFonts w:ascii="Arial" w:hAnsi="Arial" w:cs="Arial"/>
              <w:noProof/>
              <w:sz w:val="18"/>
              <w:szCs w:val="18"/>
            </w:rPr>
            <w:t>1/06/2017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 w:rsidP="006F5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9"/>
      <w:gridCol w:w="8405"/>
    </w:tblGrid>
    <w:tr w:rsidR="002C2C70" w:rsidTr="007A2D68">
      <w:trPr>
        <w:trHeight w:val="1427"/>
      </w:trPr>
      <w:tc>
        <w:tcPr>
          <w:tcW w:w="2879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5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A74542" w:rsidRDefault="00004D39" w:rsidP="00004D39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WHS F046 First Aid Requirements Assessment Checklist</w:t>
          </w: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5D3"/>
    <w:multiLevelType w:val="hybridMultilevel"/>
    <w:tmpl w:val="9ADEC24E"/>
    <w:lvl w:ilvl="0" w:tplc="CAB28DF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3E8"/>
    <w:multiLevelType w:val="hybridMultilevel"/>
    <w:tmpl w:val="4320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F0F"/>
    <w:multiLevelType w:val="hybridMultilevel"/>
    <w:tmpl w:val="ECBC69E0"/>
    <w:lvl w:ilvl="0" w:tplc="4B4C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C14"/>
    <w:multiLevelType w:val="hybridMultilevel"/>
    <w:tmpl w:val="5324FBFA"/>
    <w:lvl w:ilvl="0" w:tplc="4B4C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C02"/>
    <w:multiLevelType w:val="hybridMultilevel"/>
    <w:tmpl w:val="D902B884"/>
    <w:lvl w:ilvl="0" w:tplc="4B4C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4E96"/>
    <w:multiLevelType w:val="hybridMultilevel"/>
    <w:tmpl w:val="46D6D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BEB"/>
    <w:multiLevelType w:val="multilevel"/>
    <w:tmpl w:val="4182A254"/>
    <w:lvl w:ilvl="0">
      <w:start w:val="1"/>
      <w:numFmt w:val="decimal"/>
      <w:pStyle w:val="Clause"/>
      <w:lvlText w:val="(%1)"/>
      <w:lvlJc w:val="left"/>
      <w:pPr>
        <w:tabs>
          <w:tab w:val="num" w:pos="719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D5C0493"/>
    <w:multiLevelType w:val="hybridMultilevel"/>
    <w:tmpl w:val="D902B884"/>
    <w:lvl w:ilvl="0" w:tplc="4B4C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5374"/>
    <w:multiLevelType w:val="hybridMultilevel"/>
    <w:tmpl w:val="CB9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+btB4+02PFWBeZ823F524jVWjtQLCMFpcIrUdYaHcyRor/06fijzfHEemYexXiZnAtvNXWG9v1cELjbvCjnYw==" w:salt="cLLIodVCNo8TbEegMz0eS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00F78"/>
    <w:rsid w:val="00003CEB"/>
    <w:rsid w:val="00004D39"/>
    <w:rsid w:val="00037580"/>
    <w:rsid w:val="000E3793"/>
    <w:rsid w:val="00181D3B"/>
    <w:rsid w:val="00191556"/>
    <w:rsid w:val="001C13C3"/>
    <w:rsid w:val="002370F3"/>
    <w:rsid w:val="002B1712"/>
    <w:rsid w:val="002C2C70"/>
    <w:rsid w:val="002D2BBD"/>
    <w:rsid w:val="002D47A7"/>
    <w:rsid w:val="003068C7"/>
    <w:rsid w:val="003F13B4"/>
    <w:rsid w:val="00403CC8"/>
    <w:rsid w:val="00476F6D"/>
    <w:rsid w:val="00523AC8"/>
    <w:rsid w:val="00557D9A"/>
    <w:rsid w:val="0062333C"/>
    <w:rsid w:val="006F505E"/>
    <w:rsid w:val="007A2D68"/>
    <w:rsid w:val="007F34B6"/>
    <w:rsid w:val="00822C89"/>
    <w:rsid w:val="0086759E"/>
    <w:rsid w:val="008D3234"/>
    <w:rsid w:val="008F3850"/>
    <w:rsid w:val="00921243"/>
    <w:rsid w:val="009F79A1"/>
    <w:rsid w:val="00A435FF"/>
    <w:rsid w:val="00A74542"/>
    <w:rsid w:val="00AD6F98"/>
    <w:rsid w:val="00B368A8"/>
    <w:rsid w:val="00B96985"/>
    <w:rsid w:val="00BC5BFD"/>
    <w:rsid w:val="00BC6DA8"/>
    <w:rsid w:val="00C24476"/>
    <w:rsid w:val="00CA7FC7"/>
    <w:rsid w:val="00CE4252"/>
    <w:rsid w:val="00D34A02"/>
    <w:rsid w:val="00D81B33"/>
    <w:rsid w:val="00E04E6C"/>
    <w:rsid w:val="00E04FAB"/>
    <w:rsid w:val="00E36D8A"/>
    <w:rsid w:val="00EC1D9D"/>
    <w:rsid w:val="00EE685A"/>
    <w:rsid w:val="00EF33CD"/>
    <w:rsid w:val="00F2122F"/>
    <w:rsid w:val="00F96063"/>
    <w:rsid w:val="00FF4193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76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customStyle="1" w:styleId="Clause">
    <w:name w:val="_Clause"/>
    <w:basedOn w:val="Normal"/>
    <w:rsid w:val="003068C7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744</Words>
  <Characters>4243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20</cp:revision>
  <cp:lastPrinted>2017-01-04T23:29:00Z</cp:lastPrinted>
  <dcterms:created xsi:type="dcterms:W3CDTF">2017-01-04T03:55:00Z</dcterms:created>
  <dcterms:modified xsi:type="dcterms:W3CDTF">2017-06-01T05:42:00Z</dcterms:modified>
</cp:coreProperties>
</file>