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CD" w:rsidRDefault="009D47AC" w:rsidP="009B1E81">
      <w:pPr>
        <w:pStyle w:val="Heading1"/>
      </w:pPr>
      <w:r>
        <w:t xml:space="preserve">The </w:t>
      </w:r>
      <w:r w:rsidR="00C730CD">
        <w:t>Emergency Wardens</w:t>
      </w:r>
      <w:r>
        <w:t xml:space="preserve"> for this area</w:t>
      </w:r>
      <w:r w:rsidR="00C730CD">
        <w:t xml:space="preserve"> are:</w:t>
      </w:r>
      <w:r>
        <w:t xml:space="preserve"> </w:t>
      </w:r>
    </w:p>
    <w:p w:rsidR="009B1E81" w:rsidRDefault="00287CB8" w:rsidP="00C730CD">
      <w:pPr>
        <w:pStyle w:val="Heading1"/>
        <w:jc w:val="center"/>
      </w:pPr>
      <w:r>
        <w:t xml:space="preserve">Area/Floor Warden/s </w:t>
      </w:r>
      <w:r w:rsidR="00C730CD">
        <w:t>(identified by yellow vest and/or cap)</w:t>
      </w:r>
      <w:r w:rsidR="009D47AC">
        <w:t xml:space="preserve">: </w:t>
      </w:r>
      <w:permStart w:id="374098398" w:edGrp="everyone"/>
      <w:r w:rsidR="00D444C0">
        <w:t>Insert name/s</w:t>
      </w:r>
      <w:permEnd w:id="374098398"/>
    </w:p>
    <w:p w:rsidR="00D444C0" w:rsidRPr="00F60C54" w:rsidRDefault="00F60C54" w:rsidP="00F60C54">
      <w:pPr>
        <w:jc w:val="center"/>
        <w:rPr>
          <w:noProof/>
          <w:lang w:val="en-US"/>
        </w:rPr>
      </w:pPr>
      <w:permStart w:id="1573129799" w:edGrp="everyone"/>
      <w:r w:rsidRPr="00F60C54">
        <w:rPr>
          <w:noProof/>
          <w:lang w:eastAsia="en-AU"/>
        </w:rPr>
        <w:drawing>
          <wp:inline distT="0" distB="0" distL="0" distR="0" wp14:anchorId="3C4E51DC" wp14:editId="23A72CEE">
            <wp:extent cx="1544320" cy="1158240"/>
            <wp:effectExtent l="0" t="0" r="0" b="3810"/>
            <wp:docPr id="1" name="Picture 1" descr="Image result for yellow wardens 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llow wardens v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40" cy="116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Insert picture of individual/s here</w:t>
      </w:r>
    </w:p>
    <w:permEnd w:id="1573129799"/>
    <w:p w:rsidR="00C730CD" w:rsidRDefault="00287CB8" w:rsidP="00C730CD">
      <w:pPr>
        <w:pStyle w:val="Heading1"/>
        <w:jc w:val="center"/>
      </w:pPr>
      <w:r>
        <w:t xml:space="preserve">Building Warden </w:t>
      </w:r>
      <w:r w:rsidR="00C730CD">
        <w:t xml:space="preserve">(identified by red vest and/or cap): </w:t>
      </w:r>
      <w:permStart w:id="496663484" w:edGrp="everyone"/>
      <w:r w:rsidR="00C730CD">
        <w:t>Insert name/s</w:t>
      </w:r>
    </w:p>
    <w:p w:rsidR="00452DAC" w:rsidRPr="00C730CD" w:rsidRDefault="00F60C54" w:rsidP="00F60C54">
      <w:pPr>
        <w:jc w:val="center"/>
      </w:pPr>
      <w:r w:rsidRPr="00F60C54">
        <w:rPr>
          <w:noProof/>
          <w:lang w:eastAsia="en-AU"/>
        </w:rPr>
        <w:drawing>
          <wp:inline distT="0" distB="0" distL="0" distR="0" wp14:anchorId="7F403D26" wp14:editId="5E76C713">
            <wp:extent cx="1554480" cy="1165861"/>
            <wp:effectExtent l="0" t="0" r="762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52" cy="11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Insert picture of individual here</w:t>
      </w:r>
    </w:p>
    <w:permEnd w:id="496663484"/>
    <w:p w:rsidR="00770DC6" w:rsidRDefault="00770DC6" w:rsidP="00DA4FEE">
      <w:pPr>
        <w:pStyle w:val="Heading1"/>
      </w:pPr>
      <w:r>
        <w:t>The Chief Warden for UNE is</w:t>
      </w:r>
      <w:r w:rsidR="00C7013C">
        <w:t xml:space="preserve"> the Chief Operating Officer,</w:t>
      </w:r>
      <w:r>
        <w:t xml:space="preserve"> </w:t>
      </w:r>
      <w:r w:rsidR="00FF4E83">
        <w:t>Meredith Parry</w:t>
      </w:r>
      <w:bookmarkStart w:id="0" w:name="_GoBack"/>
      <w:bookmarkEnd w:id="0"/>
      <w:r w:rsidR="00155CB8">
        <w:t>. Ground</w:t>
      </w:r>
      <w:r>
        <w:t xml:space="preserve"> Controller</w:t>
      </w:r>
      <w:r w:rsidR="00155CB8">
        <w:t xml:space="preserve"> during a critical incident is</w:t>
      </w:r>
      <w:permStart w:id="396123055" w:edGrp="everyone"/>
      <w:permEnd w:id="396123055"/>
      <w:r>
        <w:t xml:space="preserve"> identified by white vest and/or cap.</w:t>
      </w:r>
    </w:p>
    <w:p w:rsidR="00F60C54" w:rsidRPr="00F60C54" w:rsidRDefault="00F60C54" w:rsidP="00F60C54">
      <w:pPr>
        <w:jc w:val="center"/>
      </w:pPr>
      <w:r w:rsidRPr="008B0A55">
        <w:rPr>
          <w:noProof/>
          <w:lang w:eastAsia="en-AU"/>
        </w:rPr>
        <w:drawing>
          <wp:inline distT="0" distB="0" distL="0" distR="0" wp14:anchorId="253A2699" wp14:editId="42E77161">
            <wp:extent cx="1554480" cy="1165860"/>
            <wp:effectExtent l="0" t="0" r="7620" b="0"/>
            <wp:docPr id="4" name="Picture 4" descr="Image result for white chief warden 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hite chief warden v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2" cy="118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81" w:rsidRDefault="00DA4FEE" w:rsidP="00F60C54">
      <w:pPr>
        <w:pStyle w:val="Heading1"/>
      </w:pPr>
      <w:r>
        <w:t xml:space="preserve">In emergencies please call 000 </w:t>
      </w:r>
      <w:r w:rsidRPr="00DA4FEE">
        <w:rPr>
          <w:u w:val="single"/>
        </w:rPr>
        <w:t>and</w:t>
      </w:r>
      <w:r>
        <w:t xml:space="preserve"> UNE Security on </w:t>
      </w:r>
      <w:r w:rsidR="00287CB8">
        <w:t xml:space="preserve">ext. </w:t>
      </w:r>
      <w:r w:rsidR="00AF007E">
        <w:t>2099</w:t>
      </w:r>
    </w:p>
    <w:p w:rsidR="008920D8" w:rsidRPr="008920D8" w:rsidRDefault="008920D8" w:rsidP="00F60C54">
      <w:pPr>
        <w:pStyle w:val="Heading1"/>
      </w:pPr>
      <w:r>
        <w:t>All incidents, regardless of how minor, MUST be reported</w:t>
      </w:r>
      <w:r w:rsidR="00C730CD">
        <w:t xml:space="preserve"> within 24 hours. Please go to </w:t>
      </w:r>
      <w:hyperlink r:id="rId10" w:history="1">
        <w:r w:rsidR="00C730CD" w:rsidRPr="00CA2BDC">
          <w:rPr>
            <w:rStyle w:val="Hyperlink"/>
          </w:rPr>
          <w:t>www.une.edu.au/safety</w:t>
        </w:r>
      </w:hyperlink>
      <w:r w:rsidR="00C730CD">
        <w:t xml:space="preserve"> to report.</w:t>
      </w:r>
    </w:p>
    <w:sectPr w:rsidR="008920D8" w:rsidRPr="008920D8" w:rsidSect="00E36D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33" w:rsidRDefault="00C94B3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70" w:type="dxa"/>
      <w:tblInd w:w="-95" w:type="dxa"/>
      <w:tblLook w:val="04A0" w:firstRow="1" w:lastRow="0" w:firstColumn="1" w:lastColumn="0" w:noHBand="0" w:noVBand="1"/>
    </w:tblPr>
    <w:tblGrid>
      <w:gridCol w:w="1324"/>
      <w:gridCol w:w="1324"/>
      <w:gridCol w:w="1324"/>
      <w:gridCol w:w="1325"/>
      <w:gridCol w:w="1324"/>
      <w:gridCol w:w="1324"/>
      <w:gridCol w:w="1325"/>
    </w:tblGrid>
    <w:tr w:rsidR="00A42627" w:rsidRPr="00CE4252" w:rsidTr="007035D0"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325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324" w:type="dxa"/>
        </w:tcPr>
        <w:p w:rsidR="00A42627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325" w:type="dxa"/>
        </w:tcPr>
        <w:p w:rsidR="00D444C0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</w:t>
          </w:r>
        </w:p>
        <w:p w:rsidR="00A42627" w:rsidRPr="00CE4252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A42627" w:rsidRPr="00CE4252" w:rsidTr="007035D0">
      <w:tc>
        <w:tcPr>
          <w:tcW w:w="1324" w:type="dxa"/>
        </w:tcPr>
        <w:p w:rsidR="00A42627" w:rsidRPr="00CE4252" w:rsidRDefault="00A42627" w:rsidP="007035D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</w:t>
          </w:r>
          <w:r w:rsidR="007035D0">
            <w:rPr>
              <w:rFonts w:ascii="Arial" w:hAnsi="Arial" w:cs="Arial"/>
              <w:sz w:val="18"/>
              <w:szCs w:val="18"/>
            </w:rPr>
            <w:t>36</w:t>
          </w:r>
        </w:p>
      </w:tc>
      <w:tc>
        <w:tcPr>
          <w:tcW w:w="1324" w:type="dxa"/>
        </w:tcPr>
        <w:p w:rsidR="00A42627" w:rsidRDefault="00543C2A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n/a</w:t>
          </w:r>
        </w:p>
      </w:tc>
      <w:tc>
        <w:tcPr>
          <w:tcW w:w="1324" w:type="dxa"/>
        </w:tcPr>
        <w:p w:rsidR="00A42627" w:rsidRPr="00CE4252" w:rsidRDefault="00E86718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2.0</w:t>
          </w:r>
        </w:p>
      </w:tc>
      <w:tc>
        <w:tcPr>
          <w:tcW w:w="1325" w:type="dxa"/>
        </w:tcPr>
        <w:p w:rsidR="00A42627" w:rsidRPr="00CE4252" w:rsidRDefault="00E86718" w:rsidP="007035D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26/10/2018</w:t>
          </w:r>
        </w:p>
      </w:tc>
      <w:tc>
        <w:tcPr>
          <w:tcW w:w="1324" w:type="dxa"/>
        </w:tcPr>
        <w:p w:rsidR="00A42627" w:rsidRPr="00CE4252" w:rsidRDefault="00E86718" w:rsidP="007035D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26/10/2021</w:t>
          </w:r>
        </w:p>
      </w:tc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E86718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325" w:type="dxa"/>
        </w:tcPr>
        <w:p w:rsidR="00A42627" w:rsidRPr="00CE4252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FF4E83">
            <w:rPr>
              <w:rFonts w:ascii="Arial" w:hAnsi="Arial" w:cs="Arial"/>
              <w:noProof/>
              <w:sz w:val="18"/>
              <w:szCs w:val="18"/>
            </w:rPr>
            <w:t>24/07/2024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33" w:rsidRDefault="00C94B3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33" w:rsidRDefault="00C94B33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5990"/>
    </w:tblGrid>
    <w:tr w:rsidR="002C2C70" w:rsidTr="002C2C70">
      <w:tc>
        <w:tcPr>
          <w:tcW w:w="2358" w:type="dxa"/>
        </w:tcPr>
        <w:p w:rsidR="002C2C70" w:rsidRPr="00A74542" w:rsidRDefault="00E86718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 wp14:anchorId="6997533D" wp14:editId="6D61454A">
                <wp:extent cx="1782832" cy="571500"/>
                <wp:effectExtent l="0" t="0" r="8255" b="0"/>
                <wp:docPr id="5" name="Picture 5" descr="UNE SAFE LOGO LOCK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E SAFE LOGO LOCK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131" cy="57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F81DE0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</w:t>
          </w:r>
          <w:r w:rsidR="007035D0">
            <w:rPr>
              <w:b/>
              <w:sz w:val="24"/>
              <w:szCs w:val="24"/>
            </w:rPr>
            <w:t>36 Emergency Warden Notification Poster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33" w:rsidRDefault="00C94B33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autoFormatOverride/>
  <w:styleLockTheme/>
  <w:styleLockQFSet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52"/>
    <w:rsid w:val="00155CB8"/>
    <w:rsid w:val="00181D3B"/>
    <w:rsid w:val="002370F3"/>
    <w:rsid w:val="00287CB8"/>
    <w:rsid w:val="002B1712"/>
    <w:rsid w:val="002C2C70"/>
    <w:rsid w:val="002C39BF"/>
    <w:rsid w:val="002D2BBD"/>
    <w:rsid w:val="00311272"/>
    <w:rsid w:val="003D74B1"/>
    <w:rsid w:val="00452A10"/>
    <w:rsid w:val="00452DAC"/>
    <w:rsid w:val="00543C2A"/>
    <w:rsid w:val="006F65E9"/>
    <w:rsid w:val="007035D0"/>
    <w:rsid w:val="00770DC6"/>
    <w:rsid w:val="00773DCA"/>
    <w:rsid w:val="007D70BC"/>
    <w:rsid w:val="007F34B6"/>
    <w:rsid w:val="008920D8"/>
    <w:rsid w:val="008D3234"/>
    <w:rsid w:val="009340A3"/>
    <w:rsid w:val="009B1E81"/>
    <w:rsid w:val="009D47AC"/>
    <w:rsid w:val="009F79A1"/>
    <w:rsid w:val="00A27D9B"/>
    <w:rsid w:val="00A42627"/>
    <w:rsid w:val="00A74542"/>
    <w:rsid w:val="00AB2527"/>
    <w:rsid w:val="00AF007E"/>
    <w:rsid w:val="00B96985"/>
    <w:rsid w:val="00BC4EE6"/>
    <w:rsid w:val="00BC5BFD"/>
    <w:rsid w:val="00BC6DA8"/>
    <w:rsid w:val="00C7013C"/>
    <w:rsid w:val="00C730CD"/>
    <w:rsid w:val="00C94B33"/>
    <w:rsid w:val="00CE4252"/>
    <w:rsid w:val="00D245D2"/>
    <w:rsid w:val="00D34A02"/>
    <w:rsid w:val="00D444C0"/>
    <w:rsid w:val="00D81B33"/>
    <w:rsid w:val="00DA4FEE"/>
    <w:rsid w:val="00E36D8A"/>
    <w:rsid w:val="00E86718"/>
    <w:rsid w:val="00EE685A"/>
    <w:rsid w:val="00F60C54"/>
    <w:rsid w:val="00F81DE0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6064175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lock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locked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locked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C730C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ne.edu.au/safe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557D.D38C308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7D0DB8-368F-4FEC-B382-679A9619B7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Ariane Mazzei</cp:lastModifiedBy>
  <cp:revision>2</cp:revision>
  <cp:lastPrinted>2016-07-25T05:47:00Z</cp:lastPrinted>
  <dcterms:created xsi:type="dcterms:W3CDTF">2024-07-23T23:44:00Z</dcterms:created>
  <dcterms:modified xsi:type="dcterms:W3CDTF">2024-07-23T23:44:00Z</dcterms:modified>
</cp:coreProperties>
</file>