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shd w:val="clear" w:color="auto" w:fill="000000" w:themeFill="text1"/>
        <w:tblLook w:val="04A0" w:firstRow="1" w:lastRow="0" w:firstColumn="1" w:lastColumn="0" w:noHBand="0" w:noVBand="1"/>
      </w:tblPr>
      <w:tblGrid>
        <w:gridCol w:w="9016"/>
      </w:tblGrid>
      <w:tr w:rsidR="00AF0739" w:rsidRPr="00586FB7" w14:paraId="6A437AB2" w14:textId="77777777" w:rsidTr="00AF0739">
        <w:tc>
          <w:tcPr>
            <w:tcW w:w="9016" w:type="dxa"/>
            <w:shd w:val="clear" w:color="auto" w:fill="000000" w:themeFill="text1"/>
          </w:tcPr>
          <w:p w14:paraId="5206CF17" w14:textId="77777777" w:rsidR="00AF0739" w:rsidRPr="00586FB7" w:rsidRDefault="00AF0739" w:rsidP="00527FE3">
            <w:pPr>
              <w:pStyle w:val="PolicyTitle"/>
              <w:pBdr>
                <w:top w:val="single" w:sz="4" w:space="1" w:color="auto"/>
                <w:left w:val="single" w:sz="4" w:space="4" w:color="auto"/>
                <w:bottom w:val="single" w:sz="4" w:space="1" w:color="auto"/>
                <w:right w:val="single" w:sz="4" w:space="4" w:color="auto"/>
              </w:pBdr>
              <w:shd w:val="clear" w:color="auto" w:fill="000000" w:themeFill="text1"/>
              <w:spacing w:before="240" w:after="240"/>
              <w:jc w:val="center"/>
              <w:rPr>
                <w:rFonts w:asciiTheme="minorHAnsi" w:hAnsiTheme="minorHAnsi"/>
                <w:sz w:val="36"/>
                <w:szCs w:val="36"/>
              </w:rPr>
            </w:pPr>
            <w:r w:rsidRPr="00586FB7">
              <w:rPr>
                <w:rFonts w:asciiTheme="minorHAnsi" w:hAnsiTheme="minorHAnsi"/>
                <w:sz w:val="36"/>
                <w:szCs w:val="36"/>
              </w:rPr>
              <w:t>UNE Policy Proposal and Draft Content</w:t>
            </w:r>
            <w:r w:rsidR="007D35C9">
              <w:rPr>
                <w:rFonts w:asciiTheme="minorHAnsi" w:hAnsiTheme="minorHAnsi"/>
                <w:sz w:val="36"/>
                <w:szCs w:val="36"/>
              </w:rPr>
              <w:t xml:space="preserve"> </w:t>
            </w:r>
          </w:p>
        </w:tc>
      </w:tr>
    </w:tbl>
    <w:p w14:paraId="39C6FA99" w14:textId="77777777" w:rsidR="00AF0739" w:rsidRPr="00586FB7" w:rsidRDefault="00AF0739" w:rsidP="00EB6632"/>
    <w:tbl>
      <w:tblPr>
        <w:tblStyle w:val="TableGrid2"/>
        <w:tblW w:w="9214" w:type="dxa"/>
        <w:tblInd w:w="-5" w:type="dxa"/>
        <w:tblBorders>
          <w:top w:val="single" w:sz="4" w:space="0" w:color="7FC31D"/>
          <w:left w:val="single" w:sz="4" w:space="0" w:color="7FC31D"/>
          <w:bottom w:val="single" w:sz="4" w:space="0" w:color="7FC31D"/>
          <w:right w:val="single" w:sz="4" w:space="0" w:color="7FC31D"/>
          <w:insideH w:val="single" w:sz="4" w:space="0" w:color="7FC31D"/>
          <w:insideV w:val="single" w:sz="4" w:space="0" w:color="7FC31D"/>
        </w:tblBorders>
        <w:tblLook w:val="04A0" w:firstRow="1" w:lastRow="0" w:firstColumn="1" w:lastColumn="0" w:noHBand="0" w:noVBand="1"/>
      </w:tblPr>
      <w:tblGrid>
        <w:gridCol w:w="2127"/>
        <w:gridCol w:w="2480"/>
        <w:gridCol w:w="4607"/>
      </w:tblGrid>
      <w:tr w:rsidR="00650B2E" w:rsidRPr="00586FB7" w14:paraId="0D30FB6A" w14:textId="77777777" w:rsidTr="0017671E">
        <w:tc>
          <w:tcPr>
            <w:tcW w:w="4607" w:type="dxa"/>
            <w:gridSpan w:val="2"/>
            <w:shd w:val="clear" w:color="auto" w:fill="7FC31D"/>
            <w:tcMar>
              <w:top w:w="108" w:type="dxa"/>
              <w:bottom w:w="108" w:type="dxa"/>
            </w:tcMar>
          </w:tcPr>
          <w:p w14:paraId="6824F2BD" w14:textId="77777777" w:rsidR="00650B2E" w:rsidRPr="00586FB7" w:rsidRDefault="00650B2E" w:rsidP="0048097E">
            <w:pPr>
              <w:contextualSpacing/>
              <w:rPr>
                <w:rFonts w:asciiTheme="minorHAnsi" w:eastAsiaTheme="minorHAnsi" w:hAnsiTheme="minorHAnsi" w:cstheme="minorHAnsi"/>
                <w:b/>
                <w:color w:val="FFFFFF" w:themeColor="background1"/>
                <w:sz w:val="26"/>
                <w:szCs w:val="26"/>
              </w:rPr>
            </w:pPr>
            <w:r w:rsidRPr="00586FB7">
              <w:rPr>
                <w:rFonts w:asciiTheme="minorHAnsi" w:eastAsiaTheme="minorHAnsi" w:hAnsiTheme="minorHAnsi" w:cstheme="minorHAnsi"/>
                <w:b/>
                <w:color w:val="000000" w:themeColor="text1"/>
                <w:sz w:val="26"/>
                <w:szCs w:val="26"/>
                <w:lang w:val="en-AU"/>
              </w:rPr>
              <w:t xml:space="preserve">Proposed </w:t>
            </w:r>
            <w:r>
              <w:rPr>
                <w:rFonts w:asciiTheme="minorHAnsi" w:eastAsiaTheme="minorHAnsi" w:hAnsiTheme="minorHAnsi" w:cstheme="minorHAnsi"/>
                <w:b/>
                <w:color w:val="000000" w:themeColor="text1"/>
                <w:sz w:val="26"/>
                <w:szCs w:val="26"/>
                <w:lang w:val="en-AU"/>
              </w:rPr>
              <w:t>Policy</w:t>
            </w:r>
          </w:p>
        </w:tc>
        <w:tc>
          <w:tcPr>
            <w:tcW w:w="4607" w:type="dxa"/>
            <w:shd w:val="clear" w:color="auto" w:fill="7FC31D"/>
          </w:tcPr>
          <w:p w14:paraId="218883B2" w14:textId="401E5EBB" w:rsidR="00650B2E" w:rsidRPr="00586FB7" w:rsidRDefault="00650B2E" w:rsidP="0048097E">
            <w:pPr>
              <w:contextualSpacing/>
              <w:rPr>
                <w:rFonts w:asciiTheme="minorHAnsi" w:eastAsiaTheme="minorHAnsi" w:hAnsiTheme="minorHAnsi" w:cstheme="minorHAnsi"/>
                <w:b/>
                <w:color w:val="FFFFFF" w:themeColor="background1"/>
                <w:sz w:val="26"/>
                <w:szCs w:val="26"/>
                <w:lang w:val="en-AU"/>
              </w:rPr>
            </w:pPr>
          </w:p>
        </w:tc>
      </w:tr>
      <w:tr w:rsidR="00EB6632" w:rsidRPr="00586FB7" w14:paraId="77E00ADC" w14:textId="77777777" w:rsidTr="00EB6632">
        <w:tc>
          <w:tcPr>
            <w:tcW w:w="2127" w:type="dxa"/>
            <w:tcMar>
              <w:top w:w="108" w:type="dxa"/>
              <w:bottom w:w="108" w:type="dxa"/>
            </w:tcMar>
          </w:tcPr>
          <w:p w14:paraId="2B29CA61" w14:textId="77777777" w:rsidR="00EB6632" w:rsidRPr="00586FB7" w:rsidRDefault="00EB6632" w:rsidP="0048097E">
            <w:pPr>
              <w:pStyle w:val="Header"/>
              <w:rPr>
                <w:rFonts w:asciiTheme="minorHAnsi" w:eastAsiaTheme="minorHAnsi" w:hAnsiTheme="minorHAnsi" w:cstheme="minorHAnsi"/>
                <w:szCs w:val="22"/>
                <w:lang w:val="en-AU"/>
              </w:rPr>
            </w:pPr>
            <w:r w:rsidRPr="00586FB7">
              <w:rPr>
                <w:rFonts w:asciiTheme="minorHAnsi" w:eastAsiaTheme="minorHAnsi" w:hAnsiTheme="minorHAnsi" w:cstheme="minorHAnsi"/>
                <w:szCs w:val="22"/>
                <w:lang w:val="en-AU"/>
              </w:rPr>
              <w:t xml:space="preserve">Proposed </w:t>
            </w:r>
            <w:r w:rsidR="00E07A52">
              <w:rPr>
                <w:rFonts w:asciiTheme="minorHAnsi" w:eastAsiaTheme="minorHAnsi" w:hAnsiTheme="minorHAnsi" w:cstheme="minorHAnsi"/>
                <w:szCs w:val="22"/>
                <w:lang w:val="en-AU"/>
              </w:rPr>
              <w:t>name</w:t>
            </w:r>
            <w:r w:rsidRPr="00586FB7">
              <w:rPr>
                <w:rFonts w:asciiTheme="minorHAnsi" w:eastAsiaTheme="minorHAnsi" w:hAnsiTheme="minorHAnsi" w:cstheme="minorHAnsi"/>
                <w:szCs w:val="22"/>
                <w:lang w:val="en-AU"/>
              </w:rPr>
              <w:t xml:space="preserve"> </w:t>
            </w:r>
          </w:p>
        </w:tc>
        <w:tc>
          <w:tcPr>
            <w:tcW w:w="7087" w:type="dxa"/>
            <w:gridSpan w:val="2"/>
            <w:tcMar>
              <w:top w:w="108" w:type="dxa"/>
              <w:bottom w:w="108" w:type="dxa"/>
            </w:tcMar>
          </w:tcPr>
          <w:p w14:paraId="7D45BFE7" w14:textId="77777777" w:rsidR="00EB6632" w:rsidRPr="00586FB7" w:rsidRDefault="00EB6632" w:rsidP="00EB6632">
            <w:pPr>
              <w:spacing w:before="0" w:after="0"/>
              <w:rPr>
                <w:rFonts w:asciiTheme="minorHAnsi" w:eastAsiaTheme="minorHAnsi" w:hAnsiTheme="minorHAnsi" w:cstheme="minorHAnsi"/>
                <w:vanish/>
                <w:szCs w:val="22"/>
                <w:lang w:val="en-AU"/>
              </w:rPr>
            </w:pPr>
          </w:p>
        </w:tc>
      </w:tr>
      <w:tr w:rsidR="00EB6632" w:rsidRPr="00586FB7" w14:paraId="2A047D54" w14:textId="77777777" w:rsidTr="00EB6632">
        <w:tc>
          <w:tcPr>
            <w:tcW w:w="2127" w:type="dxa"/>
            <w:tcMar>
              <w:top w:w="108" w:type="dxa"/>
              <w:bottom w:w="108" w:type="dxa"/>
            </w:tcMar>
          </w:tcPr>
          <w:p w14:paraId="690D8332" w14:textId="77777777" w:rsidR="00EB6632" w:rsidRPr="00586FB7" w:rsidRDefault="00B05423" w:rsidP="0048097E">
            <w:pPr>
              <w:pStyle w:val="Header"/>
              <w:rPr>
                <w:rFonts w:asciiTheme="minorHAnsi" w:hAnsiTheme="minorHAnsi" w:cstheme="minorHAnsi"/>
                <w:szCs w:val="22"/>
                <w:lang w:val="en-AU"/>
              </w:rPr>
            </w:pPr>
            <w:r w:rsidRPr="00586FB7">
              <w:rPr>
                <w:rFonts w:asciiTheme="minorHAnsi" w:hAnsiTheme="minorHAnsi" w:cstheme="minorHAnsi"/>
                <w:szCs w:val="22"/>
                <w:lang w:val="en-AU"/>
              </w:rPr>
              <w:t>Purpose</w:t>
            </w:r>
          </w:p>
        </w:tc>
        <w:tc>
          <w:tcPr>
            <w:tcW w:w="7087" w:type="dxa"/>
            <w:gridSpan w:val="2"/>
            <w:tcMar>
              <w:top w:w="108" w:type="dxa"/>
              <w:bottom w:w="108" w:type="dxa"/>
            </w:tcMar>
          </w:tcPr>
          <w:p w14:paraId="466EF6F2" w14:textId="77777777" w:rsidR="00EB6632" w:rsidRPr="00586FB7" w:rsidRDefault="00EB6632" w:rsidP="0064657A">
            <w:pPr>
              <w:pStyle w:val="Header"/>
              <w:rPr>
                <w:rFonts w:asciiTheme="minorHAnsi" w:hAnsiTheme="minorHAnsi" w:cstheme="minorHAnsi"/>
                <w:szCs w:val="22"/>
                <w:lang w:val="en-AU"/>
              </w:rPr>
            </w:pPr>
          </w:p>
        </w:tc>
      </w:tr>
      <w:tr w:rsidR="00B05423" w:rsidRPr="00586FB7" w14:paraId="7A4802A0" w14:textId="77777777" w:rsidTr="00EB6632">
        <w:tc>
          <w:tcPr>
            <w:tcW w:w="2127" w:type="dxa"/>
            <w:tcMar>
              <w:top w:w="108" w:type="dxa"/>
              <w:bottom w:w="108" w:type="dxa"/>
            </w:tcMar>
          </w:tcPr>
          <w:p w14:paraId="0948CA13" w14:textId="77777777" w:rsidR="00B05423" w:rsidRPr="00586FB7" w:rsidRDefault="00B05423" w:rsidP="0048097E">
            <w:pPr>
              <w:pStyle w:val="Header"/>
              <w:rPr>
                <w:rFonts w:asciiTheme="minorHAnsi" w:eastAsiaTheme="minorHAnsi" w:hAnsiTheme="minorHAnsi" w:cstheme="minorHAnsi"/>
                <w:szCs w:val="22"/>
                <w:lang w:val="en-AU"/>
              </w:rPr>
            </w:pPr>
            <w:r w:rsidRPr="00586FB7">
              <w:rPr>
                <w:rFonts w:asciiTheme="minorHAnsi" w:eastAsiaTheme="minorHAnsi" w:hAnsiTheme="minorHAnsi" w:cstheme="minorHAnsi"/>
                <w:szCs w:val="22"/>
                <w:lang w:val="en-AU"/>
              </w:rPr>
              <w:t>Scope</w:t>
            </w:r>
          </w:p>
        </w:tc>
        <w:tc>
          <w:tcPr>
            <w:tcW w:w="7087" w:type="dxa"/>
            <w:gridSpan w:val="2"/>
            <w:tcMar>
              <w:top w:w="108" w:type="dxa"/>
              <w:bottom w:w="108" w:type="dxa"/>
            </w:tcMar>
          </w:tcPr>
          <w:p w14:paraId="487CE41D" w14:textId="77777777" w:rsidR="00B05423" w:rsidRPr="00586FB7" w:rsidRDefault="00B05423" w:rsidP="00EB6632">
            <w:pPr>
              <w:pStyle w:val="Header"/>
              <w:rPr>
                <w:rFonts w:asciiTheme="minorHAnsi" w:eastAsiaTheme="minorHAnsi" w:hAnsiTheme="minorHAnsi" w:cstheme="minorHAnsi"/>
                <w:szCs w:val="22"/>
                <w:lang w:val="en-AU"/>
              </w:rPr>
            </w:pPr>
          </w:p>
        </w:tc>
      </w:tr>
      <w:tr w:rsidR="0064657A" w:rsidRPr="00586FB7" w14:paraId="1AC8B157" w14:textId="77777777" w:rsidTr="00EB6632">
        <w:tc>
          <w:tcPr>
            <w:tcW w:w="2127" w:type="dxa"/>
            <w:tcMar>
              <w:top w:w="108" w:type="dxa"/>
              <w:bottom w:w="108" w:type="dxa"/>
            </w:tcMar>
          </w:tcPr>
          <w:p w14:paraId="3799A904" w14:textId="77777777" w:rsidR="0064657A" w:rsidRPr="00586FB7" w:rsidRDefault="0064657A" w:rsidP="0048097E">
            <w:pPr>
              <w:pStyle w:val="Header"/>
              <w:rPr>
                <w:rFonts w:asciiTheme="minorHAnsi" w:eastAsiaTheme="minorHAnsi" w:hAnsiTheme="minorHAnsi" w:cstheme="minorHAnsi"/>
                <w:szCs w:val="22"/>
                <w:lang w:val="en-AU"/>
              </w:rPr>
            </w:pPr>
            <w:r w:rsidRPr="00586FB7">
              <w:rPr>
                <w:rFonts w:asciiTheme="minorHAnsi" w:eastAsiaTheme="minorHAnsi" w:hAnsiTheme="minorHAnsi" w:cstheme="minorHAnsi"/>
                <w:szCs w:val="22"/>
                <w:lang w:val="en-AU"/>
              </w:rPr>
              <w:t xml:space="preserve">Timeframe for policy </w:t>
            </w:r>
            <w:r w:rsidR="00B05423" w:rsidRPr="00586FB7">
              <w:rPr>
                <w:rFonts w:asciiTheme="minorHAnsi" w:eastAsiaTheme="minorHAnsi" w:hAnsiTheme="minorHAnsi" w:cstheme="minorHAnsi"/>
                <w:szCs w:val="22"/>
                <w:lang w:val="en-AU"/>
              </w:rPr>
              <w:t>implementation</w:t>
            </w:r>
          </w:p>
        </w:tc>
        <w:tc>
          <w:tcPr>
            <w:tcW w:w="7087" w:type="dxa"/>
            <w:gridSpan w:val="2"/>
            <w:tcMar>
              <w:top w:w="108" w:type="dxa"/>
              <w:bottom w:w="108" w:type="dxa"/>
            </w:tcMar>
          </w:tcPr>
          <w:p w14:paraId="1CF5BFB8" w14:textId="77777777" w:rsidR="0064657A" w:rsidRPr="00586FB7" w:rsidRDefault="001D6B4A" w:rsidP="00EB6632">
            <w:pPr>
              <w:pStyle w:val="Header"/>
              <w:rPr>
                <w:rFonts w:asciiTheme="minorHAnsi" w:eastAsiaTheme="minorHAnsi" w:hAnsiTheme="minorHAnsi" w:cstheme="minorHAnsi"/>
                <w:szCs w:val="22"/>
                <w:lang w:val="en-AU"/>
              </w:rPr>
            </w:pPr>
            <w:r w:rsidRPr="00586FB7">
              <w:rPr>
                <w:rFonts w:asciiTheme="minorHAnsi" w:eastAsiaTheme="minorHAnsi" w:hAnsiTheme="minorHAnsi" w:cstheme="minorHAnsi"/>
                <w:szCs w:val="22"/>
                <w:lang w:val="en-AU"/>
              </w:rPr>
              <w:t xml:space="preserve"> </w:t>
            </w:r>
          </w:p>
        </w:tc>
      </w:tr>
    </w:tbl>
    <w:p w14:paraId="204812A0" w14:textId="77777777" w:rsidR="00EB6632" w:rsidRPr="00586FB7" w:rsidRDefault="00EB6632" w:rsidP="00EB6632"/>
    <w:tbl>
      <w:tblPr>
        <w:tblStyle w:val="TableGrid2"/>
        <w:tblW w:w="9214" w:type="dxa"/>
        <w:tblInd w:w="-5" w:type="dxa"/>
        <w:tblBorders>
          <w:top w:val="single" w:sz="4" w:space="0" w:color="7FC31D"/>
          <w:left w:val="single" w:sz="4" w:space="0" w:color="7FC31D"/>
          <w:bottom w:val="single" w:sz="4" w:space="0" w:color="7FC31D"/>
          <w:right w:val="single" w:sz="4" w:space="0" w:color="7FC31D"/>
          <w:insideH w:val="single" w:sz="4" w:space="0" w:color="7FC31D"/>
          <w:insideV w:val="single" w:sz="4" w:space="0" w:color="7FC31D"/>
        </w:tblBorders>
        <w:tblLook w:val="04A0" w:firstRow="1" w:lastRow="0" w:firstColumn="1" w:lastColumn="0" w:noHBand="0" w:noVBand="1"/>
      </w:tblPr>
      <w:tblGrid>
        <w:gridCol w:w="2127"/>
        <w:gridCol w:w="2480"/>
        <w:gridCol w:w="4607"/>
      </w:tblGrid>
      <w:tr w:rsidR="00650B2E" w:rsidRPr="00586FB7" w14:paraId="67DC1FE5" w14:textId="77777777" w:rsidTr="005456C6">
        <w:tc>
          <w:tcPr>
            <w:tcW w:w="4607" w:type="dxa"/>
            <w:gridSpan w:val="2"/>
            <w:shd w:val="clear" w:color="auto" w:fill="7FC31D"/>
            <w:tcMar>
              <w:top w:w="108" w:type="dxa"/>
              <w:bottom w:w="108" w:type="dxa"/>
            </w:tcMar>
          </w:tcPr>
          <w:p w14:paraId="35C013E9" w14:textId="77777777" w:rsidR="00650B2E" w:rsidRPr="00586FB7" w:rsidRDefault="00650B2E" w:rsidP="0048097E">
            <w:pPr>
              <w:contextualSpacing/>
              <w:rPr>
                <w:rFonts w:asciiTheme="minorHAnsi" w:eastAsiaTheme="minorHAnsi" w:hAnsiTheme="minorHAnsi" w:cstheme="minorHAnsi"/>
                <w:b/>
                <w:color w:val="FFFFFF" w:themeColor="background1"/>
                <w:sz w:val="26"/>
                <w:szCs w:val="26"/>
              </w:rPr>
            </w:pPr>
            <w:r w:rsidRPr="00586FB7">
              <w:rPr>
                <w:rFonts w:asciiTheme="minorHAnsi" w:eastAsiaTheme="minorHAnsi" w:hAnsiTheme="minorHAnsi" w:cstheme="minorHAnsi"/>
                <w:b/>
                <w:color w:val="000000" w:themeColor="text1"/>
                <w:sz w:val="26"/>
                <w:szCs w:val="26"/>
                <w:lang w:val="en-AU"/>
              </w:rPr>
              <w:t>Policy Hierarchy</w:t>
            </w:r>
          </w:p>
        </w:tc>
        <w:tc>
          <w:tcPr>
            <w:tcW w:w="4607" w:type="dxa"/>
            <w:shd w:val="clear" w:color="auto" w:fill="7FC31D"/>
          </w:tcPr>
          <w:p w14:paraId="07FF4A90" w14:textId="41535A68" w:rsidR="00650B2E" w:rsidRPr="00586FB7" w:rsidRDefault="00650B2E" w:rsidP="0048097E">
            <w:pPr>
              <w:contextualSpacing/>
              <w:rPr>
                <w:rFonts w:asciiTheme="minorHAnsi" w:eastAsiaTheme="minorHAnsi" w:hAnsiTheme="minorHAnsi" w:cstheme="minorHAnsi"/>
                <w:b/>
                <w:color w:val="FFFFFF" w:themeColor="background1"/>
                <w:sz w:val="26"/>
                <w:szCs w:val="26"/>
                <w:lang w:val="en-AU"/>
              </w:rPr>
            </w:pPr>
          </w:p>
        </w:tc>
      </w:tr>
      <w:tr w:rsidR="0064657A" w:rsidRPr="00586FB7" w14:paraId="144481C9" w14:textId="77777777" w:rsidTr="0048097E">
        <w:tc>
          <w:tcPr>
            <w:tcW w:w="2127" w:type="dxa"/>
            <w:tcMar>
              <w:top w:w="108" w:type="dxa"/>
              <w:bottom w:w="108" w:type="dxa"/>
            </w:tcMar>
          </w:tcPr>
          <w:p w14:paraId="02C08D21" w14:textId="77777777" w:rsidR="0064657A" w:rsidRPr="00586FB7" w:rsidRDefault="0064657A" w:rsidP="0048097E">
            <w:pPr>
              <w:pStyle w:val="Header"/>
              <w:rPr>
                <w:rFonts w:asciiTheme="minorHAnsi" w:hAnsiTheme="minorHAnsi" w:cstheme="minorHAnsi"/>
                <w:szCs w:val="22"/>
                <w:lang w:val="en-AU"/>
              </w:rPr>
            </w:pPr>
            <w:r w:rsidRPr="00586FB7">
              <w:rPr>
                <w:rFonts w:asciiTheme="minorHAnsi" w:hAnsiTheme="minorHAnsi" w:cstheme="minorHAnsi"/>
                <w:szCs w:val="22"/>
                <w:lang w:val="en-AU"/>
              </w:rPr>
              <w:t>Existing Policy</w:t>
            </w:r>
          </w:p>
        </w:tc>
        <w:tc>
          <w:tcPr>
            <w:tcW w:w="7087" w:type="dxa"/>
            <w:gridSpan w:val="2"/>
            <w:tcMar>
              <w:top w:w="108" w:type="dxa"/>
              <w:bottom w:w="108" w:type="dxa"/>
            </w:tcMar>
          </w:tcPr>
          <w:p w14:paraId="2FF2E4E9" w14:textId="77777777" w:rsidR="0064657A" w:rsidRPr="00586FB7" w:rsidRDefault="0064657A" w:rsidP="0048097E">
            <w:pPr>
              <w:pStyle w:val="Header"/>
              <w:rPr>
                <w:rFonts w:asciiTheme="minorHAnsi" w:eastAsiaTheme="minorHAnsi" w:hAnsiTheme="minorHAnsi" w:cstheme="minorHAnsi"/>
                <w:szCs w:val="22"/>
                <w:lang w:val="en-AU"/>
              </w:rPr>
            </w:pPr>
          </w:p>
        </w:tc>
      </w:tr>
      <w:tr w:rsidR="0064657A" w:rsidRPr="00586FB7" w14:paraId="27F72505" w14:textId="77777777" w:rsidTr="0048097E">
        <w:tc>
          <w:tcPr>
            <w:tcW w:w="2127" w:type="dxa"/>
            <w:tcMar>
              <w:top w:w="108" w:type="dxa"/>
              <w:bottom w:w="108" w:type="dxa"/>
            </w:tcMar>
          </w:tcPr>
          <w:p w14:paraId="2333BCE9" w14:textId="77777777" w:rsidR="0064657A" w:rsidRPr="00586FB7" w:rsidRDefault="0064657A" w:rsidP="0048097E">
            <w:pPr>
              <w:pStyle w:val="Header"/>
              <w:rPr>
                <w:rFonts w:asciiTheme="minorHAnsi" w:hAnsiTheme="minorHAnsi" w:cstheme="minorHAnsi"/>
                <w:szCs w:val="22"/>
                <w:lang w:val="en-AU"/>
              </w:rPr>
            </w:pPr>
            <w:r w:rsidRPr="00586FB7">
              <w:rPr>
                <w:rFonts w:asciiTheme="minorHAnsi" w:hAnsiTheme="minorHAnsi" w:cstheme="minorHAnsi"/>
                <w:szCs w:val="22"/>
                <w:lang w:val="en-AU"/>
              </w:rPr>
              <w:t>Parent Policy</w:t>
            </w:r>
          </w:p>
        </w:tc>
        <w:tc>
          <w:tcPr>
            <w:tcW w:w="7087" w:type="dxa"/>
            <w:gridSpan w:val="2"/>
            <w:tcMar>
              <w:top w:w="108" w:type="dxa"/>
              <w:bottom w:w="108" w:type="dxa"/>
            </w:tcMar>
          </w:tcPr>
          <w:p w14:paraId="12E2F5AA" w14:textId="77777777" w:rsidR="0064657A" w:rsidRPr="00586FB7" w:rsidRDefault="0064657A" w:rsidP="0048097E">
            <w:pPr>
              <w:pStyle w:val="Header"/>
              <w:rPr>
                <w:rFonts w:asciiTheme="minorHAnsi" w:hAnsiTheme="minorHAnsi" w:cstheme="minorHAnsi"/>
                <w:szCs w:val="22"/>
                <w:lang w:val="en-AU"/>
              </w:rPr>
            </w:pPr>
          </w:p>
        </w:tc>
      </w:tr>
      <w:tr w:rsidR="0064657A" w:rsidRPr="00586FB7" w14:paraId="0FE979D6" w14:textId="77777777" w:rsidTr="0048097E">
        <w:tc>
          <w:tcPr>
            <w:tcW w:w="2127" w:type="dxa"/>
            <w:tcMar>
              <w:top w:w="108" w:type="dxa"/>
              <w:bottom w:w="108" w:type="dxa"/>
            </w:tcMar>
          </w:tcPr>
          <w:p w14:paraId="4F53F560" w14:textId="77777777" w:rsidR="0064657A" w:rsidRPr="00586FB7" w:rsidRDefault="0064657A" w:rsidP="0064657A">
            <w:pPr>
              <w:pStyle w:val="Header"/>
              <w:rPr>
                <w:rFonts w:asciiTheme="minorHAnsi" w:eastAsiaTheme="minorHAnsi" w:hAnsiTheme="minorHAnsi" w:cstheme="minorHAnsi"/>
                <w:szCs w:val="22"/>
                <w:lang w:val="en-AU"/>
              </w:rPr>
            </w:pPr>
            <w:r w:rsidRPr="00586FB7">
              <w:rPr>
                <w:rFonts w:asciiTheme="minorHAnsi" w:eastAsiaTheme="minorHAnsi" w:hAnsiTheme="minorHAnsi" w:cstheme="minorHAnsi"/>
                <w:szCs w:val="22"/>
                <w:lang w:val="en-AU"/>
              </w:rPr>
              <w:t>Associated Documents</w:t>
            </w:r>
          </w:p>
        </w:tc>
        <w:tc>
          <w:tcPr>
            <w:tcW w:w="7087" w:type="dxa"/>
            <w:gridSpan w:val="2"/>
            <w:tcMar>
              <w:top w:w="108" w:type="dxa"/>
              <w:bottom w:w="108" w:type="dxa"/>
            </w:tcMar>
          </w:tcPr>
          <w:p w14:paraId="62F9456E" w14:textId="77777777" w:rsidR="0064657A" w:rsidRPr="00586FB7" w:rsidRDefault="0064657A" w:rsidP="0064657A">
            <w:pPr>
              <w:pStyle w:val="Header"/>
              <w:rPr>
                <w:rFonts w:asciiTheme="minorHAnsi" w:eastAsiaTheme="minorHAnsi" w:hAnsiTheme="minorHAnsi" w:cstheme="minorHAnsi"/>
                <w:szCs w:val="22"/>
                <w:lang w:val="en-AU"/>
              </w:rPr>
            </w:pPr>
          </w:p>
        </w:tc>
      </w:tr>
    </w:tbl>
    <w:p w14:paraId="0AF3B74D" w14:textId="77777777" w:rsidR="0064657A" w:rsidRPr="00586FB7" w:rsidRDefault="0064657A" w:rsidP="00EB6632"/>
    <w:tbl>
      <w:tblPr>
        <w:tblStyle w:val="TableGrid2"/>
        <w:tblW w:w="9214" w:type="dxa"/>
        <w:tblInd w:w="-5" w:type="dxa"/>
        <w:tblBorders>
          <w:top w:val="single" w:sz="4" w:space="0" w:color="7FC31D"/>
          <w:left w:val="single" w:sz="4" w:space="0" w:color="7FC31D"/>
          <w:bottom w:val="single" w:sz="4" w:space="0" w:color="7FC31D"/>
          <w:right w:val="single" w:sz="4" w:space="0" w:color="7FC31D"/>
          <w:insideH w:val="single" w:sz="4" w:space="0" w:color="7FC31D"/>
          <w:insideV w:val="single" w:sz="4" w:space="0" w:color="7FC31D"/>
        </w:tblBorders>
        <w:tblLook w:val="04A0" w:firstRow="1" w:lastRow="0" w:firstColumn="1" w:lastColumn="0" w:noHBand="0" w:noVBand="1"/>
      </w:tblPr>
      <w:tblGrid>
        <w:gridCol w:w="2127"/>
        <w:gridCol w:w="2480"/>
        <w:gridCol w:w="4607"/>
      </w:tblGrid>
      <w:tr w:rsidR="00650B2E" w:rsidRPr="00586FB7" w14:paraId="1ABAF91C" w14:textId="77777777" w:rsidTr="009335BB">
        <w:tc>
          <w:tcPr>
            <w:tcW w:w="4607" w:type="dxa"/>
            <w:gridSpan w:val="2"/>
            <w:shd w:val="clear" w:color="auto" w:fill="7FC31D"/>
            <w:tcMar>
              <w:top w:w="108" w:type="dxa"/>
              <w:bottom w:w="108" w:type="dxa"/>
            </w:tcMar>
          </w:tcPr>
          <w:p w14:paraId="15253AB6" w14:textId="77777777" w:rsidR="00650B2E" w:rsidRPr="00586FB7" w:rsidRDefault="00650B2E" w:rsidP="00E254D8">
            <w:pPr>
              <w:contextualSpacing/>
              <w:rPr>
                <w:rFonts w:asciiTheme="minorHAnsi" w:eastAsiaTheme="minorHAnsi" w:hAnsiTheme="minorHAnsi" w:cstheme="minorHAnsi"/>
                <w:b/>
                <w:color w:val="FFFFFF" w:themeColor="background1"/>
                <w:sz w:val="26"/>
                <w:szCs w:val="26"/>
              </w:rPr>
            </w:pPr>
            <w:r w:rsidRPr="00586FB7">
              <w:rPr>
                <w:rFonts w:asciiTheme="minorHAnsi" w:eastAsiaTheme="minorHAnsi" w:hAnsiTheme="minorHAnsi" w:cstheme="minorHAnsi"/>
                <w:b/>
                <w:color w:val="000000" w:themeColor="text1"/>
                <w:sz w:val="26"/>
                <w:szCs w:val="26"/>
                <w:lang w:val="en-AU"/>
              </w:rPr>
              <w:t xml:space="preserve">Policy </w:t>
            </w:r>
            <w:r>
              <w:rPr>
                <w:rFonts w:asciiTheme="minorHAnsi" w:eastAsiaTheme="minorHAnsi" w:hAnsiTheme="minorHAnsi" w:cstheme="minorHAnsi"/>
                <w:b/>
                <w:color w:val="000000" w:themeColor="text1"/>
                <w:sz w:val="26"/>
                <w:szCs w:val="26"/>
                <w:lang w:val="en-AU"/>
              </w:rPr>
              <w:t>Governance</w:t>
            </w:r>
          </w:p>
        </w:tc>
        <w:tc>
          <w:tcPr>
            <w:tcW w:w="4607" w:type="dxa"/>
            <w:shd w:val="clear" w:color="auto" w:fill="7FC31D"/>
          </w:tcPr>
          <w:p w14:paraId="42CBAD0F" w14:textId="129C66ED" w:rsidR="00650B2E" w:rsidRPr="00586FB7" w:rsidRDefault="00650B2E" w:rsidP="00E254D8">
            <w:pPr>
              <w:contextualSpacing/>
              <w:rPr>
                <w:rFonts w:asciiTheme="minorHAnsi" w:eastAsiaTheme="minorHAnsi" w:hAnsiTheme="minorHAnsi" w:cstheme="minorHAnsi"/>
                <w:b/>
                <w:color w:val="FFFFFF" w:themeColor="background1"/>
                <w:sz w:val="26"/>
                <w:szCs w:val="26"/>
                <w:lang w:val="en-AU"/>
              </w:rPr>
            </w:pPr>
          </w:p>
        </w:tc>
      </w:tr>
      <w:tr w:rsidR="00F20980" w:rsidRPr="00586FB7" w14:paraId="403C497F" w14:textId="77777777" w:rsidTr="00E254D8">
        <w:tc>
          <w:tcPr>
            <w:tcW w:w="2127" w:type="dxa"/>
            <w:tcMar>
              <w:top w:w="108" w:type="dxa"/>
              <w:bottom w:w="108" w:type="dxa"/>
            </w:tcMar>
          </w:tcPr>
          <w:p w14:paraId="11F366CA" w14:textId="77777777" w:rsidR="00F20980" w:rsidRPr="00586FB7" w:rsidRDefault="00F20980" w:rsidP="00E254D8">
            <w:pPr>
              <w:pStyle w:val="Header"/>
              <w:rPr>
                <w:rFonts w:asciiTheme="minorHAnsi" w:hAnsiTheme="minorHAnsi" w:cstheme="minorHAnsi"/>
                <w:szCs w:val="22"/>
                <w:lang w:val="en-AU"/>
              </w:rPr>
            </w:pPr>
            <w:r>
              <w:rPr>
                <w:rFonts w:asciiTheme="minorHAnsi" w:hAnsiTheme="minorHAnsi" w:cstheme="minorHAnsi"/>
                <w:szCs w:val="22"/>
                <w:lang w:val="en-AU"/>
              </w:rPr>
              <w:t>Policy Authority</w:t>
            </w:r>
          </w:p>
        </w:tc>
        <w:tc>
          <w:tcPr>
            <w:tcW w:w="7087" w:type="dxa"/>
            <w:gridSpan w:val="2"/>
            <w:tcMar>
              <w:top w:w="108" w:type="dxa"/>
              <w:bottom w:w="108" w:type="dxa"/>
            </w:tcMar>
          </w:tcPr>
          <w:p w14:paraId="41BB0F07" w14:textId="77777777" w:rsidR="00F20980" w:rsidRPr="00586FB7" w:rsidRDefault="00F20980" w:rsidP="00E254D8">
            <w:pPr>
              <w:pStyle w:val="Header"/>
              <w:rPr>
                <w:rFonts w:asciiTheme="minorHAnsi" w:eastAsiaTheme="minorHAnsi" w:hAnsiTheme="minorHAnsi" w:cstheme="minorHAnsi"/>
                <w:szCs w:val="22"/>
                <w:lang w:val="en-AU"/>
              </w:rPr>
            </w:pPr>
          </w:p>
        </w:tc>
      </w:tr>
      <w:tr w:rsidR="00F20980" w:rsidRPr="00586FB7" w14:paraId="45C31F87" w14:textId="77777777" w:rsidTr="00E254D8">
        <w:tc>
          <w:tcPr>
            <w:tcW w:w="2127" w:type="dxa"/>
            <w:tcMar>
              <w:top w:w="108" w:type="dxa"/>
              <w:bottom w:w="108" w:type="dxa"/>
            </w:tcMar>
          </w:tcPr>
          <w:p w14:paraId="63DC71B0" w14:textId="77777777" w:rsidR="00F20980" w:rsidRPr="00586FB7" w:rsidRDefault="00F20980" w:rsidP="00E254D8">
            <w:pPr>
              <w:pStyle w:val="Header"/>
              <w:rPr>
                <w:rFonts w:asciiTheme="minorHAnsi" w:hAnsiTheme="minorHAnsi" w:cstheme="minorHAnsi"/>
                <w:szCs w:val="22"/>
                <w:lang w:val="en-AU"/>
              </w:rPr>
            </w:pPr>
            <w:r>
              <w:rPr>
                <w:rFonts w:asciiTheme="minorHAnsi" w:hAnsiTheme="minorHAnsi" w:cstheme="minorHAnsi"/>
                <w:szCs w:val="22"/>
                <w:lang w:val="en-AU"/>
              </w:rPr>
              <w:t>Policy Owner</w:t>
            </w:r>
          </w:p>
        </w:tc>
        <w:tc>
          <w:tcPr>
            <w:tcW w:w="7087" w:type="dxa"/>
            <w:gridSpan w:val="2"/>
            <w:tcMar>
              <w:top w:w="108" w:type="dxa"/>
              <w:bottom w:w="108" w:type="dxa"/>
            </w:tcMar>
          </w:tcPr>
          <w:p w14:paraId="1B026400" w14:textId="77777777" w:rsidR="00F20980" w:rsidRPr="00586FB7" w:rsidRDefault="00F20980" w:rsidP="00E254D8">
            <w:pPr>
              <w:pStyle w:val="Header"/>
              <w:rPr>
                <w:rFonts w:asciiTheme="minorHAnsi" w:hAnsiTheme="minorHAnsi" w:cstheme="minorHAnsi"/>
                <w:szCs w:val="22"/>
                <w:lang w:val="en-AU"/>
              </w:rPr>
            </w:pPr>
          </w:p>
        </w:tc>
      </w:tr>
      <w:tr w:rsidR="00F20980" w:rsidRPr="00586FB7" w14:paraId="15124213" w14:textId="77777777" w:rsidTr="00E254D8">
        <w:tc>
          <w:tcPr>
            <w:tcW w:w="2127" w:type="dxa"/>
            <w:tcMar>
              <w:top w:w="108" w:type="dxa"/>
              <w:bottom w:w="108" w:type="dxa"/>
            </w:tcMar>
          </w:tcPr>
          <w:p w14:paraId="699D5B7A" w14:textId="77777777" w:rsidR="00F20980" w:rsidRPr="00586FB7" w:rsidRDefault="00F20980" w:rsidP="00E254D8">
            <w:pPr>
              <w:pStyle w:val="Header"/>
              <w:rPr>
                <w:rFonts w:asciiTheme="minorHAnsi" w:eastAsiaTheme="minorHAnsi" w:hAnsiTheme="minorHAnsi" w:cstheme="minorHAnsi"/>
                <w:szCs w:val="22"/>
                <w:lang w:val="en-AU"/>
              </w:rPr>
            </w:pPr>
            <w:r>
              <w:rPr>
                <w:rFonts w:asciiTheme="minorHAnsi" w:eastAsiaTheme="minorHAnsi" w:hAnsiTheme="minorHAnsi" w:cstheme="minorHAnsi"/>
                <w:szCs w:val="22"/>
                <w:lang w:val="en-AU"/>
              </w:rPr>
              <w:t>Author</w:t>
            </w:r>
          </w:p>
        </w:tc>
        <w:tc>
          <w:tcPr>
            <w:tcW w:w="7087" w:type="dxa"/>
            <w:gridSpan w:val="2"/>
            <w:tcMar>
              <w:top w:w="108" w:type="dxa"/>
              <w:bottom w:w="108" w:type="dxa"/>
            </w:tcMar>
          </w:tcPr>
          <w:p w14:paraId="54CB4491" w14:textId="77777777" w:rsidR="00F20980" w:rsidRPr="00586FB7" w:rsidRDefault="00F20980" w:rsidP="00E254D8">
            <w:pPr>
              <w:pStyle w:val="Header"/>
              <w:rPr>
                <w:rFonts w:asciiTheme="minorHAnsi" w:eastAsiaTheme="minorHAnsi" w:hAnsiTheme="minorHAnsi" w:cstheme="minorHAnsi"/>
                <w:szCs w:val="22"/>
                <w:lang w:val="en-AU"/>
              </w:rPr>
            </w:pPr>
          </w:p>
        </w:tc>
      </w:tr>
    </w:tbl>
    <w:p w14:paraId="787D8CBE" w14:textId="77777777" w:rsidR="00065C77" w:rsidRDefault="00065C77">
      <w:pPr>
        <w:spacing w:before="0" w:after="160" w:line="259" w:lineRule="auto"/>
      </w:pPr>
      <w:r>
        <w:br w:type="page"/>
      </w:r>
    </w:p>
    <w:p w14:paraId="038D5DEC" w14:textId="77777777" w:rsidR="00EB1288" w:rsidRPr="00604A95" w:rsidRDefault="009154B8" w:rsidP="00604A95">
      <w:pPr>
        <w:pStyle w:val="PolicyTitle"/>
      </w:pPr>
      <w:r>
        <w:lastRenderedPageBreak/>
        <w:t>Policy</w:t>
      </w:r>
      <w:r w:rsidR="00C624EB">
        <w:t xml:space="preserve"> Name</w:t>
      </w:r>
    </w:p>
    <w:p w14:paraId="6158D4D0" w14:textId="1880CFBB" w:rsidR="00B1729C" w:rsidRDefault="00A22794" w:rsidP="000E4F79">
      <w:pPr>
        <w:pStyle w:val="SectionHeading"/>
      </w:pPr>
      <w:r>
        <w:t>Purpose</w:t>
      </w:r>
      <w:r w:rsidR="00AE421A" w:rsidRPr="00586FB7">
        <w:t xml:space="preserve"> and </w:t>
      </w:r>
      <w:r>
        <w:t>s</w:t>
      </w:r>
      <w:r w:rsidR="00AE421A" w:rsidRPr="00586FB7">
        <w:t>cope</w:t>
      </w:r>
    </w:p>
    <w:p w14:paraId="27E9249A" w14:textId="5111E668" w:rsidR="007D35C9" w:rsidRPr="000E7818" w:rsidRDefault="00FC57D2" w:rsidP="007D35C9">
      <w:pPr>
        <w:pStyle w:val="Clause0"/>
      </w:pPr>
      <w:r w:rsidRPr="000E7818">
        <w:t>Th</w:t>
      </w:r>
      <w:r w:rsidR="0018235D">
        <w:t>is</w:t>
      </w:r>
      <w:r w:rsidRPr="000E7818">
        <w:t xml:space="preserve"> </w:t>
      </w:r>
      <w:r w:rsidR="0018235D">
        <w:t>policy</w:t>
      </w:r>
      <w:r w:rsidRPr="000E7818">
        <w:t xml:space="preserve"> support</w:t>
      </w:r>
      <w:r w:rsidR="0018235D">
        <w:t>s</w:t>
      </w:r>
      <w:r w:rsidRPr="000E7818">
        <w:t xml:space="preserve"> the</w:t>
      </w:r>
      <w:r w:rsidR="00B40E44" w:rsidRPr="000E7818">
        <w:t xml:space="preserve"> </w:t>
      </w:r>
      <w:r w:rsidR="00E07A52">
        <w:t>&lt;</w:t>
      </w:r>
      <w:r w:rsidR="00E07A52" w:rsidRPr="00E07A52">
        <w:rPr>
          <w:rFonts w:eastAsiaTheme="minorHAnsi"/>
        </w:rPr>
        <w:t xml:space="preserve"> </w:t>
      </w:r>
      <w:r w:rsidR="00E07A52" w:rsidRPr="000E7818">
        <w:rPr>
          <w:rFonts w:eastAsiaTheme="minorHAnsi"/>
        </w:rPr>
        <w:t>Policy</w:t>
      </w:r>
      <w:r w:rsidR="0024279A">
        <w:rPr>
          <w:rFonts w:eastAsiaTheme="minorHAnsi"/>
        </w:rPr>
        <w:t>/p</w:t>
      </w:r>
      <w:r w:rsidR="00E07A52" w:rsidRPr="000E7818">
        <w:rPr>
          <w:rFonts w:eastAsiaTheme="minorHAnsi"/>
        </w:rPr>
        <w:t>rinciples and function or activity</w:t>
      </w:r>
      <w:r w:rsidR="00E07A52">
        <w:rPr>
          <w:rFonts w:eastAsiaTheme="minorHAnsi"/>
        </w:rPr>
        <w:t>&gt;</w:t>
      </w:r>
    </w:p>
    <w:p w14:paraId="362DF725" w14:textId="77777777" w:rsidR="00EC09DC" w:rsidRPr="00EC09DC" w:rsidRDefault="00AC6FDB" w:rsidP="000E7818">
      <w:pPr>
        <w:pStyle w:val="Clause0"/>
        <w:rPr>
          <w:rFonts w:eastAsiaTheme="minorHAnsi"/>
        </w:rPr>
      </w:pPr>
      <w:r w:rsidRPr="00AC6FDB">
        <w:t>The University of New England</w:t>
      </w:r>
      <w:r w:rsidR="00E07A52">
        <w:t xml:space="preserve"> &lt;</w:t>
      </w:r>
      <w:r w:rsidR="00E07A52" w:rsidRPr="00AC6FDB">
        <w:t xml:space="preserve">purpose of </w:t>
      </w:r>
      <w:r w:rsidR="00E07A52">
        <w:t xml:space="preserve">this </w:t>
      </w:r>
      <w:r w:rsidR="0018235D">
        <w:t>policy</w:t>
      </w:r>
      <w:r w:rsidR="00DF2BB6">
        <w:t xml:space="preserve"> – why it is important to UNE</w:t>
      </w:r>
      <w:r w:rsidR="00E07A52">
        <w:t>&gt;</w:t>
      </w:r>
      <w:r>
        <w:t xml:space="preserve">  </w:t>
      </w:r>
    </w:p>
    <w:p w14:paraId="1C6F200F" w14:textId="77777777" w:rsidR="00EC09DC" w:rsidRPr="000E7818" w:rsidRDefault="00FC0F2C" w:rsidP="000E7818">
      <w:pPr>
        <w:pStyle w:val="Clause0"/>
        <w:rPr>
          <w:rFonts w:eastAsiaTheme="minorHAnsi"/>
          <w:vanish/>
          <w:color w:val="000000" w:themeColor="text1"/>
        </w:rPr>
      </w:pPr>
      <w:r>
        <w:rPr>
          <w:color w:val="000000" w:themeColor="text1"/>
        </w:rPr>
        <w:t>This p</w:t>
      </w:r>
      <w:r w:rsidR="0018235D">
        <w:rPr>
          <w:color w:val="000000" w:themeColor="text1"/>
        </w:rPr>
        <w:t>olicy</w:t>
      </w:r>
      <w:r w:rsidR="00AC6FDB" w:rsidRPr="000E7818">
        <w:rPr>
          <w:color w:val="000000" w:themeColor="text1"/>
        </w:rPr>
        <w:t xml:space="preserve"> </w:t>
      </w:r>
      <w:r w:rsidR="00702CEB" w:rsidRPr="000E7818">
        <w:rPr>
          <w:color w:val="000000" w:themeColor="text1"/>
        </w:rPr>
        <w:t>applies</w:t>
      </w:r>
      <w:r w:rsidR="00AC6FDB" w:rsidRPr="000E7818">
        <w:rPr>
          <w:color w:val="000000" w:themeColor="text1"/>
        </w:rPr>
        <w:t xml:space="preserve"> to</w:t>
      </w:r>
      <w:r w:rsidR="00E07A52">
        <w:rPr>
          <w:color w:val="000000" w:themeColor="text1"/>
        </w:rPr>
        <w:t xml:space="preserve"> &lt;</w:t>
      </w:r>
      <w:r w:rsidR="00E07A52" w:rsidRPr="000E7818">
        <w:rPr>
          <w:rFonts w:eastAsiaTheme="minorHAnsi"/>
          <w:color w:val="000000" w:themeColor="text1"/>
        </w:rPr>
        <w:t>enter scope</w:t>
      </w:r>
      <w:r w:rsidR="00CB1E29">
        <w:rPr>
          <w:rFonts w:eastAsiaTheme="minorHAnsi"/>
          <w:color w:val="000000" w:themeColor="text1"/>
        </w:rPr>
        <w:t>, i.e. All UNE Representatives, students</w:t>
      </w:r>
      <w:r w:rsidR="00E07A52">
        <w:rPr>
          <w:rFonts w:eastAsiaTheme="minorHAnsi"/>
          <w:color w:val="000000" w:themeColor="text1"/>
        </w:rPr>
        <w:t>&gt;.</w:t>
      </w:r>
      <w:r w:rsidR="00AC6FDB" w:rsidRPr="000E7818">
        <w:rPr>
          <w:color w:val="000000" w:themeColor="text1"/>
        </w:rPr>
        <w:t xml:space="preserve"> </w:t>
      </w:r>
    </w:p>
    <w:p w14:paraId="6E2D9C37" w14:textId="77777777" w:rsidR="00AC6FDB" w:rsidRPr="00EC09DC" w:rsidRDefault="003374D3" w:rsidP="000E7818">
      <w:pPr>
        <w:pStyle w:val="Clause0"/>
      </w:pPr>
      <w:commentRangeStart w:id="0"/>
      <w:r w:rsidRPr="00EC09DC">
        <w:t>Within th</w:t>
      </w:r>
      <w:r w:rsidR="003A4C34">
        <w:t>is p</w:t>
      </w:r>
      <w:r w:rsidR="0018235D">
        <w:t>olicy</w:t>
      </w:r>
      <w:r w:rsidRPr="00EC09DC">
        <w:t>:</w:t>
      </w:r>
      <w:commentRangeEnd w:id="0"/>
      <w:r w:rsidR="005E02D3">
        <w:rPr>
          <w:rStyle w:val="CommentReference"/>
          <w:rFonts w:ascii="Calibri Light" w:hAnsi="Calibri Light" w:cs="Times New Roman"/>
        </w:rPr>
        <w:commentReference w:id="0"/>
      </w:r>
    </w:p>
    <w:p w14:paraId="66CECFBB" w14:textId="77777777" w:rsidR="00FC57D2" w:rsidRPr="00586FB7" w:rsidRDefault="00FC57D2" w:rsidP="000E4F79">
      <w:pPr>
        <w:pStyle w:val="SubClause"/>
      </w:pPr>
      <w:r w:rsidRPr="00586FB7">
        <w:t xml:space="preserve">Part </w:t>
      </w:r>
      <w:r w:rsidR="00B12DA1" w:rsidRPr="00586FB7">
        <w:t>A</w:t>
      </w:r>
      <w:r w:rsidR="00B12DA1">
        <w:t xml:space="preserve"> - </w:t>
      </w:r>
      <w:r w:rsidR="00E07A52">
        <w:t xml:space="preserve">states the principles of this </w:t>
      </w:r>
      <w:r w:rsidR="0018235D">
        <w:t>policy</w:t>
      </w:r>
      <w:r w:rsidR="00E07A52">
        <w:t>;</w:t>
      </w:r>
      <w:r w:rsidR="003374D3">
        <w:t xml:space="preserve"> </w:t>
      </w:r>
    </w:p>
    <w:p w14:paraId="27042C8D" w14:textId="77777777" w:rsidR="00FC57D2" w:rsidRPr="00586FB7" w:rsidRDefault="00FC57D2" w:rsidP="00FC57D2">
      <w:pPr>
        <w:pStyle w:val="Clause"/>
        <w:numPr>
          <w:ilvl w:val="1"/>
          <w:numId w:val="1"/>
        </w:numPr>
        <w:rPr>
          <w:rFonts w:asciiTheme="majorHAnsi" w:hAnsiTheme="majorHAnsi" w:cstheme="majorHAnsi"/>
        </w:rPr>
      </w:pPr>
      <w:r w:rsidRPr="00586FB7">
        <w:rPr>
          <w:rFonts w:asciiTheme="majorHAnsi" w:hAnsiTheme="majorHAnsi" w:cstheme="majorHAnsi"/>
        </w:rPr>
        <w:t>Part B</w:t>
      </w:r>
      <w:r w:rsidR="00E07A52">
        <w:rPr>
          <w:rFonts w:asciiTheme="majorHAnsi" w:hAnsiTheme="majorHAnsi" w:cstheme="majorHAnsi"/>
        </w:rPr>
        <w:t xml:space="preserve"> </w:t>
      </w:r>
      <w:r w:rsidR="00B12DA1">
        <w:rPr>
          <w:rFonts w:asciiTheme="majorHAnsi" w:hAnsiTheme="majorHAnsi" w:cstheme="majorHAnsi"/>
        </w:rPr>
        <w:t xml:space="preserve">- </w:t>
      </w:r>
      <w:r w:rsidR="00E07A52">
        <w:rPr>
          <w:rFonts w:asciiTheme="majorHAnsi" w:hAnsiTheme="majorHAnsi" w:cstheme="majorHAnsi"/>
        </w:rPr>
        <w:t>&lt;</w:t>
      </w:r>
      <w:r w:rsidR="00E07A52" w:rsidRPr="00E07A52">
        <w:t xml:space="preserve"> </w:t>
      </w:r>
      <w:r w:rsidR="00E07A52">
        <w:t>brief focus area description&gt;;</w:t>
      </w:r>
      <w:r w:rsidR="00E07A52">
        <w:rPr>
          <w:rFonts w:asciiTheme="majorHAnsi" w:hAnsiTheme="majorHAnsi" w:cstheme="majorHAnsi"/>
        </w:rPr>
        <w:t xml:space="preserve"> </w:t>
      </w:r>
      <w:r w:rsidRPr="00586FB7">
        <w:rPr>
          <w:rFonts w:asciiTheme="majorHAnsi" w:hAnsiTheme="majorHAnsi" w:cstheme="majorHAnsi"/>
        </w:rPr>
        <w:t xml:space="preserve"> </w:t>
      </w:r>
    </w:p>
    <w:p w14:paraId="662DDB1D" w14:textId="77777777" w:rsidR="00FC57D2" w:rsidRPr="00586FB7" w:rsidRDefault="00FC57D2" w:rsidP="00FC57D2">
      <w:pPr>
        <w:pStyle w:val="Clause"/>
        <w:numPr>
          <w:ilvl w:val="1"/>
          <w:numId w:val="1"/>
        </w:numPr>
        <w:rPr>
          <w:rFonts w:asciiTheme="majorHAnsi" w:hAnsiTheme="majorHAnsi" w:cstheme="majorHAnsi"/>
        </w:rPr>
      </w:pPr>
      <w:r w:rsidRPr="00586FB7">
        <w:rPr>
          <w:rFonts w:asciiTheme="majorHAnsi" w:hAnsiTheme="majorHAnsi" w:cstheme="majorHAnsi"/>
        </w:rPr>
        <w:t>Part C</w:t>
      </w:r>
      <w:r w:rsidR="00B12DA1">
        <w:rPr>
          <w:rFonts w:asciiTheme="majorHAnsi" w:hAnsiTheme="majorHAnsi" w:cstheme="majorHAnsi"/>
        </w:rPr>
        <w:t xml:space="preserve"> - </w:t>
      </w:r>
      <w:r w:rsidR="00E07A52">
        <w:rPr>
          <w:rFonts w:asciiTheme="majorHAnsi" w:hAnsiTheme="majorHAnsi" w:cstheme="majorHAnsi"/>
        </w:rPr>
        <w:t>&lt;</w:t>
      </w:r>
      <w:r w:rsidR="00E07A52">
        <w:t>brief focus area description&gt;</w:t>
      </w:r>
      <w:r w:rsidRPr="00586FB7">
        <w:rPr>
          <w:rFonts w:asciiTheme="majorHAnsi" w:hAnsiTheme="majorHAnsi" w:cstheme="majorHAnsi"/>
        </w:rPr>
        <w:t xml:space="preserve"> ; and</w:t>
      </w:r>
    </w:p>
    <w:p w14:paraId="083BC2BA" w14:textId="77777777" w:rsidR="00FC57D2" w:rsidRPr="003374D3" w:rsidRDefault="00FC57D2" w:rsidP="00FC57D2">
      <w:pPr>
        <w:pStyle w:val="Clause"/>
        <w:numPr>
          <w:ilvl w:val="1"/>
          <w:numId w:val="1"/>
        </w:numPr>
        <w:rPr>
          <w:rFonts w:asciiTheme="majorHAnsi" w:hAnsiTheme="majorHAnsi" w:cstheme="majorHAnsi"/>
        </w:rPr>
      </w:pPr>
      <w:r w:rsidRPr="00586FB7">
        <w:rPr>
          <w:rFonts w:asciiTheme="majorHAnsi" w:hAnsiTheme="majorHAnsi" w:cstheme="majorHAnsi"/>
        </w:rPr>
        <w:t>Part D</w:t>
      </w:r>
      <w:r w:rsidR="00E07A52">
        <w:rPr>
          <w:rFonts w:asciiTheme="majorHAnsi" w:hAnsiTheme="majorHAnsi" w:cstheme="majorHAnsi"/>
        </w:rPr>
        <w:t xml:space="preserve"> </w:t>
      </w:r>
      <w:r w:rsidR="00B12DA1">
        <w:rPr>
          <w:rFonts w:asciiTheme="majorHAnsi" w:hAnsiTheme="majorHAnsi" w:cstheme="majorHAnsi"/>
        </w:rPr>
        <w:t xml:space="preserve"> - </w:t>
      </w:r>
      <w:r w:rsidR="00E07A52">
        <w:rPr>
          <w:rFonts w:asciiTheme="majorHAnsi" w:hAnsiTheme="majorHAnsi" w:cstheme="majorHAnsi"/>
        </w:rPr>
        <w:t>&lt;</w:t>
      </w:r>
      <w:r w:rsidR="00E07A52">
        <w:t>brief focus area description&gt;.</w:t>
      </w:r>
      <w:r w:rsidRPr="00586FB7">
        <w:rPr>
          <w:rFonts w:asciiTheme="majorHAnsi" w:hAnsiTheme="majorHAnsi" w:cstheme="majorHAnsi"/>
        </w:rPr>
        <w:t xml:space="preserve"> </w:t>
      </w:r>
    </w:p>
    <w:p w14:paraId="77AA0F37" w14:textId="77777777" w:rsidR="00FC57D2" w:rsidRPr="00477B58" w:rsidRDefault="00FC57D2" w:rsidP="00477B58">
      <w:pPr>
        <w:pStyle w:val="PartHeading"/>
      </w:pPr>
      <w:r w:rsidRPr="00477B58">
        <w:t xml:space="preserve">Part A – </w:t>
      </w:r>
      <w:r w:rsidR="00CB1E29">
        <w:t>Policy p</w:t>
      </w:r>
      <w:r w:rsidR="00477B58" w:rsidRPr="00477B58">
        <w:t>rinciples</w:t>
      </w:r>
    </w:p>
    <w:p w14:paraId="5216B348" w14:textId="77777777" w:rsidR="000E05A0" w:rsidRDefault="00E07A52" w:rsidP="000E7818">
      <w:pPr>
        <w:pStyle w:val="Clause0"/>
      </w:pPr>
      <w:r>
        <w:t>&lt;</w:t>
      </w:r>
      <w:r>
        <w:rPr>
          <w:rStyle w:val="ClauseChar0"/>
          <w:szCs w:val="18"/>
        </w:rPr>
        <w:t>State the</w:t>
      </w:r>
      <w:r w:rsidRPr="00835C3C">
        <w:rPr>
          <w:rStyle w:val="ClauseChar0"/>
          <w:szCs w:val="18"/>
        </w:rPr>
        <w:t xml:space="preserve"> principles </w:t>
      </w:r>
      <w:r>
        <w:rPr>
          <w:rStyle w:val="ClauseChar0"/>
          <w:szCs w:val="18"/>
        </w:rPr>
        <w:t>of</w:t>
      </w:r>
      <w:r w:rsidRPr="00835C3C">
        <w:rPr>
          <w:rStyle w:val="ClauseChar0"/>
          <w:szCs w:val="18"/>
        </w:rPr>
        <w:t xml:space="preserve"> this </w:t>
      </w:r>
      <w:r w:rsidR="0018235D">
        <w:rPr>
          <w:rStyle w:val="ClauseChar0"/>
          <w:szCs w:val="18"/>
        </w:rPr>
        <w:t>policy</w:t>
      </w:r>
      <w:r w:rsidRPr="00835C3C">
        <w:rPr>
          <w:rStyle w:val="ClauseChar0"/>
          <w:szCs w:val="18"/>
        </w:rPr>
        <w:t>. Include why this standard is required/important to UNE</w:t>
      </w:r>
      <w:r w:rsidR="0018235D">
        <w:rPr>
          <w:rStyle w:val="ClauseChar0"/>
          <w:szCs w:val="18"/>
        </w:rPr>
        <w:t xml:space="preserve">. Consider how it </w:t>
      </w:r>
      <w:r w:rsidR="004946C8">
        <w:rPr>
          <w:rStyle w:val="ClauseChar0"/>
          <w:szCs w:val="18"/>
        </w:rPr>
        <w:t>buil</w:t>
      </w:r>
      <w:r w:rsidR="0024279A">
        <w:rPr>
          <w:rStyle w:val="ClauseChar0"/>
          <w:szCs w:val="18"/>
        </w:rPr>
        <w:t>ds on the principles of its parent policy</w:t>
      </w:r>
      <w:r w:rsidR="004946C8">
        <w:rPr>
          <w:rStyle w:val="ClauseChar0"/>
          <w:szCs w:val="18"/>
        </w:rPr>
        <w:t xml:space="preserve"> </w:t>
      </w:r>
      <w:r>
        <w:rPr>
          <w:rStyle w:val="ClauseChar0"/>
          <w:szCs w:val="18"/>
        </w:rPr>
        <w:t>&gt;</w:t>
      </w:r>
      <w:r>
        <w:t xml:space="preserve"> </w:t>
      </w:r>
    </w:p>
    <w:p w14:paraId="4BE8A633" w14:textId="77777777" w:rsidR="00B86861" w:rsidRPr="00586FB7" w:rsidRDefault="001E2E60" w:rsidP="00590D95">
      <w:pPr>
        <w:pStyle w:val="SubClause"/>
        <w:numPr>
          <w:ilvl w:val="1"/>
          <w:numId w:val="6"/>
        </w:numPr>
      </w:pPr>
      <w:r>
        <w:t>[</w:t>
      </w:r>
      <w:r w:rsidR="00835C3C">
        <w:t>This is a sub-clause. Use them to improve readability or indicate related content.</w:t>
      </w:r>
      <w:r>
        <w:t>]</w:t>
      </w:r>
    </w:p>
    <w:p w14:paraId="373CD296" w14:textId="77777777" w:rsidR="00FC57D2" w:rsidRPr="00477B58" w:rsidRDefault="00FC57D2" w:rsidP="00477B58">
      <w:pPr>
        <w:pStyle w:val="PartHeading"/>
      </w:pPr>
      <w:r w:rsidRPr="00477B58">
        <w:rPr>
          <w:rStyle w:val="PartHeadingChar"/>
          <w:b/>
        </w:rPr>
        <w:t>Part B –</w:t>
      </w:r>
      <w:r w:rsidR="00E07A52">
        <w:rPr>
          <w:rStyle w:val="PartHeadingChar"/>
          <w:b/>
        </w:rPr>
        <w:t xml:space="preserve"> Focus area title</w:t>
      </w:r>
      <w:r w:rsidRPr="00477B58">
        <w:t xml:space="preserve"> </w:t>
      </w:r>
    </w:p>
    <w:p w14:paraId="33679916" w14:textId="77777777" w:rsidR="00477B58" w:rsidRDefault="003041E9" w:rsidP="000E7818">
      <w:pPr>
        <w:pStyle w:val="Clause0"/>
      </w:pPr>
      <w:r>
        <w:rPr>
          <w:rStyle w:val="ClauseChar0"/>
        </w:rPr>
        <w:t>&lt;</w:t>
      </w:r>
      <w:r w:rsidR="00E07A52">
        <w:rPr>
          <w:rStyle w:val="ClauseChar0"/>
        </w:rPr>
        <w:t xml:space="preserve">Describe who this focus area standard </w:t>
      </w:r>
      <w:r>
        <w:rPr>
          <w:rStyle w:val="ClauseChar0"/>
        </w:rPr>
        <w:t>applies if</w:t>
      </w:r>
      <w:r w:rsidR="00E07A52">
        <w:rPr>
          <w:rStyle w:val="ClauseChar0"/>
        </w:rPr>
        <w:t xml:space="preserve"> it is a subset of clause (3)</w:t>
      </w:r>
      <w:r>
        <w:rPr>
          <w:rStyle w:val="ClauseChar0"/>
        </w:rPr>
        <w:t>&gt;</w:t>
      </w:r>
      <w:r w:rsidR="00E07A52">
        <w:rPr>
          <w:rStyle w:val="ClauseChar0"/>
        </w:rPr>
        <w:t xml:space="preserve"> </w:t>
      </w:r>
    </w:p>
    <w:p w14:paraId="2868BD9B" w14:textId="77777777" w:rsidR="001E2E60" w:rsidRDefault="003041E9" w:rsidP="000E7818">
      <w:pPr>
        <w:pStyle w:val="Clause0"/>
      </w:pPr>
      <w:r>
        <w:rPr>
          <w:rStyle w:val="ClauseChar0"/>
        </w:rPr>
        <w:t>&lt;</w:t>
      </w:r>
      <w:r w:rsidR="00E07A52">
        <w:rPr>
          <w:rStyle w:val="ClauseChar0"/>
        </w:rPr>
        <w:t>Describe how this focus area is supported. Create a new clause for each supporting statement</w:t>
      </w:r>
      <w:r>
        <w:t>.&gt;</w:t>
      </w:r>
    </w:p>
    <w:p w14:paraId="553EAA44" w14:textId="77777777" w:rsidR="00B62149" w:rsidRPr="00474E90" w:rsidRDefault="00474E90" w:rsidP="00474E90">
      <w:pPr>
        <w:pStyle w:val="PartHeading"/>
        <w:pBdr>
          <w:top w:val="single" w:sz="4" w:space="1" w:color="auto"/>
        </w:pBdr>
        <w:rPr>
          <w:vanish/>
          <w:color w:val="70AD47" w:themeColor="accent6"/>
        </w:rPr>
      </w:pPr>
      <w:r w:rsidRPr="00474E90">
        <w:rPr>
          <w:vanish/>
          <w:color w:val="70AD47" w:themeColor="accent6"/>
        </w:rPr>
        <w:t>Types of content that can be used in Section 1</w:t>
      </w:r>
    </w:p>
    <w:p w14:paraId="6016CD11" w14:textId="77777777" w:rsidR="007A2A9A" w:rsidRPr="007D35C9" w:rsidRDefault="007A2A9A" w:rsidP="0037017F">
      <w:pPr>
        <w:pStyle w:val="MinorHeading"/>
        <w:rPr>
          <w:vanish/>
          <w:color w:val="70AD47" w:themeColor="accent6"/>
        </w:rPr>
      </w:pPr>
      <w:r w:rsidRPr="007D35C9">
        <w:rPr>
          <w:vanish/>
          <w:color w:val="70AD47" w:themeColor="accent6"/>
        </w:rPr>
        <w:t>Clauses and sub-clauses</w:t>
      </w:r>
    </w:p>
    <w:p w14:paraId="65C5E143" w14:textId="77777777" w:rsidR="00474E90" w:rsidRDefault="00E07A52" w:rsidP="000E7818">
      <w:pPr>
        <w:pStyle w:val="Clause0"/>
      </w:pPr>
      <w:r w:rsidRPr="00B62149">
        <w:rPr>
          <w:rStyle w:val="ClauseChar0"/>
          <w:szCs w:val="18"/>
        </w:rPr>
        <w:t>This is a clause</w:t>
      </w:r>
      <w:r>
        <w:t xml:space="preserve"> </w:t>
      </w:r>
    </w:p>
    <w:p w14:paraId="735FAA3E" w14:textId="77777777" w:rsidR="00474E90" w:rsidRPr="00586FB7" w:rsidRDefault="00E07A52" w:rsidP="00590D95">
      <w:pPr>
        <w:pStyle w:val="SubClause"/>
        <w:numPr>
          <w:ilvl w:val="1"/>
          <w:numId w:val="5"/>
        </w:numPr>
      </w:pPr>
      <w:r w:rsidRPr="00474E90">
        <w:t>This is a sub-clause</w:t>
      </w:r>
      <w:r>
        <w:t xml:space="preserve"> </w:t>
      </w:r>
    </w:p>
    <w:p w14:paraId="381303BC" w14:textId="77777777" w:rsidR="007A2A9A" w:rsidRDefault="007A2A9A" w:rsidP="0037017F">
      <w:pPr>
        <w:pStyle w:val="MinorHeading"/>
        <w:rPr>
          <w:vanish/>
          <w:color w:val="70AD47" w:themeColor="accent6"/>
        </w:rPr>
      </w:pPr>
      <w:r w:rsidRPr="007D35C9">
        <w:rPr>
          <w:vanish/>
          <w:color w:val="70AD47" w:themeColor="accent6"/>
        </w:rPr>
        <w:t>Headings</w:t>
      </w:r>
    </w:p>
    <w:p w14:paraId="4C831CD6" w14:textId="77777777" w:rsidR="00604A95" w:rsidRDefault="00604A95" w:rsidP="00604A95">
      <w:pPr>
        <w:pStyle w:val="SectionHeading"/>
      </w:pPr>
      <w:r>
        <w:t>Section Heading</w:t>
      </w:r>
    </w:p>
    <w:p w14:paraId="5CF619E7" w14:textId="77777777" w:rsidR="00604A95" w:rsidRDefault="00604A95" w:rsidP="00604A95">
      <w:pPr>
        <w:pStyle w:val="PartHeading"/>
      </w:pPr>
      <w:r>
        <w:t>Part Heading</w:t>
      </w:r>
    </w:p>
    <w:p w14:paraId="684C9CCA" w14:textId="77777777" w:rsidR="00604A95" w:rsidRDefault="00604A95" w:rsidP="00604A95">
      <w:pPr>
        <w:pStyle w:val="MajorHeading"/>
      </w:pPr>
      <w:r>
        <w:t>Major Heading</w:t>
      </w:r>
    </w:p>
    <w:p w14:paraId="5E27E479" w14:textId="77777777" w:rsidR="00604A95" w:rsidRDefault="00604A95" w:rsidP="00604A95">
      <w:pPr>
        <w:pStyle w:val="MinorHeading"/>
      </w:pPr>
      <w:r>
        <w:t>Minor Heading</w:t>
      </w:r>
    </w:p>
    <w:p w14:paraId="3B74CFCC" w14:textId="77777777" w:rsidR="00B62149" w:rsidRPr="007D35C9" w:rsidRDefault="00B62149" w:rsidP="0037017F">
      <w:pPr>
        <w:pStyle w:val="MinorHeading"/>
        <w:rPr>
          <w:vanish/>
          <w:color w:val="70AD47" w:themeColor="accent6"/>
        </w:rPr>
      </w:pPr>
      <w:r w:rsidRPr="007D35C9">
        <w:rPr>
          <w:vanish/>
          <w:color w:val="70AD47" w:themeColor="accent6"/>
        </w:rPr>
        <w:t>Tables</w:t>
      </w:r>
    </w:p>
    <w:p w14:paraId="0B5496C9" w14:textId="77777777" w:rsidR="00477B58" w:rsidRPr="00586FB7" w:rsidRDefault="00604A95" w:rsidP="00604A95">
      <w:pPr>
        <w:pStyle w:val="MinorHeading"/>
      </w:pPr>
      <w:r>
        <w:t>Table 1: Table title</w:t>
      </w:r>
    </w:p>
    <w:tbl>
      <w:tblPr>
        <w:tblStyle w:val="TableGrid"/>
        <w:tblW w:w="0" w:type="auto"/>
        <w:tblLook w:val="04A0" w:firstRow="1" w:lastRow="0" w:firstColumn="1" w:lastColumn="0" w:noHBand="0" w:noVBand="1"/>
      </w:tblPr>
      <w:tblGrid>
        <w:gridCol w:w="3140"/>
        <w:gridCol w:w="3229"/>
        <w:gridCol w:w="2467"/>
      </w:tblGrid>
      <w:tr w:rsidR="00477B58" w:rsidRPr="00586FB7" w14:paraId="39C224DD" w14:textId="77777777" w:rsidTr="000E7818">
        <w:tc>
          <w:tcPr>
            <w:tcW w:w="3140" w:type="dxa"/>
            <w:shd w:val="clear" w:color="auto" w:fill="E2EFD9" w:themeFill="accent6" w:themeFillTint="33"/>
          </w:tcPr>
          <w:p w14:paraId="4729500C" w14:textId="77777777" w:rsidR="00477B58" w:rsidRPr="0028535D" w:rsidRDefault="007A2A9A" w:rsidP="0048097E">
            <w:pPr>
              <w:pStyle w:val="Clause"/>
              <w:numPr>
                <w:ilvl w:val="0"/>
                <w:numId w:val="0"/>
              </w:numPr>
              <w:rPr>
                <w:rFonts w:asciiTheme="majorHAnsi" w:hAnsiTheme="majorHAnsi" w:cstheme="majorHAnsi"/>
                <w:b/>
                <w:bCs/>
              </w:rPr>
            </w:pPr>
            <w:r w:rsidRPr="0028535D">
              <w:rPr>
                <w:rFonts w:asciiTheme="majorHAnsi" w:hAnsiTheme="majorHAnsi" w:cstheme="majorHAnsi"/>
                <w:b/>
                <w:bCs/>
              </w:rPr>
              <w:t>Column 1 Header</w:t>
            </w:r>
          </w:p>
        </w:tc>
        <w:tc>
          <w:tcPr>
            <w:tcW w:w="3229" w:type="dxa"/>
            <w:shd w:val="clear" w:color="auto" w:fill="E2EFD9" w:themeFill="accent6" w:themeFillTint="33"/>
          </w:tcPr>
          <w:p w14:paraId="16F0AA96" w14:textId="77777777" w:rsidR="00477B58" w:rsidRPr="0028535D" w:rsidRDefault="007A2A9A" w:rsidP="0048097E">
            <w:pPr>
              <w:pStyle w:val="Clause"/>
              <w:numPr>
                <w:ilvl w:val="0"/>
                <w:numId w:val="0"/>
              </w:numPr>
              <w:rPr>
                <w:rFonts w:asciiTheme="majorHAnsi" w:hAnsiTheme="majorHAnsi" w:cstheme="majorHAnsi"/>
                <w:b/>
                <w:bCs/>
              </w:rPr>
            </w:pPr>
            <w:r w:rsidRPr="0028535D">
              <w:rPr>
                <w:rFonts w:asciiTheme="majorHAnsi" w:hAnsiTheme="majorHAnsi" w:cstheme="majorHAnsi"/>
                <w:b/>
                <w:bCs/>
              </w:rPr>
              <w:t>Column 2 Header</w:t>
            </w:r>
          </w:p>
        </w:tc>
        <w:tc>
          <w:tcPr>
            <w:tcW w:w="2467" w:type="dxa"/>
            <w:shd w:val="clear" w:color="auto" w:fill="E2EFD9" w:themeFill="accent6" w:themeFillTint="33"/>
          </w:tcPr>
          <w:p w14:paraId="29CD083F" w14:textId="77777777" w:rsidR="00477B58" w:rsidRPr="0028535D" w:rsidRDefault="007A2A9A" w:rsidP="0048097E">
            <w:pPr>
              <w:pStyle w:val="Clause"/>
              <w:numPr>
                <w:ilvl w:val="0"/>
                <w:numId w:val="0"/>
              </w:numPr>
              <w:rPr>
                <w:rFonts w:asciiTheme="majorHAnsi" w:hAnsiTheme="majorHAnsi" w:cstheme="majorHAnsi"/>
                <w:b/>
                <w:bCs/>
              </w:rPr>
            </w:pPr>
            <w:r w:rsidRPr="0028535D">
              <w:rPr>
                <w:rFonts w:asciiTheme="majorHAnsi" w:hAnsiTheme="majorHAnsi" w:cstheme="majorHAnsi"/>
                <w:b/>
                <w:bCs/>
              </w:rPr>
              <w:t>Column 3 Header</w:t>
            </w:r>
          </w:p>
        </w:tc>
      </w:tr>
      <w:tr w:rsidR="00477B58" w:rsidRPr="00586FB7" w14:paraId="444CEB49" w14:textId="77777777" w:rsidTr="00B62149">
        <w:tc>
          <w:tcPr>
            <w:tcW w:w="3140" w:type="dxa"/>
          </w:tcPr>
          <w:p w14:paraId="680D132A" w14:textId="77777777" w:rsidR="00477B58" w:rsidRPr="00586FB7" w:rsidRDefault="007A2A9A" w:rsidP="007A2A9A">
            <w:r>
              <w:t>Column contents</w:t>
            </w:r>
          </w:p>
        </w:tc>
        <w:tc>
          <w:tcPr>
            <w:tcW w:w="3229" w:type="dxa"/>
          </w:tcPr>
          <w:p w14:paraId="58A52D24" w14:textId="77777777" w:rsidR="00477B58" w:rsidRPr="00586FB7" w:rsidRDefault="007A2A9A" w:rsidP="007A2A9A">
            <w:r>
              <w:t>Column contents</w:t>
            </w:r>
          </w:p>
        </w:tc>
        <w:tc>
          <w:tcPr>
            <w:tcW w:w="2467" w:type="dxa"/>
          </w:tcPr>
          <w:p w14:paraId="53C193B8" w14:textId="77777777" w:rsidR="00477B58" w:rsidRPr="00586FB7" w:rsidRDefault="007A2A9A" w:rsidP="007A2A9A">
            <w:r>
              <w:t>Column contents</w:t>
            </w:r>
          </w:p>
        </w:tc>
      </w:tr>
    </w:tbl>
    <w:p w14:paraId="55EB2982" w14:textId="77777777" w:rsidR="007A2A9A" w:rsidRPr="007D35C9" w:rsidRDefault="007A2A9A" w:rsidP="0037017F">
      <w:pPr>
        <w:pStyle w:val="MinorHeading"/>
        <w:rPr>
          <w:vanish/>
          <w:color w:val="70AD47" w:themeColor="accent6"/>
        </w:rPr>
      </w:pPr>
      <w:r w:rsidRPr="007D35C9">
        <w:rPr>
          <w:vanish/>
          <w:color w:val="70AD47" w:themeColor="accent6"/>
        </w:rPr>
        <w:t>Tips, examples and case studies</w:t>
      </w:r>
    </w:p>
    <w:tbl>
      <w:tblPr>
        <w:tblStyle w:val="TableGrid"/>
        <w:tblW w:w="0" w:type="auto"/>
        <w:tblInd w:w="180" w:type="dxa"/>
        <w:tblLook w:val="04A0" w:firstRow="1" w:lastRow="0" w:firstColumn="1" w:lastColumn="0" w:noHBand="0" w:noVBand="1"/>
      </w:tblPr>
      <w:tblGrid>
        <w:gridCol w:w="8462"/>
      </w:tblGrid>
      <w:tr w:rsidR="00FC57D2" w:rsidRPr="00586FB7" w14:paraId="6D31C5E3" w14:textId="77777777" w:rsidTr="00604A95">
        <w:tc>
          <w:tcPr>
            <w:tcW w:w="8462" w:type="dxa"/>
          </w:tcPr>
          <w:p w14:paraId="39A43FD6" w14:textId="77777777" w:rsidR="00FC57D2" w:rsidRPr="00586FB7" w:rsidRDefault="00604A95" w:rsidP="00FC57D2">
            <w:pPr>
              <w:pStyle w:val="Clause"/>
              <w:numPr>
                <w:ilvl w:val="0"/>
                <w:numId w:val="0"/>
              </w:numPr>
            </w:pPr>
            <w:bookmarkStart w:id="1" w:name="_Hlk75273019"/>
            <w:r>
              <w:lastRenderedPageBreak/>
              <w:t>Example: This is a story about policy change</w:t>
            </w:r>
            <w:r w:rsidR="007A2A9A">
              <w:t xml:space="preserve"> </w:t>
            </w:r>
          </w:p>
        </w:tc>
      </w:tr>
      <w:bookmarkEnd w:id="1"/>
    </w:tbl>
    <w:p w14:paraId="29818ACE" w14:textId="77777777" w:rsidR="0037017F" w:rsidRDefault="0037017F" w:rsidP="0037017F">
      <w:pPr>
        <w:pBdr>
          <w:bottom w:val="single" w:sz="4" w:space="1" w:color="000000" w:themeColor="text1"/>
        </w:pBdr>
      </w:pPr>
    </w:p>
    <w:p w14:paraId="69B6C5B1" w14:textId="77777777" w:rsidR="00FC57D2" w:rsidRPr="0028535D" w:rsidRDefault="00FC57D2" w:rsidP="0028535D">
      <w:pPr>
        <w:pStyle w:val="SectionHeading"/>
      </w:pPr>
      <w:r w:rsidRPr="0028535D">
        <w:t>Authority and Compliance</w:t>
      </w:r>
    </w:p>
    <w:p w14:paraId="23CB14BC" w14:textId="77777777" w:rsidR="00265B9D" w:rsidRDefault="00265B9D" w:rsidP="00265B9D">
      <w:pPr>
        <w:pStyle w:val="MajorHeading"/>
      </w:pPr>
      <w:r>
        <w:t>Authority</w:t>
      </w:r>
    </w:p>
    <w:p w14:paraId="40E72652" w14:textId="085AA5D8" w:rsidR="00FC57D2" w:rsidRPr="005E02D3" w:rsidRDefault="00FC57D2" w:rsidP="000E7818">
      <w:pPr>
        <w:pStyle w:val="Clause0"/>
      </w:pPr>
      <w:r w:rsidRPr="0028535D">
        <w:t>The</w:t>
      </w:r>
      <w:r w:rsidR="00E07A52">
        <w:t xml:space="preserve"> &lt;</w:t>
      </w:r>
      <w:commentRangeStart w:id="2"/>
      <w:r w:rsidR="00E07A52">
        <w:t>responsible position and/or authority</w:t>
      </w:r>
      <w:commentRangeEnd w:id="2"/>
      <w:r w:rsidR="005E02D3">
        <w:rPr>
          <w:rStyle w:val="CommentReference"/>
          <w:rFonts w:ascii="Calibri Light" w:hAnsi="Calibri Light" w:cs="Times New Roman"/>
        </w:rPr>
        <w:commentReference w:id="2"/>
      </w:r>
      <w:r w:rsidR="00E07A52">
        <w:t>&gt;</w:t>
      </w:r>
      <w:r w:rsidR="00E07A52" w:rsidRPr="0028535D">
        <w:t xml:space="preserve"> </w:t>
      </w:r>
      <w:r w:rsidR="00DE16CF" w:rsidRPr="00DE16CF">
        <w:rPr>
          <w:rFonts w:ascii="Calibri Light" w:hAnsi="Calibri Light" w:cs="Times New Roman"/>
        </w:rPr>
        <w:t>pursuant to Section 29 of the </w:t>
      </w:r>
      <w:hyperlink r:id="rId15" w:history="1">
        <w:r w:rsidR="00DE16CF" w:rsidRPr="00DE16CF">
          <w:rPr>
            <w:rFonts w:ascii="Calibri Light" w:hAnsi="Calibri Light" w:cs="Times New Roman"/>
            <w:color w:val="0000FF"/>
            <w:u w:val="single"/>
          </w:rPr>
          <w:t>University of New England Act 1993 (NSW)</w:t>
        </w:r>
      </w:hyperlink>
      <w:r w:rsidR="00DE16CF" w:rsidRPr="00DE16CF">
        <w:rPr>
          <w:rFonts w:ascii="Calibri Light" w:hAnsi="Calibri Light" w:cs="Times New Roman"/>
        </w:rPr>
        <w:t>, makes this University policy.</w:t>
      </w:r>
    </w:p>
    <w:p w14:paraId="1898F6F5" w14:textId="53AAC6D5" w:rsidR="005E02D3" w:rsidRDefault="005E02D3" w:rsidP="000E7818">
      <w:pPr>
        <w:pStyle w:val="Clause0"/>
      </w:pPr>
      <w:r>
        <w:t>All UNE Representatives must observe this Policy in relation to University matters. &lt;Business area who can provide advice&gt; can provide guidance the UNE Representatives on matters covered by this Policy.</w:t>
      </w:r>
    </w:p>
    <w:p w14:paraId="7EB5F033" w14:textId="67F39483" w:rsidR="00473FF8" w:rsidRPr="00473FF8" w:rsidRDefault="00473FF8" w:rsidP="00FC0F2C">
      <w:pPr>
        <w:pStyle w:val="Clause0"/>
      </w:pPr>
      <w:r w:rsidRPr="00473FF8">
        <w:t>The</w:t>
      </w:r>
      <w:r w:rsidR="00E07A52">
        <w:t xml:space="preserve"> &lt;</w:t>
      </w:r>
      <w:r w:rsidR="00F86DAE">
        <w:t xml:space="preserve">Policy </w:t>
      </w:r>
      <w:r w:rsidR="005E02D3">
        <w:t>Steward</w:t>
      </w:r>
      <w:r w:rsidR="00F86DAE">
        <w:t xml:space="preserve"> - </w:t>
      </w:r>
      <w:r w:rsidR="00E07A52">
        <w:t>responsible position&gt;</w:t>
      </w:r>
      <w:r w:rsidR="00E07A52" w:rsidRPr="00473FF8">
        <w:t xml:space="preserve"> </w:t>
      </w:r>
      <w:r w:rsidR="00E07A52">
        <w:t>is</w:t>
      </w:r>
      <w:r w:rsidRPr="00473FF8">
        <w:t xml:space="preserve"> authorised to make procedures and </w:t>
      </w:r>
      <w:r>
        <w:t>processes</w:t>
      </w:r>
      <w:r w:rsidRPr="00473FF8">
        <w:t xml:space="preserve"> for the </w:t>
      </w:r>
      <w:r>
        <w:t xml:space="preserve">effective implementation and </w:t>
      </w:r>
      <w:r w:rsidRPr="00473FF8">
        <w:t xml:space="preserve">operation of this </w:t>
      </w:r>
      <w:r w:rsidR="0018235D">
        <w:t>policy</w:t>
      </w:r>
      <w:r w:rsidR="00FC0F2C">
        <w:t xml:space="preserve">, </w:t>
      </w:r>
      <w:r w:rsidR="00FC0F2C" w:rsidRPr="00F86DAE">
        <w:t>and to publish as associated documents any tool that will assist with compliance.</w:t>
      </w:r>
    </w:p>
    <w:p w14:paraId="62F8456F" w14:textId="77777777" w:rsidR="00BD52DC" w:rsidRPr="0028535D" w:rsidRDefault="00BD52DC" w:rsidP="00BD52DC">
      <w:pPr>
        <w:pStyle w:val="MajorHeading"/>
      </w:pPr>
      <w:r>
        <w:t>Compliance</w:t>
      </w:r>
    </w:p>
    <w:p w14:paraId="540CC805" w14:textId="77777777" w:rsidR="000E05A0" w:rsidRPr="0028535D" w:rsidRDefault="00B17DEA" w:rsidP="000E7818">
      <w:pPr>
        <w:pStyle w:val="Clause0"/>
      </w:pPr>
      <w:r>
        <w:t>This p</w:t>
      </w:r>
      <w:r w:rsidR="0018235D">
        <w:t>olicy</w:t>
      </w:r>
      <w:r w:rsidR="000E05A0" w:rsidRPr="0028535D">
        <w:t xml:space="preserve"> </w:t>
      </w:r>
      <w:r>
        <w:t>is</w:t>
      </w:r>
      <w:r w:rsidR="000E05A0" w:rsidRPr="0028535D">
        <w:t xml:space="preserve"> consistent with</w:t>
      </w:r>
      <w:r w:rsidR="00E07A52">
        <w:t xml:space="preserve"> &lt;state relevant</w:t>
      </w:r>
      <w:r w:rsidR="00E07A52" w:rsidRPr="0032258E">
        <w:t xml:space="preserve"> Legislation</w:t>
      </w:r>
      <w:r w:rsidR="00E07A52">
        <w:t xml:space="preserve"> </w:t>
      </w:r>
      <w:r w:rsidR="00E07A52" w:rsidRPr="0032258E">
        <w:t>/</w:t>
      </w:r>
      <w:r w:rsidR="00E07A52">
        <w:t xml:space="preserve"> </w:t>
      </w:r>
      <w:r w:rsidR="00E07A52" w:rsidRPr="0032258E">
        <w:t>Regulations</w:t>
      </w:r>
      <w:r w:rsidR="00E07A52">
        <w:t xml:space="preserve"> </w:t>
      </w:r>
      <w:r w:rsidR="00E07A52" w:rsidRPr="0032258E">
        <w:t>/</w:t>
      </w:r>
      <w:r w:rsidR="00E07A52">
        <w:t xml:space="preserve"> </w:t>
      </w:r>
      <w:r w:rsidR="00E07A52" w:rsidRPr="0032258E">
        <w:t>Standards</w:t>
      </w:r>
      <w:r w:rsidR="00E07A52">
        <w:t xml:space="preserve"> </w:t>
      </w:r>
      <w:r w:rsidR="00E07A52" w:rsidRPr="0032258E">
        <w:t>/</w:t>
      </w:r>
      <w:r w:rsidR="00E07A52">
        <w:t xml:space="preserve"> </w:t>
      </w:r>
      <w:r w:rsidR="00E07A52" w:rsidRPr="0032258E">
        <w:t>Codes</w:t>
      </w:r>
      <w:r w:rsidR="00E07A52">
        <w:t xml:space="preserve"> </w:t>
      </w:r>
      <w:r w:rsidR="00E07A52" w:rsidRPr="0032258E">
        <w:t>/</w:t>
      </w:r>
      <w:r w:rsidR="00E07A52">
        <w:t xml:space="preserve"> </w:t>
      </w:r>
      <w:r w:rsidR="00E07A52" w:rsidRPr="0032258E">
        <w:t>Agreements</w:t>
      </w:r>
      <w:r w:rsidR="00E07A52">
        <w:t>&gt;</w:t>
      </w:r>
      <w:r w:rsidR="0032258E">
        <w:t>.</w:t>
      </w:r>
    </w:p>
    <w:p w14:paraId="09623C0A" w14:textId="77777777" w:rsidR="00FC57D2" w:rsidRDefault="00FC0F2C" w:rsidP="00D846A6">
      <w:pPr>
        <w:pStyle w:val="Clause0"/>
      </w:pPr>
      <w:r>
        <w:t>This p</w:t>
      </w:r>
      <w:r w:rsidR="0018235D">
        <w:t>olicy</w:t>
      </w:r>
      <w:r w:rsidR="00FC57D2" w:rsidRPr="0028535D">
        <w:t xml:space="preserve"> operate</w:t>
      </w:r>
      <w:r w:rsidR="00B17DEA">
        <w:t>s</w:t>
      </w:r>
      <w:r w:rsidR="00FC57D2" w:rsidRPr="0028535D">
        <w:t xml:space="preserve"> as and from the Effective Date.</w:t>
      </w:r>
      <w:r w:rsidR="00B17DEA">
        <w:t xml:space="preserve"> </w:t>
      </w:r>
      <w:r w:rsidR="00FC57D2" w:rsidRPr="0028535D">
        <w:t xml:space="preserve">Previous </w:t>
      </w:r>
      <w:r w:rsidR="00707BCA">
        <w:t>p</w:t>
      </w:r>
      <w:r w:rsidR="0018235D">
        <w:t>olicy</w:t>
      </w:r>
      <w:r w:rsidR="00E07A52">
        <w:t xml:space="preserve"> on &lt;</w:t>
      </w:r>
      <w:r w:rsidR="00E07A52" w:rsidRPr="00E07A52">
        <w:rPr>
          <w:rStyle w:val="ClauseChar0"/>
        </w:rPr>
        <w:t xml:space="preserve"> </w:t>
      </w:r>
      <w:r w:rsidR="00E07A52" w:rsidRPr="0028535D">
        <w:rPr>
          <w:rStyle w:val="ClauseChar0"/>
        </w:rPr>
        <w:t xml:space="preserve">enter the function/topic of this </w:t>
      </w:r>
      <w:r w:rsidR="0018235D">
        <w:rPr>
          <w:rStyle w:val="ClauseChar0"/>
        </w:rPr>
        <w:t>policy</w:t>
      </w:r>
      <w:r w:rsidR="00E07A52">
        <w:rPr>
          <w:rStyle w:val="ClauseChar0"/>
        </w:rPr>
        <w:t>&gt;</w:t>
      </w:r>
      <w:r w:rsidR="00FC57D2" w:rsidRPr="0028535D">
        <w:t xml:space="preserve"> are replaced and have no further operation from the Effective Date.</w:t>
      </w:r>
    </w:p>
    <w:p w14:paraId="5736D5F5" w14:textId="4001778E" w:rsidR="006760DC" w:rsidRDefault="00B17DEA" w:rsidP="00D846A6">
      <w:pPr>
        <w:pStyle w:val="Clause0"/>
      </w:pPr>
      <w:r>
        <w:t xml:space="preserve">Notwithstanding the other provisions of this policy, the </w:t>
      </w:r>
      <w:r w:rsidR="0078720D">
        <w:t>VC&amp;CEO</w:t>
      </w:r>
      <w:r>
        <w:t xml:space="preserve"> may approve an exception to this </w:t>
      </w:r>
      <w:r w:rsidR="006760DC">
        <w:t>P</w:t>
      </w:r>
      <w:r>
        <w:t xml:space="preserve">olicy where the </w:t>
      </w:r>
      <w:r w:rsidR="006760DC">
        <w:t>VC&amp;CEO</w:t>
      </w:r>
      <w:r>
        <w:t xml:space="preserve"> determines the application of this </w:t>
      </w:r>
      <w:r w:rsidR="006760DC">
        <w:t>P</w:t>
      </w:r>
      <w:r w:rsidR="001D7598">
        <w:t>olicy</w:t>
      </w:r>
      <w:r>
        <w:t xml:space="preserve"> would otherwise lead to an unfair, unreasonable or absurd outcome.  Approvals by the </w:t>
      </w:r>
      <w:r w:rsidR="006760DC">
        <w:t xml:space="preserve">VC&amp;CEO </w:t>
      </w:r>
      <w:r>
        <w:t>under this clause must</w:t>
      </w:r>
      <w:r w:rsidR="006760DC">
        <w:t>:</w:t>
      </w:r>
    </w:p>
    <w:p w14:paraId="7E685F51" w14:textId="239ED379" w:rsidR="006760DC" w:rsidRDefault="006760DC" w:rsidP="006760DC">
      <w:pPr>
        <w:pStyle w:val="Clause0"/>
        <w:numPr>
          <w:ilvl w:val="1"/>
          <w:numId w:val="4"/>
        </w:numPr>
      </w:pPr>
      <w:r>
        <w:t>be</w:t>
      </w:r>
      <w:r w:rsidR="00B17DEA">
        <w:t xml:space="preserve"> documented in writing</w:t>
      </w:r>
      <w:r>
        <w:t>;</w:t>
      </w:r>
    </w:p>
    <w:p w14:paraId="18A60568" w14:textId="63D54B85" w:rsidR="00B17DEA" w:rsidRDefault="00B17DEA" w:rsidP="006760DC">
      <w:pPr>
        <w:pStyle w:val="Clause0"/>
        <w:numPr>
          <w:ilvl w:val="1"/>
          <w:numId w:val="4"/>
        </w:numPr>
      </w:pPr>
      <w:r>
        <w:t>state the reason for the exception</w:t>
      </w:r>
      <w:r w:rsidR="006760DC">
        <w:t>; and</w:t>
      </w:r>
    </w:p>
    <w:p w14:paraId="08BF1805" w14:textId="71479A26" w:rsidR="006760DC" w:rsidRPr="0028535D" w:rsidRDefault="006760DC" w:rsidP="006760DC">
      <w:pPr>
        <w:pStyle w:val="Clause0"/>
        <w:numPr>
          <w:ilvl w:val="1"/>
          <w:numId w:val="4"/>
        </w:numPr>
      </w:pPr>
      <w:r>
        <w:t>be registered in the approved UNE electronic Records Management System (RMS) in accordance with the Records Management Rule.</w:t>
      </w:r>
    </w:p>
    <w:p w14:paraId="342A1BFB" w14:textId="77777777" w:rsidR="00FC57D2" w:rsidRPr="00586FB7" w:rsidRDefault="00FC57D2" w:rsidP="000E7818">
      <w:pPr>
        <w:pStyle w:val="MinorHeading"/>
      </w:pPr>
      <w:bookmarkStart w:id="3" w:name="_Hlk75347691"/>
      <w:r w:rsidRPr="00586FB7">
        <w:t xml:space="preserve">Table </w:t>
      </w:r>
      <w:r w:rsidR="00E07A52">
        <w:t xml:space="preserve">X </w:t>
      </w:r>
      <w:r w:rsidRPr="00586FB7">
        <w:t xml:space="preserve">: </w:t>
      </w:r>
      <w:commentRangeStart w:id="4"/>
      <w:r w:rsidRPr="00586FB7">
        <w:t xml:space="preserve">Summary of </w:t>
      </w:r>
      <w:r w:rsidR="00991E85">
        <w:t xml:space="preserve">Compliance </w:t>
      </w:r>
      <w:r w:rsidRPr="00586FB7">
        <w:t>Roles and Responsibilities</w:t>
      </w:r>
      <w:commentRangeEnd w:id="4"/>
      <w:r w:rsidR="005E02D3">
        <w:rPr>
          <w:rStyle w:val="CommentReference"/>
          <w:rFonts w:ascii="Calibri Light" w:hAnsi="Calibri Light" w:cs="Times New Roman"/>
          <w:b w:val="0"/>
        </w:rPr>
        <w:commentReference w:id="4"/>
      </w:r>
    </w:p>
    <w:tbl>
      <w:tblPr>
        <w:tblStyle w:val="TableGrid"/>
        <w:tblW w:w="0" w:type="auto"/>
        <w:tblInd w:w="137" w:type="dxa"/>
        <w:tblLook w:val="04A0" w:firstRow="1" w:lastRow="0" w:firstColumn="1" w:lastColumn="0" w:noHBand="0" w:noVBand="1"/>
      </w:tblPr>
      <w:tblGrid>
        <w:gridCol w:w="2822"/>
        <w:gridCol w:w="6057"/>
      </w:tblGrid>
      <w:tr w:rsidR="0028535D" w:rsidRPr="00586FB7" w14:paraId="47C4838D" w14:textId="77777777" w:rsidTr="00FC76A2">
        <w:tc>
          <w:tcPr>
            <w:tcW w:w="2822" w:type="dxa"/>
            <w:shd w:val="clear" w:color="auto" w:fill="E2EFD9" w:themeFill="accent6" w:themeFillTint="33"/>
          </w:tcPr>
          <w:bookmarkEnd w:id="3"/>
          <w:p w14:paraId="4E8044AC" w14:textId="77777777" w:rsidR="0028535D" w:rsidRPr="0028535D" w:rsidRDefault="0028535D" w:rsidP="00B72BEE">
            <w:pPr>
              <w:pStyle w:val="Clause"/>
              <w:numPr>
                <w:ilvl w:val="0"/>
                <w:numId w:val="0"/>
              </w:numPr>
              <w:rPr>
                <w:rFonts w:asciiTheme="majorHAnsi" w:hAnsiTheme="majorHAnsi" w:cstheme="majorHAnsi"/>
                <w:b/>
                <w:bCs/>
              </w:rPr>
            </w:pPr>
            <w:r w:rsidRPr="0028535D">
              <w:rPr>
                <w:rFonts w:asciiTheme="majorHAnsi" w:hAnsiTheme="majorHAnsi" w:cstheme="majorHAnsi"/>
                <w:b/>
                <w:bCs/>
              </w:rPr>
              <w:t>Role</w:t>
            </w:r>
          </w:p>
        </w:tc>
        <w:tc>
          <w:tcPr>
            <w:tcW w:w="6057" w:type="dxa"/>
            <w:shd w:val="clear" w:color="auto" w:fill="E2EFD9" w:themeFill="accent6" w:themeFillTint="33"/>
          </w:tcPr>
          <w:p w14:paraId="29D7682E" w14:textId="77777777" w:rsidR="0028535D" w:rsidRPr="0028535D" w:rsidRDefault="0028535D" w:rsidP="00B72BEE">
            <w:pPr>
              <w:pStyle w:val="Clause"/>
              <w:numPr>
                <w:ilvl w:val="0"/>
                <w:numId w:val="0"/>
              </w:numPr>
              <w:rPr>
                <w:rFonts w:asciiTheme="majorHAnsi" w:hAnsiTheme="majorHAnsi" w:cstheme="majorHAnsi"/>
                <w:b/>
                <w:bCs/>
              </w:rPr>
            </w:pPr>
            <w:r w:rsidRPr="0028535D">
              <w:rPr>
                <w:rFonts w:asciiTheme="majorHAnsi" w:hAnsiTheme="majorHAnsi" w:cstheme="majorHAnsi"/>
                <w:b/>
                <w:bCs/>
              </w:rPr>
              <w:t>Responsibility</w:t>
            </w:r>
          </w:p>
        </w:tc>
      </w:tr>
      <w:tr w:rsidR="00FC57D2" w:rsidRPr="00586FB7" w14:paraId="10E73C0E" w14:textId="77777777" w:rsidTr="00FC76A2">
        <w:tc>
          <w:tcPr>
            <w:tcW w:w="2822" w:type="dxa"/>
          </w:tcPr>
          <w:p w14:paraId="58F7A611" w14:textId="77777777" w:rsidR="00FC57D2" w:rsidRPr="00586FB7" w:rsidRDefault="00E07A52" w:rsidP="00B72BEE">
            <w:pPr>
              <w:pStyle w:val="Clause"/>
              <w:numPr>
                <w:ilvl w:val="0"/>
                <w:numId w:val="0"/>
              </w:numPr>
              <w:rPr>
                <w:rFonts w:asciiTheme="majorHAnsi" w:hAnsiTheme="majorHAnsi" w:cstheme="majorHAnsi"/>
              </w:rPr>
            </w:pPr>
            <w:r>
              <w:t>&lt;</w:t>
            </w:r>
            <w:r w:rsidR="00FC76A2" w:rsidRPr="00FC76A2">
              <w:t xml:space="preserve">Enter </w:t>
            </w:r>
            <w:r w:rsidR="00FC57D2" w:rsidRPr="00FC76A2">
              <w:t>Role of Person</w:t>
            </w:r>
            <w:r>
              <w:t>, Area</w:t>
            </w:r>
            <w:r w:rsidR="004866A8">
              <w:t xml:space="preserve"> </w:t>
            </w:r>
            <w:r w:rsidR="00FC57D2" w:rsidRPr="00FC76A2">
              <w:t xml:space="preserve">or </w:t>
            </w:r>
            <w:r>
              <w:t>Body&gt;</w:t>
            </w:r>
          </w:p>
        </w:tc>
        <w:tc>
          <w:tcPr>
            <w:tcW w:w="6057" w:type="dxa"/>
          </w:tcPr>
          <w:p w14:paraId="2FAABEF5" w14:textId="77777777" w:rsidR="00FC57D2" w:rsidRPr="00586FB7" w:rsidRDefault="004866A8" w:rsidP="00B72BEE">
            <w:pPr>
              <w:pStyle w:val="Clause"/>
              <w:numPr>
                <w:ilvl w:val="0"/>
                <w:numId w:val="0"/>
              </w:numPr>
              <w:rPr>
                <w:rFonts w:asciiTheme="majorHAnsi" w:hAnsiTheme="majorHAnsi" w:cstheme="majorHAnsi"/>
              </w:rPr>
            </w:pPr>
            <w:r>
              <w:t>&lt;</w:t>
            </w:r>
            <w:r w:rsidRPr="00FC76A2">
              <w:t xml:space="preserve">Enter </w:t>
            </w:r>
            <w:r>
              <w:t>Responsibilities&gt;</w:t>
            </w:r>
          </w:p>
          <w:p w14:paraId="446C7C3E" w14:textId="77777777" w:rsidR="00FC57D2" w:rsidRPr="00586FB7" w:rsidRDefault="00FC57D2" w:rsidP="00B72BEE">
            <w:pPr>
              <w:pStyle w:val="Clause"/>
              <w:numPr>
                <w:ilvl w:val="0"/>
                <w:numId w:val="0"/>
              </w:numPr>
              <w:rPr>
                <w:rFonts w:asciiTheme="majorHAnsi" w:hAnsiTheme="majorHAnsi" w:cstheme="majorHAnsi"/>
              </w:rPr>
            </w:pPr>
          </w:p>
        </w:tc>
      </w:tr>
      <w:tr w:rsidR="00FC76A2" w:rsidRPr="00586FB7" w14:paraId="03A1B50D" w14:textId="77777777" w:rsidTr="00FC76A2">
        <w:tc>
          <w:tcPr>
            <w:tcW w:w="2822" w:type="dxa"/>
          </w:tcPr>
          <w:p w14:paraId="11F79D49" w14:textId="77777777" w:rsidR="00FC76A2" w:rsidRPr="00586FB7" w:rsidRDefault="00FC76A2" w:rsidP="00FC76A2">
            <w:pPr>
              <w:pStyle w:val="Clause"/>
              <w:numPr>
                <w:ilvl w:val="0"/>
                <w:numId w:val="0"/>
              </w:numPr>
              <w:rPr>
                <w:rFonts w:asciiTheme="majorHAnsi" w:hAnsiTheme="majorHAnsi" w:cstheme="majorHAnsi"/>
              </w:rPr>
            </w:pPr>
          </w:p>
        </w:tc>
        <w:tc>
          <w:tcPr>
            <w:tcW w:w="6057" w:type="dxa"/>
          </w:tcPr>
          <w:p w14:paraId="6359B5D6" w14:textId="77777777" w:rsidR="00FC76A2" w:rsidRPr="00586FB7" w:rsidRDefault="00FC76A2" w:rsidP="00FC76A2">
            <w:pPr>
              <w:pStyle w:val="Clause"/>
              <w:numPr>
                <w:ilvl w:val="0"/>
                <w:numId w:val="0"/>
              </w:numPr>
              <w:rPr>
                <w:rFonts w:asciiTheme="majorHAnsi" w:hAnsiTheme="majorHAnsi" w:cstheme="majorHAnsi"/>
              </w:rPr>
            </w:pPr>
          </w:p>
        </w:tc>
      </w:tr>
    </w:tbl>
    <w:p w14:paraId="6DAB732F" w14:textId="77777777" w:rsidR="00FC57D2" w:rsidRDefault="000E05A0" w:rsidP="001E2E60">
      <w:pPr>
        <w:pStyle w:val="SectionHeading"/>
      </w:pPr>
      <w:commentRangeStart w:id="5"/>
      <w:r w:rsidRPr="00586FB7">
        <w:t>Quality Assurance</w:t>
      </w:r>
      <w:commentRangeEnd w:id="5"/>
      <w:r w:rsidR="007E2458">
        <w:rPr>
          <w:rStyle w:val="CommentReference"/>
          <w:rFonts w:ascii="Calibri Light" w:hAnsi="Calibri Light" w:cs="Times New Roman"/>
          <w:b w:val="0"/>
          <w:bCs w:val="0"/>
        </w:rPr>
        <w:commentReference w:id="5"/>
      </w:r>
    </w:p>
    <w:p w14:paraId="656ECC81" w14:textId="00343AF5" w:rsidR="00AC08A4" w:rsidRDefault="006760DC" w:rsidP="000E7818">
      <w:pPr>
        <w:pStyle w:val="Clause0"/>
      </w:pPr>
      <w:r>
        <w:lastRenderedPageBreak/>
        <w:t>The &lt;Policy Steward&gt; will regularly monitor and report to the VC&amp;CEO on the operation and effectiveness of this Policy.</w:t>
      </w:r>
    </w:p>
    <w:p w14:paraId="6EC66852" w14:textId="40E958F4" w:rsidR="006760DC" w:rsidRDefault="006760DC" w:rsidP="000E7818">
      <w:pPr>
        <w:pStyle w:val="Clause0"/>
      </w:pPr>
      <w:r>
        <w:t>The &lt;Policy Steward&gt; will be required to provide an annual attestation to Audit and Risk Committee on compliance with the Policy, and to report breaches of the Policy in accordance with the Compliance Rule and Compliance Procedures.</w:t>
      </w:r>
    </w:p>
    <w:p w14:paraId="66A86992" w14:textId="77777777" w:rsidR="000E05A0" w:rsidRPr="00586FB7" w:rsidRDefault="00924974" w:rsidP="00924974">
      <w:pPr>
        <w:pStyle w:val="MinorHeading"/>
      </w:pPr>
      <w:r w:rsidRPr="00924974">
        <w:t xml:space="preserve">Table </w:t>
      </w:r>
      <w:r w:rsidR="004866A8">
        <w:t xml:space="preserve">X </w:t>
      </w:r>
      <w:r>
        <w:t>: Quality Assurance Measures</w:t>
      </w:r>
      <w:r w:rsidR="000E05A0" w:rsidRPr="00586FB7">
        <w:t xml:space="preserve"> </w:t>
      </w:r>
    </w:p>
    <w:tbl>
      <w:tblPr>
        <w:tblStyle w:val="TableGrid"/>
        <w:tblW w:w="0" w:type="auto"/>
        <w:tblInd w:w="137" w:type="dxa"/>
        <w:tblLook w:val="04A0" w:firstRow="1" w:lastRow="0" w:firstColumn="1" w:lastColumn="0" w:noHBand="0" w:noVBand="1"/>
      </w:tblPr>
      <w:tblGrid>
        <w:gridCol w:w="2885"/>
        <w:gridCol w:w="5994"/>
      </w:tblGrid>
      <w:tr w:rsidR="00B86861" w:rsidRPr="00586FB7" w14:paraId="230064A8" w14:textId="77777777" w:rsidTr="000E7818">
        <w:tc>
          <w:tcPr>
            <w:tcW w:w="3260" w:type="dxa"/>
            <w:shd w:val="clear" w:color="auto" w:fill="E2EFD9" w:themeFill="accent6" w:themeFillTint="33"/>
          </w:tcPr>
          <w:p w14:paraId="65E6F7C7" w14:textId="77777777" w:rsidR="00B86861" w:rsidRPr="0028535D" w:rsidRDefault="00B86861" w:rsidP="00B86861">
            <w:pPr>
              <w:pStyle w:val="Clause"/>
              <w:numPr>
                <w:ilvl w:val="0"/>
                <w:numId w:val="0"/>
              </w:numPr>
              <w:rPr>
                <w:rFonts w:asciiTheme="majorHAnsi" w:hAnsiTheme="majorHAnsi" w:cstheme="majorHAnsi"/>
                <w:b/>
                <w:bCs/>
              </w:rPr>
            </w:pPr>
            <w:r w:rsidRPr="0028535D">
              <w:rPr>
                <w:rFonts w:asciiTheme="majorHAnsi" w:hAnsiTheme="majorHAnsi" w:cstheme="majorHAnsi"/>
                <w:b/>
                <w:bCs/>
              </w:rPr>
              <w:t>QA Measures</w:t>
            </w:r>
          </w:p>
        </w:tc>
        <w:tc>
          <w:tcPr>
            <w:tcW w:w="7059" w:type="dxa"/>
            <w:shd w:val="clear" w:color="auto" w:fill="E2EFD9" w:themeFill="accent6" w:themeFillTint="33"/>
          </w:tcPr>
          <w:p w14:paraId="68BC8327" w14:textId="77777777" w:rsidR="00B86861" w:rsidRPr="0028535D" w:rsidRDefault="00B86861" w:rsidP="00B72BEE">
            <w:pPr>
              <w:pStyle w:val="Clause"/>
              <w:numPr>
                <w:ilvl w:val="0"/>
                <w:numId w:val="0"/>
              </w:numPr>
              <w:rPr>
                <w:rFonts w:asciiTheme="majorHAnsi" w:hAnsiTheme="majorHAnsi" w:cstheme="majorHAnsi"/>
                <w:b/>
                <w:bCs/>
              </w:rPr>
            </w:pPr>
            <w:r w:rsidRPr="0028535D">
              <w:rPr>
                <w:rFonts w:asciiTheme="majorHAnsi" w:hAnsiTheme="majorHAnsi" w:cstheme="majorHAnsi"/>
                <w:b/>
                <w:bCs/>
              </w:rPr>
              <w:t>QA Body and Reporting</w:t>
            </w:r>
          </w:p>
        </w:tc>
      </w:tr>
      <w:tr w:rsidR="00B86861" w:rsidRPr="00586FB7" w14:paraId="43DDD376" w14:textId="77777777" w:rsidTr="00B72BEE">
        <w:tc>
          <w:tcPr>
            <w:tcW w:w="3260" w:type="dxa"/>
          </w:tcPr>
          <w:p w14:paraId="612253AD" w14:textId="77777777" w:rsidR="00B86861" w:rsidRPr="00586FB7" w:rsidRDefault="004866A8" w:rsidP="001F2A6B">
            <w:r>
              <w:t>&lt;</w:t>
            </w:r>
            <w:r w:rsidR="00B86861" w:rsidRPr="00586FB7">
              <w:t>QA Measures</w:t>
            </w:r>
            <w:r>
              <w:t>&gt;</w:t>
            </w:r>
          </w:p>
        </w:tc>
        <w:tc>
          <w:tcPr>
            <w:tcW w:w="7059" w:type="dxa"/>
          </w:tcPr>
          <w:p w14:paraId="7CF0FB18" w14:textId="77777777" w:rsidR="00B86861" w:rsidRPr="00586FB7" w:rsidRDefault="004866A8" w:rsidP="001F2A6B">
            <w:r>
              <w:t>&lt;</w:t>
            </w:r>
            <w:r w:rsidR="00B86861" w:rsidRPr="00586FB7">
              <w:t>QA Body and Reporting</w:t>
            </w:r>
            <w:r>
              <w:t>&gt;</w:t>
            </w:r>
          </w:p>
        </w:tc>
      </w:tr>
    </w:tbl>
    <w:p w14:paraId="30062691" w14:textId="77777777" w:rsidR="001F2A6B" w:rsidRDefault="001F2A6B" w:rsidP="001F2A6B">
      <w:pPr>
        <w:pStyle w:val="Instructions"/>
      </w:pPr>
    </w:p>
    <w:p w14:paraId="77025433" w14:textId="77777777" w:rsidR="00FC57D2" w:rsidRDefault="00FC57D2" w:rsidP="001E2E60">
      <w:pPr>
        <w:pStyle w:val="SectionHeading"/>
      </w:pPr>
      <w:r w:rsidRPr="00586FB7">
        <w:t>Definitions</w:t>
      </w:r>
      <w:r w:rsidR="000E05A0" w:rsidRPr="00586FB7">
        <w:t xml:space="preserve"> (specific to </w:t>
      </w:r>
      <w:r w:rsidR="00FC0F2C">
        <w:t>this p</w:t>
      </w:r>
      <w:r w:rsidR="0018235D">
        <w:t>olicy</w:t>
      </w:r>
      <w:r w:rsidR="000E05A0" w:rsidRPr="00586FB7">
        <w:t>)</w:t>
      </w:r>
    </w:p>
    <w:p w14:paraId="2F652C54" w14:textId="77777777" w:rsidR="00FC57D2" w:rsidRDefault="004866A8" w:rsidP="00AC08A4">
      <w:pPr>
        <w:pStyle w:val="Clause0"/>
      </w:pPr>
      <w:r>
        <w:t>Term</w:t>
      </w:r>
      <w:r w:rsidR="007059F2">
        <w:t xml:space="preserve"> </w:t>
      </w:r>
      <w:r>
        <w:t>–</w:t>
      </w:r>
      <w:r w:rsidR="007059F2">
        <w:t xml:space="preserve"> </w:t>
      </w:r>
      <w:r>
        <w:t>Definition</w:t>
      </w:r>
    </w:p>
    <w:p w14:paraId="57625979" w14:textId="77777777" w:rsidR="004866A8" w:rsidRDefault="004866A8" w:rsidP="004866A8">
      <w:pPr>
        <w:pStyle w:val="Clause0"/>
        <w:numPr>
          <w:ilvl w:val="0"/>
          <w:numId w:val="0"/>
        </w:numPr>
        <w:ind w:left="567" w:hanging="567"/>
      </w:pPr>
    </w:p>
    <w:p w14:paraId="730F5151" w14:textId="77777777" w:rsidR="004866A8" w:rsidRDefault="004866A8" w:rsidP="004866A8">
      <w:pPr>
        <w:pStyle w:val="Clause0"/>
        <w:numPr>
          <w:ilvl w:val="0"/>
          <w:numId w:val="0"/>
        </w:numPr>
        <w:ind w:left="567" w:hanging="567"/>
      </w:pPr>
    </w:p>
    <w:tbl>
      <w:tblPr>
        <w:tblStyle w:val="TableGrid2"/>
        <w:tblW w:w="9072" w:type="dxa"/>
        <w:tblInd w:w="-5" w:type="dxa"/>
        <w:tblBorders>
          <w:top w:val="single" w:sz="4" w:space="0" w:color="7FC31D"/>
          <w:left w:val="single" w:sz="4" w:space="0" w:color="7FC31D"/>
          <w:bottom w:val="single" w:sz="4" w:space="0" w:color="7FC31D"/>
          <w:right w:val="single" w:sz="4" w:space="0" w:color="7FC31D"/>
          <w:insideH w:val="single" w:sz="4" w:space="0" w:color="7FC31D"/>
          <w:insideV w:val="single" w:sz="4" w:space="0" w:color="7FC31D"/>
        </w:tblBorders>
        <w:tblLook w:val="04A0" w:firstRow="1" w:lastRow="0" w:firstColumn="1" w:lastColumn="0" w:noHBand="0" w:noVBand="1"/>
      </w:tblPr>
      <w:tblGrid>
        <w:gridCol w:w="1276"/>
        <w:gridCol w:w="2410"/>
        <w:gridCol w:w="850"/>
        <w:gridCol w:w="4536"/>
      </w:tblGrid>
      <w:tr w:rsidR="00650B2E" w:rsidRPr="00586FB7" w14:paraId="43A27E5B" w14:textId="77777777" w:rsidTr="007C254A">
        <w:tc>
          <w:tcPr>
            <w:tcW w:w="4536" w:type="dxa"/>
            <w:gridSpan w:val="3"/>
            <w:shd w:val="clear" w:color="auto" w:fill="70AD47" w:themeFill="accent6"/>
            <w:tcMar>
              <w:top w:w="108" w:type="dxa"/>
              <w:bottom w:w="108" w:type="dxa"/>
            </w:tcMar>
          </w:tcPr>
          <w:p w14:paraId="00EFD5C7" w14:textId="77777777" w:rsidR="00650B2E" w:rsidRPr="004866A8" w:rsidRDefault="00650B2E" w:rsidP="008E386F">
            <w:pPr>
              <w:pStyle w:val="Header"/>
              <w:rPr>
                <w:rFonts w:asciiTheme="minorHAnsi" w:eastAsiaTheme="minorHAnsi" w:hAnsiTheme="minorHAnsi" w:cstheme="minorHAnsi"/>
                <w:b/>
                <w:bCs/>
                <w:szCs w:val="22"/>
              </w:rPr>
            </w:pPr>
            <w:r w:rsidRPr="004866A8">
              <w:rPr>
                <w:rFonts w:asciiTheme="minorHAnsi" w:hAnsiTheme="minorHAnsi" w:cstheme="minorHAnsi"/>
                <w:b/>
                <w:bCs/>
                <w:sz w:val="24"/>
                <w:szCs w:val="24"/>
              </w:rPr>
              <w:t>Version Control</w:t>
            </w:r>
          </w:p>
        </w:tc>
        <w:tc>
          <w:tcPr>
            <w:tcW w:w="4536" w:type="dxa"/>
            <w:shd w:val="clear" w:color="auto" w:fill="70AD47" w:themeFill="accent6"/>
          </w:tcPr>
          <w:p w14:paraId="2DAF92E1" w14:textId="4F0EAC2B" w:rsidR="00650B2E" w:rsidRPr="004866A8" w:rsidRDefault="00650B2E" w:rsidP="008E386F">
            <w:pPr>
              <w:pStyle w:val="Header"/>
              <w:rPr>
                <w:rFonts w:asciiTheme="minorHAnsi" w:eastAsiaTheme="minorHAnsi" w:hAnsiTheme="minorHAnsi" w:cstheme="minorHAnsi"/>
                <w:b/>
                <w:bCs/>
                <w:szCs w:val="22"/>
              </w:rPr>
            </w:pPr>
          </w:p>
        </w:tc>
      </w:tr>
      <w:tr w:rsidR="004866A8" w:rsidRPr="00586FB7" w14:paraId="4825C4C4" w14:textId="77777777" w:rsidTr="004866A8">
        <w:tc>
          <w:tcPr>
            <w:tcW w:w="1276" w:type="dxa"/>
            <w:tcMar>
              <w:top w:w="108" w:type="dxa"/>
              <w:bottom w:w="108" w:type="dxa"/>
            </w:tcMar>
          </w:tcPr>
          <w:p w14:paraId="4BD640E0" w14:textId="77777777" w:rsidR="004866A8" w:rsidRPr="00586FB7" w:rsidRDefault="004866A8" w:rsidP="008E386F">
            <w:pPr>
              <w:pStyle w:val="Header"/>
              <w:rPr>
                <w:rFonts w:asciiTheme="minorHAnsi" w:hAnsiTheme="minorHAnsi" w:cstheme="minorHAnsi"/>
                <w:szCs w:val="22"/>
                <w:lang w:val="en-AU"/>
              </w:rPr>
            </w:pPr>
            <w:r>
              <w:rPr>
                <w:rFonts w:asciiTheme="minorHAnsi" w:hAnsiTheme="minorHAnsi" w:cstheme="minorHAnsi"/>
                <w:szCs w:val="22"/>
                <w:lang w:val="en-AU"/>
              </w:rPr>
              <w:t>Version</w:t>
            </w:r>
          </w:p>
        </w:tc>
        <w:tc>
          <w:tcPr>
            <w:tcW w:w="2410" w:type="dxa"/>
            <w:tcMar>
              <w:top w:w="108" w:type="dxa"/>
              <w:bottom w:w="108" w:type="dxa"/>
            </w:tcMar>
          </w:tcPr>
          <w:p w14:paraId="7583A6B7" w14:textId="77777777" w:rsidR="004866A8" w:rsidRPr="00586FB7" w:rsidRDefault="004866A8" w:rsidP="008E386F">
            <w:pPr>
              <w:pStyle w:val="Header"/>
              <w:rPr>
                <w:rFonts w:asciiTheme="minorHAnsi" w:eastAsiaTheme="minorHAnsi" w:hAnsiTheme="minorHAnsi" w:cstheme="minorHAnsi"/>
                <w:szCs w:val="22"/>
                <w:lang w:val="en-AU"/>
              </w:rPr>
            </w:pPr>
            <w:r>
              <w:rPr>
                <w:rFonts w:asciiTheme="minorHAnsi" w:eastAsiaTheme="minorHAnsi" w:hAnsiTheme="minorHAnsi" w:cstheme="minorHAnsi"/>
                <w:szCs w:val="22"/>
                <w:lang w:val="en-AU"/>
              </w:rPr>
              <w:t>Author / Editor</w:t>
            </w:r>
          </w:p>
        </w:tc>
        <w:tc>
          <w:tcPr>
            <w:tcW w:w="5386" w:type="dxa"/>
            <w:gridSpan w:val="2"/>
          </w:tcPr>
          <w:p w14:paraId="569FB669" w14:textId="77777777" w:rsidR="004866A8" w:rsidRPr="00586FB7" w:rsidRDefault="004866A8" w:rsidP="008E386F">
            <w:pPr>
              <w:pStyle w:val="Header"/>
              <w:rPr>
                <w:rFonts w:asciiTheme="minorHAnsi" w:eastAsiaTheme="minorHAnsi" w:hAnsiTheme="minorHAnsi" w:cstheme="minorHAnsi"/>
                <w:szCs w:val="22"/>
              </w:rPr>
            </w:pPr>
            <w:r>
              <w:rPr>
                <w:rFonts w:asciiTheme="minorHAnsi" w:eastAsiaTheme="minorHAnsi" w:hAnsiTheme="minorHAnsi" w:cstheme="minorHAnsi"/>
                <w:szCs w:val="22"/>
              </w:rPr>
              <w:t>Changes</w:t>
            </w:r>
          </w:p>
        </w:tc>
      </w:tr>
      <w:tr w:rsidR="004866A8" w:rsidRPr="00586FB7" w14:paraId="1CC5F5F6" w14:textId="77777777" w:rsidTr="004866A8">
        <w:tc>
          <w:tcPr>
            <w:tcW w:w="1276" w:type="dxa"/>
            <w:tcMar>
              <w:top w:w="108" w:type="dxa"/>
              <w:bottom w:w="108" w:type="dxa"/>
            </w:tcMar>
          </w:tcPr>
          <w:p w14:paraId="6BFA7F3F" w14:textId="77777777" w:rsidR="004866A8" w:rsidRPr="004866A8" w:rsidRDefault="004866A8" w:rsidP="008E386F">
            <w:pPr>
              <w:pStyle w:val="Header"/>
              <w:rPr>
                <w:rFonts w:asciiTheme="majorHAnsi" w:hAnsiTheme="majorHAnsi" w:cstheme="majorHAnsi"/>
                <w:sz w:val="20"/>
                <w:lang w:val="en-AU"/>
              </w:rPr>
            </w:pPr>
          </w:p>
        </w:tc>
        <w:tc>
          <w:tcPr>
            <w:tcW w:w="2410" w:type="dxa"/>
            <w:tcMar>
              <w:top w:w="108" w:type="dxa"/>
              <w:bottom w:w="108" w:type="dxa"/>
            </w:tcMar>
          </w:tcPr>
          <w:p w14:paraId="03F0913F" w14:textId="77777777" w:rsidR="004866A8" w:rsidRPr="004866A8" w:rsidRDefault="004866A8" w:rsidP="008E386F">
            <w:pPr>
              <w:pStyle w:val="Header"/>
              <w:rPr>
                <w:rFonts w:asciiTheme="majorHAnsi" w:hAnsiTheme="majorHAnsi" w:cstheme="majorHAnsi"/>
                <w:sz w:val="20"/>
                <w:lang w:val="en-AU"/>
              </w:rPr>
            </w:pPr>
          </w:p>
        </w:tc>
        <w:tc>
          <w:tcPr>
            <w:tcW w:w="5386" w:type="dxa"/>
            <w:gridSpan w:val="2"/>
          </w:tcPr>
          <w:p w14:paraId="3F00CD04" w14:textId="77777777" w:rsidR="004866A8" w:rsidRPr="004866A8" w:rsidRDefault="004866A8" w:rsidP="008E386F">
            <w:pPr>
              <w:pStyle w:val="Header"/>
              <w:rPr>
                <w:rFonts w:asciiTheme="majorHAnsi" w:hAnsiTheme="majorHAnsi" w:cstheme="majorHAnsi"/>
                <w:sz w:val="20"/>
              </w:rPr>
            </w:pPr>
          </w:p>
        </w:tc>
      </w:tr>
      <w:tr w:rsidR="004866A8" w:rsidRPr="00586FB7" w14:paraId="4DEEAB45" w14:textId="77777777" w:rsidTr="004866A8">
        <w:tc>
          <w:tcPr>
            <w:tcW w:w="1276" w:type="dxa"/>
            <w:tcMar>
              <w:top w:w="108" w:type="dxa"/>
              <w:bottom w:w="108" w:type="dxa"/>
            </w:tcMar>
          </w:tcPr>
          <w:p w14:paraId="71799A3B" w14:textId="77777777" w:rsidR="004866A8" w:rsidRPr="004866A8" w:rsidRDefault="004866A8" w:rsidP="008E386F">
            <w:pPr>
              <w:pStyle w:val="Header"/>
              <w:rPr>
                <w:rFonts w:asciiTheme="majorHAnsi" w:eastAsiaTheme="minorHAnsi" w:hAnsiTheme="majorHAnsi" w:cstheme="majorHAnsi"/>
                <w:sz w:val="20"/>
                <w:lang w:val="en-AU"/>
              </w:rPr>
            </w:pPr>
          </w:p>
        </w:tc>
        <w:tc>
          <w:tcPr>
            <w:tcW w:w="2410" w:type="dxa"/>
            <w:tcMar>
              <w:top w:w="108" w:type="dxa"/>
              <w:bottom w:w="108" w:type="dxa"/>
            </w:tcMar>
          </w:tcPr>
          <w:p w14:paraId="611ECEA8" w14:textId="77777777" w:rsidR="004866A8" w:rsidRPr="004866A8" w:rsidRDefault="004866A8" w:rsidP="008E386F">
            <w:pPr>
              <w:pStyle w:val="Header"/>
              <w:rPr>
                <w:rFonts w:asciiTheme="majorHAnsi" w:eastAsiaTheme="minorHAnsi" w:hAnsiTheme="majorHAnsi" w:cstheme="majorHAnsi"/>
                <w:sz w:val="20"/>
                <w:lang w:val="en-AU"/>
              </w:rPr>
            </w:pPr>
          </w:p>
        </w:tc>
        <w:tc>
          <w:tcPr>
            <w:tcW w:w="5386" w:type="dxa"/>
            <w:gridSpan w:val="2"/>
          </w:tcPr>
          <w:p w14:paraId="75EADB5E" w14:textId="77777777" w:rsidR="004866A8" w:rsidRPr="004866A8" w:rsidRDefault="004866A8" w:rsidP="008E386F">
            <w:pPr>
              <w:pStyle w:val="Header"/>
              <w:rPr>
                <w:rFonts w:asciiTheme="majorHAnsi" w:eastAsiaTheme="minorHAnsi" w:hAnsiTheme="majorHAnsi" w:cstheme="majorHAnsi"/>
                <w:sz w:val="20"/>
              </w:rPr>
            </w:pPr>
          </w:p>
        </w:tc>
      </w:tr>
    </w:tbl>
    <w:p w14:paraId="582D554D" w14:textId="77777777" w:rsidR="004866A8" w:rsidRPr="00AC08A4" w:rsidRDefault="004866A8" w:rsidP="004866A8">
      <w:pPr>
        <w:pStyle w:val="Clause0"/>
        <w:numPr>
          <w:ilvl w:val="0"/>
          <w:numId w:val="0"/>
        </w:numPr>
        <w:ind w:left="567" w:hanging="567"/>
      </w:pPr>
    </w:p>
    <w:sectPr w:rsidR="004866A8" w:rsidRPr="00AC08A4" w:rsidSect="003F58AA">
      <w:headerReference w:type="even" r:id="rId16"/>
      <w:headerReference w:type="default" r:id="rId17"/>
      <w:footerReference w:type="even" r:id="rId18"/>
      <w:footerReference w:type="default" r:id="rId19"/>
      <w:headerReference w:type="first" r:id="rId20"/>
      <w:footerReference w:type="first" r:id="rId21"/>
      <w:pgSz w:w="11906" w:h="16838"/>
      <w:pgMar w:top="197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licia Zikan" w:date="2023-10-11T12:49:00Z" w:initials="AZ">
    <w:p w14:paraId="42E5E4B6" w14:textId="4A71E152" w:rsidR="005E02D3" w:rsidRDefault="005E02D3">
      <w:pPr>
        <w:pStyle w:val="CommentText"/>
      </w:pPr>
      <w:r>
        <w:rPr>
          <w:rStyle w:val="CommentReference"/>
        </w:rPr>
        <w:annotationRef/>
      </w:r>
      <w:r>
        <w:t>The Parts are the content section of the policy. Use Parts to logically divide the main themes of your content, then use Heading and Subheadings to provide further structure.</w:t>
      </w:r>
    </w:p>
  </w:comment>
  <w:comment w:id="2" w:author="Alicia Zikan" w:date="2023-10-11T12:47:00Z" w:initials="AZ">
    <w:p w14:paraId="752B8676" w14:textId="4570AF24" w:rsidR="005E02D3" w:rsidRDefault="005E02D3">
      <w:pPr>
        <w:pStyle w:val="CommentText"/>
      </w:pPr>
      <w:r>
        <w:rPr>
          <w:rStyle w:val="CommentReference"/>
        </w:rPr>
        <w:annotationRef/>
      </w:r>
      <w:r>
        <w:t>Vice-Chancellor or Council</w:t>
      </w:r>
    </w:p>
  </w:comment>
  <w:comment w:id="4" w:author="Alicia Zikan" w:date="2023-10-11T12:49:00Z" w:initials="AZ">
    <w:p w14:paraId="7C136EAC" w14:textId="0F353C65" w:rsidR="005E02D3" w:rsidRDefault="005E02D3">
      <w:pPr>
        <w:pStyle w:val="CommentText"/>
      </w:pPr>
      <w:r>
        <w:rPr>
          <w:rStyle w:val="CommentReference"/>
        </w:rPr>
        <w:annotationRef/>
      </w:r>
      <w:r>
        <w:t>These are the roles accountable for ensuring compliance with the policy. They also include the responsibilities of the individual who must apply the policy.</w:t>
      </w:r>
    </w:p>
  </w:comment>
  <w:comment w:id="5" w:author="Alicia Zikan" w:date="2024-04-26T16:31:00Z" w:initials="AZ">
    <w:p w14:paraId="2171937F" w14:textId="5CCB003D" w:rsidR="007E2458" w:rsidRDefault="007E2458">
      <w:pPr>
        <w:pStyle w:val="CommentText"/>
      </w:pPr>
      <w:r>
        <w:rPr>
          <w:rStyle w:val="CommentReference"/>
        </w:rPr>
        <w:annotationRef/>
      </w:r>
      <w:r>
        <w:t>Mandatory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2E5E4B6" w15:done="0"/>
  <w15:commentEx w15:paraId="752B8676" w15:done="0"/>
  <w15:commentEx w15:paraId="7C136EAC" w15:done="0"/>
  <w15:commentEx w15:paraId="2171937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2E5E4B6" w16cid:durableId="28D1185A"/>
  <w16cid:commentId w16cid:paraId="752B8676" w16cid:durableId="28D117F2"/>
  <w16cid:commentId w16cid:paraId="7C136EAC" w16cid:durableId="28D11875"/>
  <w16cid:commentId w16cid:paraId="2171937F" w16cid:durableId="29D655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F9063" w14:textId="77777777" w:rsidR="002660ED" w:rsidRDefault="002660ED" w:rsidP="000B4FDB">
      <w:pPr>
        <w:spacing w:before="0" w:after="0"/>
      </w:pPr>
      <w:r>
        <w:separator/>
      </w:r>
    </w:p>
  </w:endnote>
  <w:endnote w:type="continuationSeparator" w:id="0">
    <w:p w14:paraId="29979D14" w14:textId="77777777" w:rsidR="002660ED" w:rsidRDefault="002660ED" w:rsidP="000B4F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50759" w14:textId="77777777" w:rsidR="00A22794" w:rsidRDefault="00A227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B2FEC" w14:textId="77777777" w:rsidR="00476658" w:rsidRPr="0095627B" w:rsidRDefault="003F58AA" w:rsidP="0095627B">
    <w:pPr>
      <w:pStyle w:val="Footer"/>
      <w:pBdr>
        <w:top w:val="single" w:sz="4" w:space="1" w:color="auto"/>
      </w:pBdr>
      <w:rPr>
        <w:rFonts w:asciiTheme="majorHAnsi" w:hAnsiTheme="majorHAnsi" w:cstheme="majorHAnsi"/>
        <w:sz w:val="16"/>
        <w:szCs w:val="16"/>
      </w:rPr>
    </w:pPr>
    <w:r w:rsidRPr="008E1D68">
      <w:rPr>
        <w:rFonts w:asciiTheme="majorHAnsi" w:hAnsiTheme="majorHAnsi" w:cstheme="majorHAnsi"/>
        <w:sz w:val="16"/>
        <w:szCs w:val="16"/>
      </w:rPr>
      <w:t xml:space="preserve">Page </w:t>
    </w:r>
    <w:r w:rsidRPr="008E1D68">
      <w:rPr>
        <w:rFonts w:asciiTheme="majorHAnsi" w:hAnsiTheme="majorHAnsi" w:cstheme="majorHAnsi"/>
        <w:sz w:val="16"/>
        <w:szCs w:val="16"/>
      </w:rPr>
      <w:fldChar w:fldCharType="begin"/>
    </w:r>
    <w:r w:rsidRPr="008E1D68">
      <w:rPr>
        <w:rFonts w:asciiTheme="majorHAnsi" w:hAnsiTheme="majorHAnsi" w:cstheme="majorHAnsi"/>
        <w:sz w:val="16"/>
        <w:szCs w:val="16"/>
      </w:rPr>
      <w:instrText xml:space="preserve"> PAGE   \* MERGEFORMAT </w:instrText>
    </w:r>
    <w:r w:rsidRPr="008E1D68">
      <w:rPr>
        <w:rFonts w:asciiTheme="majorHAnsi" w:hAnsiTheme="majorHAnsi" w:cstheme="majorHAnsi"/>
        <w:sz w:val="16"/>
        <w:szCs w:val="16"/>
      </w:rPr>
      <w:fldChar w:fldCharType="separate"/>
    </w:r>
    <w:r>
      <w:rPr>
        <w:rFonts w:asciiTheme="majorHAnsi" w:hAnsiTheme="majorHAnsi" w:cstheme="majorHAnsi"/>
        <w:sz w:val="16"/>
        <w:szCs w:val="16"/>
      </w:rPr>
      <w:t>1</w:t>
    </w:r>
    <w:r w:rsidRPr="008E1D68">
      <w:rPr>
        <w:rFonts w:asciiTheme="majorHAnsi" w:hAnsiTheme="majorHAnsi" w:cstheme="majorHAnsi"/>
        <w:sz w:val="16"/>
        <w:szCs w:val="16"/>
      </w:rPr>
      <w:fldChar w:fldCharType="end"/>
    </w:r>
    <w:r w:rsidRPr="008E1D68">
      <w:rPr>
        <w:rFonts w:asciiTheme="majorHAnsi" w:hAnsiTheme="majorHAnsi" w:cstheme="majorHAnsi"/>
        <w:sz w:val="16"/>
        <w:szCs w:val="16"/>
      </w:rPr>
      <w:t xml:space="preserve"> of </w:t>
    </w:r>
    <w:r w:rsidRPr="008E1D68">
      <w:rPr>
        <w:rFonts w:asciiTheme="majorHAnsi" w:hAnsiTheme="majorHAnsi" w:cstheme="majorHAnsi"/>
        <w:sz w:val="16"/>
        <w:szCs w:val="16"/>
      </w:rPr>
      <w:fldChar w:fldCharType="begin"/>
    </w:r>
    <w:r w:rsidRPr="008E1D68">
      <w:rPr>
        <w:rFonts w:asciiTheme="majorHAnsi" w:hAnsiTheme="majorHAnsi" w:cstheme="majorHAnsi"/>
        <w:sz w:val="16"/>
        <w:szCs w:val="16"/>
      </w:rPr>
      <w:instrText xml:space="preserve"> NUMPAGES  \* Arabic  \* MERGEFORMAT </w:instrText>
    </w:r>
    <w:r w:rsidRPr="008E1D68">
      <w:rPr>
        <w:rFonts w:asciiTheme="majorHAnsi" w:hAnsiTheme="majorHAnsi" w:cstheme="majorHAnsi"/>
        <w:sz w:val="16"/>
        <w:szCs w:val="16"/>
      </w:rPr>
      <w:fldChar w:fldCharType="separate"/>
    </w:r>
    <w:r>
      <w:rPr>
        <w:rFonts w:asciiTheme="majorHAnsi" w:hAnsiTheme="majorHAnsi" w:cstheme="majorHAnsi"/>
        <w:sz w:val="16"/>
        <w:szCs w:val="16"/>
      </w:rPr>
      <w:t>4</w:t>
    </w:r>
    <w:r w:rsidRPr="008E1D68">
      <w:rPr>
        <w:rFonts w:asciiTheme="majorHAnsi" w:hAnsiTheme="majorHAnsi" w:cstheme="majorHAnsi"/>
        <w:sz w:val="16"/>
        <w:szCs w:val="16"/>
      </w:rPr>
      <w:fldChar w:fldCharType="end"/>
    </w:r>
    <w:r w:rsidRPr="008E1D68">
      <w:rPr>
        <w:rFonts w:asciiTheme="majorHAnsi" w:hAnsiTheme="majorHAnsi" w:cstheme="majorHAnsi"/>
        <w:sz w:val="16"/>
        <w:szCs w:val="16"/>
      </w:rPr>
      <w:tab/>
    </w:r>
    <w:r w:rsidRPr="008E1D68">
      <w:rPr>
        <w:rFonts w:asciiTheme="majorHAnsi" w:hAnsiTheme="majorHAnsi" w:cstheme="majorHAnsi"/>
        <w:sz w:val="16"/>
        <w:szCs w:val="16"/>
      </w:rPr>
      <w:tab/>
    </w:r>
    <w:r w:rsidRPr="008E1D68">
      <w:rPr>
        <w:rFonts w:asciiTheme="majorHAnsi" w:hAnsiTheme="majorHAnsi" w:cstheme="majorHAnsi"/>
        <w:sz w:val="16"/>
        <w:szCs w:val="16"/>
      </w:rPr>
      <w:fldChar w:fldCharType="begin"/>
    </w:r>
    <w:r w:rsidRPr="008E1D68">
      <w:rPr>
        <w:rFonts w:asciiTheme="majorHAnsi" w:hAnsiTheme="majorHAnsi" w:cstheme="majorHAnsi"/>
        <w:sz w:val="16"/>
        <w:szCs w:val="16"/>
      </w:rPr>
      <w:instrText xml:space="preserve"> FILENAME   \* MERGEFORMAT </w:instrText>
    </w:r>
    <w:r w:rsidRPr="008E1D68">
      <w:rPr>
        <w:rFonts w:asciiTheme="majorHAnsi" w:hAnsiTheme="majorHAnsi" w:cstheme="majorHAnsi"/>
        <w:sz w:val="16"/>
        <w:szCs w:val="16"/>
      </w:rPr>
      <w:fldChar w:fldCharType="separate"/>
    </w:r>
    <w:r w:rsidR="003F5FA3">
      <w:rPr>
        <w:rFonts w:asciiTheme="majorHAnsi" w:hAnsiTheme="majorHAnsi" w:cstheme="majorHAnsi"/>
        <w:noProof/>
        <w:sz w:val="16"/>
        <w:szCs w:val="16"/>
      </w:rPr>
      <w:t>UNE Policy-Template-Policy-Document (003)</w:t>
    </w:r>
    <w:r w:rsidRPr="008E1D68">
      <w:rPr>
        <w:rFonts w:asciiTheme="majorHAnsi" w:hAnsiTheme="majorHAnsi" w:cstheme="majorHAnsi"/>
        <w:sz w:val="16"/>
        <w:szCs w:val="16"/>
      </w:rPr>
      <w:fldChar w:fldCharType="end"/>
    </w:r>
    <w:r w:rsidRPr="008E1D68">
      <w:rPr>
        <w:rFonts w:asciiTheme="majorHAnsi" w:hAnsiTheme="majorHAnsi" w:cstheme="majorHAnsi"/>
        <w:sz w:val="16"/>
        <w:szCs w:val="16"/>
      </w:rPr>
      <w:t xml:space="preserve"> </w:t>
    </w:r>
    <w:r w:rsidRPr="008E1D68">
      <w:rPr>
        <w:rFonts w:asciiTheme="majorHAnsi" w:hAnsiTheme="majorHAnsi" w:cstheme="majorHAnsi"/>
        <w:sz w:val="12"/>
        <w:szCs w:val="12"/>
      </w:rPr>
      <w:t xml:space="preserve">[Template </w:t>
    </w:r>
    <w:r>
      <w:rPr>
        <w:rFonts w:asciiTheme="majorHAnsi" w:hAnsiTheme="majorHAnsi" w:cstheme="majorHAnsi"/>
        <w:sz w:val="12"/>
        <w:szCs w:val="12"/>
      </w:rPr>
      <w:t>March 22</w:t>
    </w:r>
    <w:r w:rsidR="002E48CB">
      <w:rPr>
        <w:rFonts w:asciiTheme="majorHAnsi" w:hAnsiTheme="majorHAnsi" w:cstheme="majorHAnsi"/>
        <w:sz w:val="12"/>
        <w:szCs w:val="12"/>
      </w:rPr>
      <w:t xml:space="preserve"> </w:t>
    </w:r>
    <w:r w:rsidR="002E48CB" w:rsidRPr="002E48CB">
      <w:rPr>
        <w:rFonts w:asciiTheme="majorHAnsi" w:hAnsiTheme="majorHAnsi" w:cstheme="majorHAnsi"/>
        <w:sz w:val="12"/>
        <w:szCs w:val="12"/>
      </w:rPr>
      <w:t>D22/27185</w:t>
    </w:r>
    <w:r w:rsidRPr="008E1D68">
      <w:rPr>
        <w:rFonts w:asciiTheme="majorHAnsi" w:hAnsiTheme="majorHAnsi" w:cstheme="majorHAnsi"/>
        <w:sz w:val="12"/>
        <w:szCs w:val="1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CA7F1" w14:textId="77777777" w:rsidR="00AF0739" w:rsidRPr="008E1D68" w:rsidRDefault="00AF0739" w:rsidP="00AF0739">
    <w:pPr>
      <w:pStyle w:val="Footer"/>
      <w:pBdr>
        <w:top w:val="single" w:sz="4" w:space="1" w:color="auto"/>
      </w:pBdr>
      <w:rPr>
        <w:rFonts w:asciiTheme="majorHAnsi" w:hAnsiTheme="majorHAnsi" w:cstheme="majorHAnsi"/>
        <w:sz w:val="16"/>
        <w:szCs w:val="16"/>
      </w:rPr>
    </w:pPr>
    <w:r w:rsidRPr="008E1D68">
      <w:rPr>
        <w:rFonts w:asciiTheme="majorHAnsi" w:hAnsiTheme="majorHAnsi" w:cstheme="majorHAnsi"/>
        <w:sz w:val="16"/>
        <w:szCs w:val="16"/>
      </w:rPr>
      <w:t xml:space="preserve">Page </w:t>
    </w:r>
    <w:r w:rsidRPr="008E1D68">
      <w:rPr>
        <w:rFonts w:asciiTheme="majorHAnsi" w:hAnsiTheme="majorHAnsi" w:cstheme="majorHAnsi"/>
        <w:sz w:val="16"/>
        <w:szCs w:val="16"/>
      </w:rPr>
      <w:fldChar w:fldCharType="begin"/>
    </w:r>
    <w:r w:rsidRPr="008E1D68">
      <w:rPr>
        <w:rFonts w:asciiTheme="majorHAnsi" w:hAnsiTheme="majorHAnsi" w:cstheme="majorHAnsi"/>
        <w:sz w:val="16"/>
        <w:szCs w:val="16"/>
      </w:rPr>
      <w:instrText xml:space="preserve"> PAGE   \* MERGEFORMAT </w:instrText>
    </w:r>
    <w:r w:rsidRPr="008E1D68">
      <w:rPr>
        <w:rFonts w:asciiTheme="majorHAnsi" w:hAnsiTheme="majorHAnsi" w:cstheme="majorHAnsi"/>
        <w:sz w:val="16"/>
        <w:szCs w:val="16"/>
      </w:rPr>
      <w:fldChar w:fldCharType="separate"/>
    </w:r>
    <w:r w:rsidRPr="008E1D68">
      <w:rPr>
        <w:rFonts w:asciiTheme="majorHAnsi" w:hAnsiTheme="majorHAnsi" w:cstheme="majorHAnsi"/>
        <w:sz w:val="16"/>
        <w:szCs w:val="16"/>
      </w:rPr>
      <w:t>1</w:t>
    </w:r>
    <w:r w:rsidRPr="008E1D68">
      <w:rPr>
        <w:rFonts w:asciiTheme="majorHAnsi" w:hAnsiTheme="majorHAnsi" w:cstheme="majorHAnsi"/>
        <w:sz w:val="16"/>
        <w:szCs w:val="16"/>
      </w:rPr>
      <w:fldChar w:fldCharType="end"/>
    </w:r>
    <w:r w:rsidRPr="008E1D68">
      <w:rPr>
        <w:rFonts w:asciiTheme="majorHAnsi" w:hAnsiTheme="majorHAnsi" w:cstheme="majorHAnsi"/>
        <w:sz w:val="16"/>
        <w:szCs w:val="16"/>
      </w:rPr>
      <w:t xml:space="preserve"> of </w:t>
    </w:r>
    <w:r w:rsidRPr="008E1D68">
      <w:rPr>
        <w:rFonts w:asciiTheme="majorHAnsi" w:hAnsiTheme="majorHAnsi" w:cstheme="majorHAnsi"/>
        <w:sz w:val="16"/>
        <w:szCs w:val="16"/>
      </w:rPr>
      <w:fldChar w:fldCharType="begin"/>
    </w:r>
    <w:r w:rsidRPr="008E1D68">
      <w:rPr>
        <w:rFonts w:asciiTheme="majorHAnsi" w:hAnsiTheme="majorHAnsi" w:cstheme="majorHAnsi"/>
        <w:sz w:val="16"/>
        <w:szCs w:val="16"/>
      </w:rPr>
      <w:instrText xml:space="preserve"> NUMPAGES  \* Arabic  \* MERGEFORMAT </w:instrText>
    </w:r>
    <w:r w:rsidRPr="008E1D68">
      <w:rPr>
        <w:rFonts w:asciiTheme="majorHAnsi" w:hAnsiTheme="majorHAnsi" w:cstheme="majorHAnsi"/>
        <w:sz w:val="16"/>
        <w:szCs w:val="16"/>
      </w:rPr>
      <w:fldChar w:fldCharType="separate"/>
    </w:r>
    <w:r w:rsidRPr="008E1D68">
      <w:rPr>
        <w:rFonts w:asciiTheme="majorHAnsi" w:hAnsiTheme="majorHAnsi" w:cstheme="majorHAnsi"/>
        <w:sz w:val="16"/>
        <w:szCs w:val="16"/>
      </w:rPr>
      <w:t>3</w:t>
    </w:r>
    <w:r w:rsidRPr="008E1D68">
      <w:rPr>
        <w:rFonts w:asciiTheme="majorHAnsi" w:hAnsiTheme="majorHAnsi" w:cstheme="majorHAnsi"/>
        <w:sz w:val="16"/>
        <w:szCs w:val="16"/>
      </w:rPr>
      <w:fldChar w:fldCharType="end"/>
    </w:r>
    <w:r w:rsidRPr="008E1D68">
      <w:rPr>
        <w:rFonts w:asciiTheme="majorHAnsi" w:hAnsiTheme="majorHAnsi" w:cstheme="majorHAnsi"/>
        <w:sz w:val="16"/>
        <w:szCs w:val="16"/>
      </w:rPr>
      <w:tab/>
    </w:r>
    <w:r w:rsidRPr="008E1D68">
      <w:rPr>
        <w:rFonts w:asciiTheme="majorHAnsi" w:hAnsiTheme="majorHAnsi" w:cstheme="majorHAnsi"/>
        <w:sz w:val="16"/>
        <w:szCs w:val="16"/>
      </w:rPr>
      <w:tab/>
    </w:r>
    <w:r w:rsidRPr="008E1D68">
      <w:rPr>
        <w:rFonts w:asciiTheme="majorHAnsi" w:hAnsiTheme="majorHAnsi" w:cstheme="majorHAnsi"/>
        <w:sz w:val="16"/>
        <w:szCs w:val="16"/>
      </w:rPr>
      <w:fldChar w:fldCharType="begin"/>
    </w:r>
    <w:r w:rsidRPr="008E1D68">
      <w:rPr>
        <w:rFonts w:asciiTheme="majorHAnsi" w:hAnsiTheme="majorHAnsi" w:cstheme="majorHAnsi"/>
        <w:sz w:val="16"/>
        <w:szCs w:val="16"/>
      </w:rPr>
      <w:instrText xml:space="preserve"> FILENAME   \* MERGEFORMAT </w:instrText>
    </w:r>
    <w:r w:rsidRPr="008E1D68">
      <w:rPr>
        <w:rFonts w:asciiTheme="majorHAnsi" w:hAnsiTheme="majorHAnsi" w:cstheme="majorHAnsi"/>
        <w:sz w:val="16"/>
        <w:szCs w:val="16"/>
      </w:rPr>
      <w:fldChar w:fldCharType="separate"/>
    </w:r>
    <w:r w:rsidR="003F5FA3">
      <w:rPr>
        <w:rFonts w:asciiTheme="majorHAnsi" w:hAnsiTheme="majorHAnsi" w:cstheme="majorHAnsi"/>
        <w:noProof/>
        <w:sz w:val="16"/>
        <w:szCs w:val="16"/>
      </w:rPr>
      <w:t>UNE Policy-Template-Policy-Document (003)</w:t>
    </w:r>
    <w:r w:rsidRPr="008E1D68">
      <w:rPr>
        <w:rFonts w:asciiTheme="majorHAnsi" w:hAnsiTheme="majorHAnsi" w:cstheme="majorHAnsi"/>
        <w:sz w:val="16"/>
        <w:szCs w:val="16"/>
      </w:rPr>
      <w:fldChar w:fldCharType="end"/>
    </w:r>
    <w:r w:rsidR="006E2851" w:rsidRPr="008E1D68">
      <w:rPr>
        <w:rFonts w:asciiTheme="majorHAnsi" w:hAnsiTheme="majorHAnsi" w:cstheme="majorHAnsi"/>
        <w:sz w:val="16"/>
        <w:szCs w:val="16"/>
      </w:rPr>
      <w:t xml:space="preserve"> </w:t>
    </w:r>
    <w:r w:rsidR="006E2851" w:rsidRPr="008E1D68">
      <w:rPr>
        <w:rFonts w:asciiTheme="majorHAnsi" w:hAnsiTheme="majorHAnsi" w:cstheme="majorHAnsi"/>
        <w:sz w:val="12"/>
        <w:szCs w:val="12"/>
      </w:rPr>
      <w:t xml:space="preserve">[Template </w:t>
    </w:r>
    <w:r w:rsidR="009154B8">
      <w:rPr>
        <w:rFonts w:asciiTheme="majorHAnsi" w:hAnsiTheme="majorHAnsi" w:cstheme="majorHAnsi"/>
        <w:sz w:val="12"/>
        <w:szCs w:val="12"/>
      </w:rPr>
      <w:t>March 22</w:t>
    </w:r>
    <w:r w:rsidR="006E2851" w:rsidRPr="008E1D68">
      <w:rPr>
        <w:rFonts w:asciiTheme="majorHAnsi" w:hAnsiTheme="majorHAnsi" w:cstheme="majorHAnsi"/>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7F922" w14:textId="77777777" w:rsidR="002660ED" w:rsidRDefault="002660ED" w:rsidP="000B4FDB">
      <w:pPr>
        <w:spacing w:before="0" w:after="0"/>
      </w:pPr>
      <w:r>
        <w:separator/>
      </w:r>
    </w:p>
  </w:footnote>
  <w:footnote w:type="continuationSeparator" w:id="0">
    <w:p w14:paraId="1E3BA1DE" w14:textId="77777777" w:rsidR="002660ED" w:rsidRDefault="002660ED" w:rsidP="000B4FD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9596B" w14:textId="77777777" w:rsidR="00A22794" w:rsidRDefault="00A227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8CA82" w14:textId="77777777" w:rsidR="00AF0739" w:rsidRDefault="00065C77">
    <w:pPr>
      <w:pStyle w:val="Header"/>
    </w:pPr>
    <w:r w:rsidRPr="00650B2E">
      <w:rPr>
        <w:rFonts w:asciiTheme="minorHAnsi" w:hAnsiTheme="minorHAnsi" w:cstheme="minorHAnsi"/>
      </w:rPr>
      <w:t>UNE DRAFT POLICY – PROPOSAL &amp; CONTENT</w:t>
    </w:r>
    <w:r w:rsidR="00474548">
      <w:rPr>
        <w:rFonts w:asciiTheme="minorHAnsi" w:hAnsiTheme="minorHAnsi" w:cstheme="minorHAnsi"/>
        <w:color w:val="A6A6A6" w:themeColor="background1" w:themeShade="A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BB512" w14:textId="77777777" w:rsidR="00AF0739" w:rsidRDefault="00065C77">
    <w:pPr>
      <w:pStyle w:val="Header"/>
    </w:pPr>
    <w:r w:rsidRPr="00556DDD">
      <w:rPr>
        <w:rFonts w:asciiTheme="minorHAnsi" w:hAnsiTheme="minorHAnsi" w:cstheme="minorHAnsi"/>
        <w:noProof/>
        <w:sz w:val="18"/>
        <w:szCs w:val="18"/>
        <w:lang w:eastAsia="en-AU"/>
      </w:rPr>
      <w:drawing>
        <wp:inline distT="0" distB="0" distL="0" distR="0" wp14:anchorId="51FE5F21" wp14:editId="12E23323">
          <wp:extent cx="829310" cy="829310"/>
          <wp:effectExtent l="0" t="0" r="8890" b="889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E PRIMARY LOGO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9310" cy="829310"/>
                  </a:xfrm>
                  <a:prstGeom prst="rect">
                    <a:avLst/>
                  </a:prstGeom>
                </pic:spPr>
              </pic:pic>
            </a:graphicData>
          </a:graphic>
        </wp:inline>
      </w:drawing>
    </w:r>
    <w:r w:rsidR="00AF0739" w:rsidRPr="00A571A4">
      <w:rPr>
        <w:rFonts w:asciiTheme="minorHAnsi" w:hAnsiTheme="minorHAnsi" w:cstheme="minorHAnsi"/>
        <w:noProof/>
        <w:color w:val="A6A6A6" w:themeColor="background1" w:themeShade="A6"/>
      </w:rPr>
      <mc:AlternateContent>
        <mc:Choice Requires="wps">
          <w:drawing>
            <wp:inline distT="0" distB="0" distL="0" distR="0" wp14:anchorId="22DD49F9" wp14:editId="7D8EFE65">
              <wp:extent cx="7103268" cy="2162989"/>
              <wp:effectExtent l="0" t="1771650" r="0" b="1780540"/>
              <wp:docPr id="2" name="Text Box 2"/>
              <wp:cNvGraphicFramePr/>
              <a:graphic xmlns:a="http://schemas.openxmlformats.org/drawingml/2006/main">
                <a:graphicData uri="http://schemas.microsoft.com/office/word/2010/wordprocessingShape">
                  <wps:wsp>
                    <wps:cNvSpPr txBox="1"/>
                    <wps:spPr>
                      <a:xfrm rot="19542612">
                        <a:off x="0" y="0"/>
                        <a:ext cx="7103268" cy="2162989"/>
                      </a:xfrm>
                      <a:prstGeom prst="rect">
                        <a:avLst/>
                      </a:prstGeom>
                      <a:noFill/>
                      <a:ln>
                        <a:noFill/>
                      </a:ln>
                    </wps:spPr>
                    <wps:txbx>
                      <w:txbxContent>
                        <w:p w14:paraId="22A6FA00" w14:textId="77777777" w:rsidR="00AF0739" w:rsidRPr="00476658" w:rsidRDefault="00AF0739" w:rsidP="00AF0739">
                          <w:pPr>
                            <w:pStyle w:val="Header"/>
                            <w:jc w:val="center"/>
                            <w:rPr>
                              <w:rFonts w:asciiTheme="minorHAnsi" w:hAnsiTheme="minorHAnsi" w:cstheme="minorHAnsi"/>
                              <w:color w:val="E2EFD9" w:themeColor="accent6" w:themeTint="33"/>
                              <w:sz w:val="160"/>
                              <w:szCs w:val="160"/>
                              <w14:textOutline w14:w="0" w14:cap="flat" w14:cmpd="sng" w14:algn="ctr">
                                <w14:noFill/>
                                <w14:prstDash w14:val="solid"/>
                                <w14:round/>
                              </w14:textOutline>
                            </w:rPr>
                          </w:pPr>
                          <w:r w:rsidRPr="00650B2E">
                            <w:rPr>
                              <w:rFonts w:asciiTheme="minorHAnsi" w:hAnsiTheme="minorHAnsi" w:cstheme="minorHAnsi"/>
                              <w:sz w:val="160"/>
                              <w:szCs w:val="160"/>
                              <w14:textOutline w14:w="0" w14:cap="flat" w14:cmpd="sng" w14:algn="ctr">
                                <w14:noFill/>
                                <w14:prstDash w14:val="solid"/>
                                <w14:round/>
                              </w14:textOutline>
                            </w:rPr>
                            <w:t>DRAFT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2DD49F9" id="_x0000_t202" coordsize="21600,21600" o:spt="202" path="m,l,21600r21600,l21600,xe">
              <v:stroke joinstyle="miter"/>
              <v:path gradientshapeok="t" o:connecttype="rect"/>
            </v:shapetype>
            <v:shape id="Text Box 2" o:spid="_x0000_s1026" type="#_x0000_t202" style="width:559.3pt;height:170.3pt;rotation:-2247216fd;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" filled="f" stroked="f">
              <v:textbox>
                <w:txbxContent>
                  <w:p w14:paraId="22A6FA00" w14:textId="77777777" w:rsidR="00AF0739" w:rsidRPr="00476658" w:rsidRDefault="00AF0739" w:rsidP="00AF0739">
                    <w:pPr>
                      <w:pStyle w:val="Header"/>
                      <w:jc w:val="center"/>
                      <w:rPr>
                        <w:rFonts w:asciiTheme="minorHAnsi" w:hAnsiTheme="minorHAnsi" w:cstheme="minorHAnsi"/>
                        <w:color w:val="E2EFD9" w:themeColor="accent6" w:themeTint="33"/>
                        <w:sz w:val="160"/>
                        <w:szCs w:val="160"/>
                        <w14:textOutline w14:w="0" w14:cap="flat" w14:cmpd="sng" w14:algn="ctr">
                          <w14:noFill/>
                          <w14:prstDash w14:val="solid"/>
                          <w14:round/>
                        </w14:textOutline>
                      </w:rPr>
                    </w:pPr>
                    <w:r w:rsidRPr="00650B2E">
                      <w:rPr>
                        <w:rFonts w:asciiTheme="minorHAnsi" w:hAnsiTheme="minorHAnsi" w:cstheme="minorHAnsi"/>
                        <w:sz w:val="160"/>
                        <w:szCs w:val="160"/>
                        <w14:textOutline w14:w="0" w14:cap="flat" w14:cmpd="sng" w14:algn="ctr">
                          <w14:noFill/>
                          <w14:prstDash w14:val="solid"/>
                          <w14:round/>
                        </w14:textOutline>
                      </w:rPr>
                      <w:t>DRAFT POLICY</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DE7430"/>
    <w:multiLevelType w:val="multilevel"/>
    <w:tmpl w:val="30187B46"/>
    <w:lvl w:ilvl="0">
      <w:start w:val="1"/>
      <w:numFmt w:val="decimal"/>
      <w:pStyle w:val="Section"/>
      <w:suff w:val="nothing"/>
      <w:lvlText w:val="Section %1 - "/>
      <w:lvlJc w:val="left"/>
      <w:pPr>
        <w:ind w:left="568" w:firstLine="0"/>
      </w:pPr>
      <w:rPr>
        <w:rFonts w:hint="default"/>
      </w:rPr>
    </w:lvl>
    <w:lvl w:ilvl="1">
      <w:start w:val="1"/>
      <w:numFmt w:val="lowerLetter"/>
      <w:lvlText w:val="%2)"/>
      <w:lvlJc w:val="left"/>
      <w:pPr>
        <w:tabs>
          <w:tab w:val="num" w:pos="3981"/>
        </w:tabs>
        <w:ind w:left="3981" w:hanging="360"/>
      </w:pPr>
      <w:rPr>
        <w:rFonts w:hint="default"/>
      </w:rPr>
    </w:lvl>
    <w:lvl w:ilvl="2">
      <w:start w:val="1"/>
      <w:numFmt w:val="lowerRoman"/>
      <w:lvlText w:val="%3)"/>
      <w:lvlJc w:val="left"/>
      <w:pPr>
        <w:tabs>
          <w:tab w:val="num" w:pos="4341"/>
        </w:tabs>
        <w:ind w:left="4341" w:hanging="360"/>
      </w:pPr>
      <w:rPr>
        <w:rFonts w:hint="default"/>
      </w:rPr>
    </w:lvl>
    <w:lvl w:ilvl="3">
      <w:start w:val="1"/>
      <w:numFmt w:val="decimal"/>
      <w:lvlText w:val="(%4)"/>
      <w:lvlJc w:val="left"/>
      <w:pPr>
        <w:tabs>
          <w:tab w:val="num" w:pos="4701"/>
        </w:tabs>
        <w:ind w:left="4701" w:hanging="360"/>
      </w:pPr>
      <w:rPr>
        <w:rFonts w:hint="default"/>
      </w:rPr>
    </w:lvl>
    <w:lvl w:ilvl="4">
      <w:start w:val="1"/>
      <w:numFmt w:val="lowerLetter"/>
      <w:lvlText w:val="(%5)"/>
      <w:lvlJc w:val="left"/>
      <w:pPr>
        <w:tabs>
          <w:tab w:val="num" w:pos="5061"/>
        </w:tabs>
        <w:ind w:left="5061" w:hanging="360"/>
      </w:pPr>
      <w:rPr>
        <w:rFonts w:hint="default"/>
      </w:rPr>
    </w:lvl>
    <w:lvl w:ilvl="5">
      <w:start w:val="1"/>
      <w:numFmt w:val="lowerRoman"/>
      <w:lvlText w:val="(%6)"/>
      <w:lvlJc w:val="left"/>
      <w:pPr>
        <w:tabs>
          <w:tab w:val="num" w:pos="5421"/>
        </w:tabs>
        <w:ind w:left="5421" w:hanging="360"/>
      </w:pPr>
      <w:rPr>
        <w:rFonts w:hint="default"/>
      </w:rPr>
    </w:lvl>
    <w:lvl w:ilvl="6">
      <w:start w:val="1"/>
      <w:numFmt w:val="decimal"/>
      <w:lvlText w:val="%7."/>
      <w:lvlJc w:val="left"/>
      <w:pPr>
        <w:tabs>
          <w:tab w:val="num" w:pos="5781"/>
        </w:tabs>
        <w:ind w:left="5781" w:hanging="360"/>
      </w:pPr>
      <w:rPr>
        <w:rFonts w:hint="default"/>
      </w:rPr>
    </w:lvl>
    <w:lvl w:ilvl="7">
      <w:start w:val="1"/>
      <w:numFmt w:val="lowerLetter"/>
      <w:lvlText w:val="%8."/>
      <w:lvlJc w:val="left"/>
      <w:pPr>
        <w:tabs>
          <w:tab w:val="num" w:pos="6141"/>
        </w:tabs>
        <w:ind w:left="6141" w:hanging="360"/>
      </w:pPr>
      <w:rPr>
        <w:rFonts w:hint="default"/>
      </w:rPr>
    </w:lvl>
    <w:lvl w:ilvl="8">
      <w:start w:val="1"/>
      <w:numFmt w:val="lowerRoman"/>
      <w:lvlText w:val="%9."/>
      <w:lvlJc w:val="left"/>
      <w:pPr>
        <w:tabs>
          <w:tab w:val="num" w:pos="6501"/>
        </w:tabs>
        <w:ind w:left="6501" w:hanging="360"/>
      </w:pPr>
      <w:rPr>
        <w:rFonts w:hint="default"/>
      </w:rPr>
    </w:lvl>
  </w:abstractNum>
  <w:abstractNum w:abstractNumId="1" w15:restartNumberingAfterBreak="0">
    <w:nsid w:val="3D941BEB"/>
    <w:multiLevelType w:val="multilevel"/>
    <w:tmpl w:val="4A0ADA9A"/>
    <w:lvl w:ilvl="0">
      <w:start w:val="1"/>
      <w:numFmt w:val="decimal"/>
      <w:pStyle w:val="Clause"/>
      <w:lvlText w:val="(%1)"/>
      <w:lvlJc w:val="left"/>
      <w:pPr>
        <w:tabs>
          <w:tab w:val="num" w:pos="8478"/>
        </w:tabs>
        <w:ind w:left="7939" w:firstLine="0"/>
      </w:pPr>
      <w:rPr>
        <w:rFonts w:hint="default"/>
        <w:b w:val="0"/>
        <w:color w:val="000000" w:themeColor="text1"/>
      </w:rPr>
    </w:lvl>
    <w:lvl w:ilvl="1">
      <w:start w:val="1"/>
      <w:numFmt w:val="lowerLetter"/>
      <w:pStyle w:val="SubClause"/>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Symbol" w:hAnsi="Symbol" w:hint="default"/>
      </w:rPr>
    </w:lvl>
    <w:lvl w:ilvl="4">
      <w:start w:val="1"/>
      <w:numFmt w:val="none"/>
      <w:lvlText w:val=""/>
      <w:lvlJc w:val="left"/>
      <w:pPr>
        <w:tabs>
          <w:tab w:val="num" w:pos="2232"/>
        </w:tabs>
        <w:ind w:left="2232" w:hanging="792"/>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15:restartNumberingAfterBreak="0">
    <w:nsid w:val="53785DFD"/>
    <w:multiLevelType w:val="singleLevel"/>
    <w:tmpl w:val="0DD40178"/>
    <w:lvl w:ilvl="0">
      <w:start w:val="1"/>
      <w:numFmt w:val="decimal"/>
      <w:pStyle w:val="Heading2"/>
      <w:lvlText w:val="%1."/>
      <w:lvlJc w:val="left"/>
      <w:pPr>
        <w:tabs>
          <w:tab w:val="num" w:pos="360"/>
        </w:tabs>
        <w:ind w:left="360" w:hanging="360"/>
      </w:pPr>
    </w:lvl>
  </w:abstractNum>
  <w:abstractNum w:abstractNumId="3" w15:restartNumberingAfterBreak="0">
    <w:nsid w:val="655E08B9"/>
    <w:multiLevelType w:val="hybridMultilevel"/>
    <w:tmpl w:val="F3C69D7C"/>
    <w:lvl w:ilvl="0" w:tplc="193202AE">
      <w:start w:val="1"/>
      <w:numFmt w:val="decimal"/>
      <w:pStyle w:val="Clause0"/>
      <w:lvlText w:val="(%1)"/>
      <w:lvlJc w:val="left"/>
      <w:pPr>
        <w:ind w:left="1440" w:hanging="360"/>
      </w:pPr>
      <w:rPr>
        <w:rFonts w:ascii="Calibri Light" w:hAnsi="Calibri Light" w:hint="default"/>
        <w:b w:val="0"/>
        <w:i w:val="0"/>
        <w:sz w:val="22"/>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1706826832">
    <w:abstractNumId w:val="1"/>
  </w:num>
  <w:num w:numId="2" w16cid:durableId="1495412592">
    <w:abstractNumId w:val="0"/>
  </w:num>
  <w:num w:numId="3" w16cid:durableId="933248919">
    <w:abstractNumId w:val="2"/>
  </w:num>
  <w:num w:numId="4" w16cid:durableId="77363033">
    <w:abstractNumId w:val="3"/>
  </w:num>
  <w:num w:numId="5" w16cid:durableId="7227561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76153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icia Zikan">
    <w15:presenceInfo w15:providerId="AD" w15:userId="S-1-5-21-611127516-946621399-1094068329-79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A52"/>
    <w:rsid w:val="00010C30"/>
    <w:rsid w:val="00022582"/>
    <w:rsid w:val="00033E4F"/>
    <w:rsid w:val="0003511F"/>
    <w:rsid w:val="00044A8D"/>
    <w:rsid w:val="00053682"/>
    <w:rsid w:val="000612D8"/>
    <w:rsid w:val="00065C77"/>
    <w:rsid w:val="00073F4B"/>
    <w:rsid w:val="0008568F"/>
    <w:rsid w:val="00086245"/>
    <w:rsid w:val="000A041E"/>
    <w:rsid w:val="000A1BBA"/>
    <w:rsid w:val="000B4FDB"/>
    <w:rsid w:val="000C426F"/>
    <w:rsid w:val="000C6A77"/>
    <w:rsid w:val="000D265E"/>
    <w:rsid w:val="000D49EA"/>
    <w:rsid w:val="000E05A0"/>
    <w:rsid w:val="000E4F79"/>
    <w:rsid w:val="000E7818"/>
    <w:rsid w:val="000F09EB"/>
    <w:rsid w:val="000F4DC6"/>
    <w:rsid w:val="00100EF9"/>
    <w:rsid w:val="00121A71"/>
    <w:rsid w:val="00127965"/>
    <w:rsid w:val="00137570"/>
    <w:rsid w:val="001715DA"/>
    <w:rsid w:val="0018235D"/>
    <w:rsid w:val="00187608"/>
    <w:rsid w:val="0019365B"/>
    <w:rsid w:val="001A0469"/>
    <w:rsid w:val="001C1C93"/>
    <w:rsid w:val="001C3E46"/>
    <w:rsid w:val="001D6B4A"/>
    <w:rsid w:val="001D7598"/>
    <w:rsid w:val="001E1007"/>
    <w:rsid w:val="001E2E60"/>
    <w:rsid w:val="001F2A6B"/>
    <w:rsid w:val="001F5494"/>
    <w:rsid w:val="00201814"/>
    <w:rsid w:val="002068AE"/>
    <w:rsid w:val="00211A02"/>
    <w:rsid w:val="002239A5"/>
    <w:rsid w:val="002265DD"/>
    <w:rsid w:val="00227F84"/>
    <w:rsid w:val="00234C1F"/>
    <w:rsid w:val="0024279A"/>
    <w:rsid w:val="00247C1F"/>
    <w:rsid w:val="00265B9D"/>
    <w:rsid w:val="002660ED"/>
    <w:rsid w:val="00273D7D"/>
    <w:rsid w:val="0028535D"/>
    <w:rsid w:val="00285ABD"/>
    <w:rsid w:val="00291BA1"/>
    <w:rsid w:val="002953B9"/>
    <w:rsid w:val="00296340"/>
    <w:rsid w:val="002A14CA"/>
    <w:rsid w:val="002A620F"/>
    <w:rsid w:val="002D07BA"/>
    <w:rsid w:val="002D6895"/>
    <w:rsid w:val="002E2AB9"/>
    <w:rsid w:val="002E31AF"/>
    <w:rsid w:val="002E48CB"/>
    <w:rsid w:val="002F7C39"/>
    <w:rsid w:val="00302CD4"/>
    <w:rsid w:val="00303F05"/>
    <w:rsid w:val="003041E9"/>
    <w:rsid w:val="0032258E"/>
    <w:rsid w:val="003230F7"/>
    <w:rsid w:val="00334737"/>
    <w:rsid w:val="003374D3"/>
    <w:rsid w:val="003620FE"/>
    <w:rsid w:val="0037017F"/>
    <w:rsid w:val="00381B79"/>
    <w:rsid w:val="00385602"/>
    <w:rsid w:val="00393E1A"/>
    <w:rsid w:val="003A233F"/>
    <w:rsid w:val="003A4C34"/>
    <w:rsid w:val="003B0035"/>
    <w:rsid w:val="003B59E6"/>
    <w:rsid w:val="003D0C7D"/>
    <w:rsid w:val="003D15F3"/>
    <w:rsid w:val="003D594D"/>
    <w:rsid w:val="003E1B9B"/>
    <w:rsid w:val="003F58AA"/>
    <w:rsid w:val="003F5FA3"/>
    <w:rsid w:val="0040512F"/>
    <w:rsid w:val="004067E3"/>
    <w:rsid w:val="00421B4C"/>
    <w:rsid w:val="00427919"/>
    <w:rsid w:val="00433947"/>
    <w:rsid w:val="0043681D"/>
    <w:rsid w:val="00436B9E"/>
    <w:rsid w:val="00445A8F"/>
    <w:rsid w:val="0044685E"/>
    <w:rsid w:val="004721AA"/>
    <w:rsid w:val="0047295E"/>
    <w:rsid w:val="00473FF8"/>
    <w:rsid w:val="00474548"/>
    <w:rsid w:val="00474E90"/>
    <w:rsid w:val="00476658"/>
    <w:rsid w:val="00477B58"/>
    <w:rsid w:val="0048647E"/>
    <w:rsid w:val="004866A8"/>
    <w:rsid w:val="00486C36"/>
    <w:rsid w:val="00493F57"/>
    <w:rsid w:val="004946C8"/>
    <w:rsid w:val="004D7149"/>
    <w:rsid w:val="004E2D76"/>
    <w:rsid w:val="004F4D52"/>
    <w:rsid w:val="004F62B1"/>
    <w:rsid w:val="005006DD"/>
    <w:rsid w:val="00511DC6"/>
    <w:rsid w:val="00511FA5"/>
    <w:rsid w:val="00513C0E"/>
    <w:rsid w:val="00527FE3"/>
    <w:rsid w:val="00531E17"/>
    <w:rsid w:val="00536447"/>
    <w:rsid w:val="00546CDC"/>
    <w:rsid w:val="0055517E"/>
    <w:rsid w:val="0055598A"/>
    <w:rsid w:val="00561474"/>
    <w:rsid w:val="00562E84"/>
    <w:rsid w:val="005658F6"/>
    <w:rsid w:val="00565C96"/>
    <w:rsid w:val="005702F0"/>
    <w:rsid w:val="00584DCB"/>
    <w:rsid w:val="005857FF"/>
    <w:rsid w:val="00586FB7"/>
    <w:rsid w:val="00590D95"/>
    <w:rsid w:val="005B1F0A"/>
    <w:rsid w:val="005B538E"/>
    <w:rsid w:val="005B674B"/>
    <w:rsid w:val="005C2E52"/>
    <w:rsid w:val="005C619F"/>
    <w:rsid w:val="005E02D3"/>
    <w:rsid w:val="005E6A9D"/>
    <w:rsid w:val="005F13A5"/>
    <w:rsid w:val="005F75DE"/>
    <w:rsid w:val="00604A95"/>
    <w:rsid w:val="0062123B"/>
    <w:rsid w:val="0062372A"/>
    <w:rsid w:val="00625778"/>
    <w:rsid w:val="00633E85"/>
    <w:rsid w:val="00635621"/>
    <w:rsid w:val="006364E1"/>
    <w:rsid w:val="006460A9"/>
    <w:rsid w:val="0064657A"/>
    <w:rsid w:val="00650B2E"/>
    <w:rsid w:val="006760DC"/>
    <w:rsid w:val="0069307B"/>
    <w:rsid w:val="00695560"/>
    <w:rsid w:val="006C0DB2"/>
    <w:rsid w:val="006C1C0C"/>
    <w:rsid w:val="006C5E6D"/>
    <w:rsid w:val="006E15CE"/>
    <w:rsid w:val="006E2851"/>
    <w:rsid w:val="006E3E84"/>
    <w:rsid w:val="006E7EC1"/>
    <w:rsid w:val="006F1D2D"/>
    <w:rsid w:val="006F2983"/>
    <w:rsid w:val="00702CEB"/>
    <w:rsid w:val="007059F2"/>
    <w:rsid w:val="00706083"/>
    <w:rsid w:val="00706770"/>
    <w:rsid w:val="00707BCA"/>
    <w:rsid w:val="00722307"/>
    <w:rsid w:val="007440DA"/>
    <w:rsid w:val="00751B72"/>
    <w:rsid w:val="00781962"/>
    <w:rsid w:val="0078720D"/>
    <w:rsid w:val="007A2A9A"/>
    <w:rsid w:val="007C760C"/>
    <w:rsid w:val="007D358E"/>
    <w:rsid w:val="007D35C9"/>
    <w:rsid w:val="007E2458"/>
    <w:rsid w:val="007E260D"/>
    <w:rsid w:val="007F1901"/>
    <w:rsid w:val="007F712D"/>
    <w:rsid w:val="00807B85"/>
    <w:rsid w:val="00812F1E"/>
    <w:rsid w:val="008158E0"/>
    <w:rsid w:val="00821C5A"/>
    <w:rsid w:val="00824351"/>
    <w:rsid w:val="00825D5B"/>
    <w:rsid w:val="00835C3C"/>
    <w:rsid w:val="008441E4"/>
    <w:rsid w:val="00844D70"/>
    <w:rsid w:val="008563E9"/>
    <w:rsid w:val="00861046"/>
    <w:rsid w:val="00862682"/>
    <w:rsid w:val="008702E2"/>
    <w:rsid w:val="008770F2"/>
    <w:rsid w:val="00877116"/>
    <w:rsid w:val="00895B56"/>
    <w:rsid w:val="00896C05"/>
    <w:rsid w:val="008A6E2B"/>
    <w:rsid w:val="008C41CB"/>
    <w:rsid w:val="008D4552"/>
    <w:rsid w:val="008E017F"/>
    <w:rsid w:val="008E0BAC"/>
    <w:rsid w:val="008E1D68"/>
    <w:rsid w:val="008F64DF"/>
    <w:rsid w:val="009154B8"/>
    <w:rsid w:val="00924974"/>
    <w:rsid w:val="00941228"/>
    <w:rsid w:val="0095627B"/>
    <w:rsid w:val="0095741E"/>
    <w:rsid w:val="0096194F"/>
    <w:rsid w:val="0096493D"/>
    <w:rsid w:val="00972381"/>
    <w:rsid w:val="009749E5"/>
    <w:rsid w:val="00987F5D"/>
    <w:rsid w:val="00991E85"/>
    <w:rsid w:val="009930AE"/>
    <w:rsid w:val="009A5F9F"/>
    <w:rsid w:val="009B7A68"/>
    <w:rsid w:val="009C3C1A"/>
    <w:rsid w:val="009D1CB2"/>
    <w:rsid w:val="009E3F69"/>
    <w:rsid w:val="009E445A"/>
    <w:rsid w:val="009F244B"/>
    <w:rsid w:val="00A078C9"/>
    <w:rsid w:val="00A1231E"/>
    <w:rsid w:val="00A22794"/>
    <w:rsid w:val="00A37ABF"/>
    <w:rsid w:val="00A41EEA"/>
    <w:rsid w:val="00A44D34"/>
    <w:rsid w:val="00A56395"/>
    <w:rsid w:val="00A571A4"/>
    <w:rsid w:val="00A64732"/>
    <w:rsid w:val="00A85979"/>
    <w:rsid w:val="00AB7BBF"/>
    <w:rsid w:val="00AC08A4"/>
    <w:rsid w:val="00AC2943"/>
    <w:rsid w:val="00AC6FDB"/>
    <w:rsid w:val="00AE030D"/>
    <w:rsid w:val="00AE421A"/>
    <w:rsid w:val="00AF0739"/>
    <w:rsid w:val="00AF77B2"/>
    <w:rsid w:val="00B05423"/>
    <w:rsid w:val="00B10384"/>
    <w:rsid w:val="00B12DA1"/>
    <w:rsid w:val="00B138F5"/>
    <w:rsid w:val="00B1729C"/>
    <w:rsid w:val="00B17DEA"/>
    <w:rsid w:val="00B40E44"/>
    <w:rsid w:val="00B525EA"/>
    <w:rsid w:val="00B546C2"/>
    <w:rsid w:val="00B56015"/>
    <w:rsid w:val="00B62149"/>
    <w:rsid w:val="00B63F8F"/>
    <w:rsid w:val="00B70A4B"/>
    <w:rsid w:val="00B81FEF"/>
    <w:rsid w:val="00B86861"/>
    <w:rsid w:val="00B94C0E"/>
    <w:rsid w:val="00BC5057"/>
    <w:rsid w:val="00BD111F"/>
    <w:rsid w:val="00BD52DC"/>
    <w:rsid w:val="00BD61E8"/>
    <w:rsid w:val="00BF6E0B"/>
    <w:rsid w:val="00BF728D"/>
    <w:rsid w:val="00C320FC"/>
    <w:rsid w:val="00C45095"/>
    <w:rsid w:val="00C5613F"/>
    <w:rsid w:val="00C60849"/>
    <w:rsid w:val="00C624EB"/>
    <w:rsid w:val="00C759A8"/>
    <w:rsid w:val="00C82570"/>
    <w:rsid w:val="00C85962"/>
    <w:rsid w:val="00CA4774"/>
    <w:rsid w:val="00CA6047"/>
    <w:rsid w:val="00CB1C14"/>
    <w:rsid w:val="00CB1E29"/>
    <w:rsid w:val="00CC3A48"/>
    <w:rsid w:val="00CC6D1E"/>
    <w:rsid w:val="00CC6F8A"/>
    <w:rsid w:val="00CF30B3"/>
    <w:rsid w:val="00CF3294"/>
    <w:rsid w:val="00D06C79"/>
    <w:rsid w:val="00D276A4"/>
    <w:rsid w:val="00D319A4"/>
    <w:rsid w:val="00D37AF6"/>
    <w:rsid w:val="00D4236C"/>
    <w:rsid w:val="00D50667"/>
    <w:rsid w:val="00D534F8"/>
    <w:rsid w:val="00D643AA"/>
    <w:rsid w:val="00D67A25"/>
    <w:rsid w:val="00D74EEF"/>
    <w:rsid w:val="00D958B6"/>
    <w:rsid w:val="00DA4F99"/>
    <w:rsid w:val="00DA734C"/>
    <w:rsid w:val="00DA793E"/>
    <w:rsid w:val="00DB4FD7"/>
    <w:rsid w:val="00DC3C8B"/>
    <w:rsid w:val="00DD7AFE"/>
    <w:rsid w:val="00DE16CF"/>
    <w:rsid w:val="00DE4BF3"/>
    <w:rsid w:val="00DF2BB6"/>
    <w:rsid w:val="00E001DF"/>
    <w:rsid w:val="00E04531"/>
    <w:rsid w:val="00E07A52"/>
    <w:rsid w:val="00E22F35"/>
    <w:rsid w:val="00E36233"/>
    <w:rsid w:val="00E6042C"/>
    <w:rsid w:val="00E76B07"/>
    <w:rsid w:val="00E832E3"/>
    <w:rsid w:val="00E9484B"/>
    <w:rsid w:val="00E957B7"/>
    <w:rsid w:val="00E977F6"/>
    <w:rsid w:val="00EA6EF2"/>
    <w:rsid w:val="00EB047C"/>
    <w:rsid w:val="00EB1288"/>
    <w:rsid w:val="00EB6632"/>
    <w:rsid w:val="00EC09DC"/>
    <w:rsid w:val="00EC0E33"/>
    <w:rsid w:val="00EC37E0"/>
    <w:rsid w:val="00EC54EB"/>
    <w:rsid w:val="00EE20D7"/>
    <w:rsid w:val="00EF0958"/>
    <w:rsid w:val="00EF6786"/>
    <w:rsid w:val="00EF6B38"/>
    <w:rsid w:val="00F0076B"/>
    <w:rsid w:val="00F03025"/>
    <w:rsid w:val="00F0333E"/>
    <w:rsid w:val="00F0429B"/>
    <w:rsid w:val="00F115EB"/>
    <w:rsid w:val="00F16DA3"/>
    <w:rsid w:val="00F20980"/>
    <w:rsid w:val="00F2210E"/>
    <w:rsid w:val="00F24245"/>
    <w:rsid w:val="00F376EA"/>
    <w:rsid w:val="00F6224C"/>
    <w:rsid w:val="00F71F9C"/>
    <w:rsid w:val="00F72F79"/>
    <w:rsid w:val="00F837EE"/>
    <w:rsid w:val="00F86DAE"/>
    <w:rsid w:val="00FA0BAD"/>
    <w:rsid w:val="00FA41FA"/>
    <w:rsid w:val="00FB4B69"/>
    <w:rsid w:val="00FC0F2C"/>
    <w:rsid w:val="00FC57D2"/>
    <w:rsid w:val="00FC76A2"/>
    <w:rsid w:val="00FD049F"/>
    <w:rsid w:val="00FF3F96"/>
    <w:rsid w:val="00FF4FE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BA200D"/>
  <w15:docId w15:val="{7F78D798-1BF9-4E91-8C89-9F4DAE6AC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A9A"/>
    <w:pPr>
      <w:spacing w:before="120" w:after="120" w:line="240" w:lineRule="auto"/>
    </w:pPr>
    <w:rPr>
      <w:rFonts w:ascii="Calibri Light" w:eastAsia="Times New Roman" w:hAnsi="Calibri Light" w:cs="Times New Roman"/>
      <w:szCs w:val="20"/>
    </w:rPr>
  </w:style>
  <w:style w:type="paragraph" w:styleId="Heading2">
    <w:name w:val="heading 2"/>
    <w:basedOn w:val="Normal"/>
    <w:next w:val="Normal"/>
    <w:link w:val="Heading2Char"/>
    <w:qFormat/>
    <w:rsid w:val="00EB6632"/>
    <w:pPr>
      <w:keepNext/>
      <w:numPr>
        <w:numId w:val="3"/>
      </w:numPr>
      <w:spacing w:before="240" w:after="60"/>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_Section"/>
    <w:basedOn w:val="Normal"/>
    <w:next w:val="Clause"/>
    <w:link w:val="SectionChar"/>
    <w:rsid w:val="00987F5D"/>
    <w:pPr>
      <w:numPr>
        <w:numId w:val="2"/>
      </w:numPr>
      <w:ind w:left="2978"/>
    </w:pPr>
    <w:rPr>
      <w:b/>
      <w:sz w:val="36"/>
    </w:rPr>
  </w:style>
  <w:style w:type="paragraph" w:customStyle="1" w:styleId="SubHdg1">
    <w:name w:val="_Sub Hdg 1"/>
    <w:basedOn w:val="Normal"/>
    <w:next w:val="Clause"/>
    <w:rsid w:val="00987F5D"/>
    <w:rPr>
      <w:b/>
      <w:sz w:val="28"/>
    </w:rPr>
  </w:style>
  <w:style w:type="paragraph" w:customStyle="1" w:styleId="SubHdg2">
    <w:name w:val="_Sub Hdg 2"/>
    <w:basedOn w:val="Normal"/>
    <w:next w:val="Clause"/>
    <w:link w:val="SubHdg2Char"/>
    <w:rsid w:val="00987F5D"/>
    <w:rPr>
      <w:b/>
    </w:rPr>
  </w:style>
  <w:style w:type="paragraph" w:customStyle="1" w:styleId="Clause">
    <w:name w:val="_Clause"/>
    <w:basedOn w:val="Normal"/>
    <w:link w:val="ClauseChar"/>
    <w:rsid w:val="00987F5D"/>
    <w:pPr>
      <w:numPr>
        <w:numId w:val="1"/>
      </w:numPr>
    </w:pPr>
  </w:style>
  <w:style w:type="table" w:styleId="TableGrid">
    <w:name w:val="Table Grid"/>
    <w:basedOn w:val="TableNormal"/>
    <w:uiPriority w:val="39"/>
    <w:rsid w:val="00555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Arial" w:eastAsia="Times New Roman" w:hAnsi="Arial"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F4D5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D52"/>
    <w:rPr>
      <w:rFonts w:ascii="Segoe UI" w:eastAsia="Times New Roman" w:hAnsi="Segoe UI" w:cs="Segoe UI"/>
      <w:sz w:val="18"/>
      <w:szCs w:val="18"/>
    </w:rPr>
  </w:style>
  <w:style w:type="paragraph" w:styleId="NoSpacing">
    <w:name w:val="No Spacing"/>
    <w:uiPriority w:val="1"/>
    <w:qFormat/>
    <w:rsid w:val="00EF0958"/>
    <w:pPr>
      <w:spacing w:after="0" w:line="240" w:lineRule="auto"/>
    </w:pPr>
    <w:rPr>
      <w:rFonts w:ascii="Arial" w:eastAsia="Times New Roman" w:hAnsi="Arial" w:cs="Times New Roman"/>
      <w:sz w:val="24"/>
      <w:szCs w:val="20"/>
    </w:rPr>
  </w:style>
  <w:style w:type="paragraph" w:styleId="Revision">
    <w:name w:val="Revision"/>
    <w:hidden/>
    <w:uiPriority w:val="99"/>
    <w:semiHidden/>
    <w:rsid w:val="006F2983"/>
    <w:pPr>
      <w:spacing w:after="0" w:line="240" w:lineRule="auto"/>
    </w:pPr>
    <w:rPr>
      <w:rFonts w:ascii="Arial" w:eastAsia="Times New Roman" w:hAnsi="Arial" w:cs="Times New Roman"/>
      <w:sz w:val="24"/>
      <w:szCs w:val="20"/>
    </w:rPr>
  </w:style>
  <w:style w:type="paragraph" w:styleId="Header">
    <w:name w:val="header"/>
    <w:basedOn w:val="Normal"/>
    <w:link w:val="HeaderChar"/>
    <w:uiPriority w:val="99"/>
    <w:unhideWhenUsed/>
    <w:rsid w:val="000B4FDB"/>
    <w:pPr>
      <w:tabs>
        <w:tab w:val="center" w:pos="4513"/>
        <w:tab w:val="right" w:pos="9026"/>
      </w:tabs>
      <w:spacing w:before="0" w:after="0"/>
    </w:pPr>
  </w:style>
  <w:style w:type="character" w:customStyle="1" w:styleId="HeaderChar">
    <w:name w:val="Header Char"/>
    <w:basedOn w:val="DefaultParagraphFont"/>
    <w:link w:val="Header"/>
    <w:uiPriority w:val="99"/>
    <w:rsid w:val="000B4FDB"/>
    <w:rPr>
      <w:rFonts w:ascii="Arial" w:eastAsia="Times New Roman" w:hAnsi="Arial" w:cs="Times New Roman"/>
      <w:sz w:val="24"/>
      <w:szCs w:val="20"/>
    </w:rPr>
  </w:style>
  <w:style w:type="paragraph" w:styleId="Footer">
    <w:name w:val="footer"/>
    <w:basedOn w:val="Normal"/>
    <w:link w:val="FooterChar"/>
    <w:uiPriority w:val="99"/>
    <w:unhideWhenUsed/>
    <w:rsid w:val="000B4FDB"/>
    <w:pPr>
      <w:tabs>
        <w:tab w:val="center" w:pos="4513"/>
        <w:tab w:val="right" w:pos="9026"/>
      </w:tabs>
      <w:spacing w:before="0" w:after="0"/>
    </w:pPr>
  </w:style>
  <w:style w:type="character" w:customStyle="1" w:styleId="FooterChar">
    <w:name w:val="Footer Char"/>
    <w:basedOn w:val="DefaultParagraphFont"/>
    <w:link w:val="Footer"/>
    <w:uiPriority w:val="99"/>
    <w:rsid w:val="000B4FDB"/>
    <w:rPr>
      <w:rFonts w:ascii="Arial" w:eastAsia="Times New Roman" w:hAnsi="Arial" w:cs="Times New Roman"/>
      <w:sz w:val="24"/>
      <w:szCs w:val="20"/>
    </w:rPr>
  </w:style>
  <w:style w:type="paragraph" w:styleId="CommentSubject">
    <w:name w:val="annotation subject"/>
    <w:basedOn w:val="CommentText"/>
    <w:next w:val="CommentText"/>
    <w:link w:val="CommentSubjectChar"/>
    <w:uiPriority w:val="99"/>
    <w:semiHidden/>
    <w:unhideWhenUsed/>
    <w:rsid w:val="00CA4774"/>
    <w:rPr>
      <w:b/>
      <w:bCs/>
    </w:rPr>
  </w:style>
  <w:style w:type="character" w:customStyle="1" w:styleId="CommentSubjectChar">
    <w:name w:val="Comment Subject Char"/>
    <w:basedOn w:val="CommentTextChar"/>
    <w:link w:val="CommentSubject"/>
    <w:uiPriority w:val="99"/>
    <w:semiHidden/>
    <w:rsid w:val="00CA4774"/>
    <w:rPr>
      <w:rFonts w:ascii="Arial" w:eastAsia="Times New Roman" w:hAnsi="Arial" w:cs="Times New Roman"/>
      <w:b/>
      <w:bCs/>
      <w:sz w:val="20"/>
      <w:szCs w:val="20"/>
    </w:rPr>
  </w:style>
  <w:style w:type="paragraph" w:styleId="ListParagraph">
    <w:name w:val="List Paragraph"/>
    <w:basedOn w:val="Normal"/>
    <w:uiPriority w:val="34"/>
    <w:qFormat/>
    <w:rsid w:val="00FC57D2"/>
    <w:pPr>
      <w:ind w:left="720"/>
      <w:contextualSpacing/>
    </w:pPr>
  </w:style>
  <w:style w:type="paragraph" w:customStyle="1" w:styleId="PolicyTitle">
    <w:name w:val="Policy Title"/>
    <w:basedOn w:val="SubHdg2"/>
    <w:link w:val="PolicyTitleChar"/>
    <w:qFormat/>
    <w:rsid w:val="000E4F79"/>
    <w:rPr>
      <w:rFonts w:asciiTheme="majorHAnsi" w:hAnsiTheme="majorHAnsi" w:cstheme="majorHAnsi"/>
      <w:sz w:val="44"/>
      <w:szCs w:val="44"/>
    </w:rPr>
  </w:style>
  <w:style w:type="paragraph" w:customStyle="1" w:styleId="SectionHeading">
    <w:name w:val="Section Heading"/>
    <w:basedOn w:val="Section"/>
    <w:next w:val="Clause"/>
    <w:link w:val="SectionHeadingChar"/>
    <w:qFormat/>
    <w:rsid w:val="000E4F79"/>
    <w:pPr>
      <w:spacing w:before="240"/>
      <w:ind w:left="0"/>
    </w:pPr>
    <w:rPr>
      <w:rFonts w:asciiTheme="majorHAnsi" w:hAnsiTheme="majorHAnsi" w:cstheme="majorHAnsi"/>
      <w:bCs/>
      <w:sz w:val="40"/>
      <w:szCs w:val="40"/>
    </w:rPr>
  </w:style>
  <w:style w:type="character" w:customStyle="1" w:styleId="SubHdg2Char">
    <w:name w:val="_Sub Hdg 2 Char"/>
    <w:basedOn w:val="DefaultParagraphFont"/>
    <w:link w:val="SubHdg2"/>
    <w:rsid w:val="000E4F79"/>
    <w:rPr>
      <w:rFonts w:ascii="Arial" w:eastAsia="Times New Roman" w:hAnsi="Arial" w:cs="Times New Roman"/>
      <w:b/>
      <w:sz w:val="24"/>
      <w:szCs w:val="20"/>
    </w:rPr>
  </w:style>
  <w:style w:type="character" w:customStyle="1" w:styleId="PolicyTitleChar">
    <w:name w:val="Policy Title Char"/>
    <w:basedOn w:val="SubHdg2Char"/>
    <w:link w:val="PolicyTitle"/>
    <w:rsid w:val="000E4F79"/>
    <w:rPr>
      <w:rFonts w:asciiTheme="majorHAnsi" w:eastAsia="Times New Roman" w:hAnsiTheme="majorHAnsi" w:cstheme="majorHAnsi"/>
      <w:b/>
      <w:sz w:val="44"/>
      <w:szCs w:val="44"/>
    </w:rPr>
  </w:style>
  <w:style w:type="paragraph" w:customStyle="1" w:styleId="Clause0">
    <w:name w:val="Clause"/>
    <w:link w:val="ClauseChar0"/>
    <w:qFormat/>
    <w:rsid w:val="000E7818"/>
    <w:pPr>
      <w:numPr>
        <w:numId w:val="4"/>
      </w:numPr>
      <w:ind w:left="567" w:hanging="567"/>
    </w:pPr>
    <w:rPr>
      <w:rFonts w:asciiTheme="majorHAnsi" w:eastAsia="Times New Roman" w:hAnsiTheme="majorHAnsi" w:cstheme="majorHAnsi"/>
      <w:szCs w:val="20"/>
    </w:rPr>
  </w:style>
  <w:style w:type="character" w:customStyle="1" w:styleId="SectionChar">
    <w:name w:val="_Section Char"/>
    <w:basedOn w:val="DefaultParagraphFont"/>
    <w:link w:val="Section"/>
    <w:rsid w:val="000E4F79"/>
    <w:rPr>
      <w:rFonts w:ascii="Calibri Light" w:eastAsia="Times New Roman" w:hAnsi="Calibri Light" w:cs="Times New Roman"/>
      <w:b/>
      <w:sz w:val="36"/>
      <w:szCs w:val="20"/>
    </w:rPr>
  </w:style>
  <w:style w:type="character" w:customStyle="1" w:styleId="SectionHeadingChar">
    <w:name w:val="Section Heading Char"/>
    <w:basedOn w:val="SectionChar"/>
    <w:link w:val="SectionHeading"/>
    <w:rsid w:val="000E4F79"/>
    <w:rPr>
      <w:rFonts w:asciiTheme="majorHAnsi" w:eastAsia="Times New Roman" w:hAnsiTheme="majorHAnsi" w:cstheme="majorHAnsi"/>
      <w:b/>
      <w:bCs/>
      <w:sz w:val="40"/>
      <w:szCs w:val="40"/>
    </w:rPr>
  </w:style>
  <w:style w:type="paragraph" w:customStyle="1" w:styleId="SubClause">
    <w:name w:val="Sub Clause"/>
    <w:basedOn w:val="Clause"/>
    <w:link w:val="SubClauseChar"/>
    <w:qFormat/>
    <w:rsid w:val="000E4F79"/>
    <w:pPr>
      <w:numPr>
        <w:ilvl w:val="1"/>
      </w:numPr>
    </w:pPr>
    <w:rPr>
      <w:rFonts w:asciiTheme="majorHAnsi" w:hAnsiTheme="majorHAnsi" w:cstheme="majorHAnsi"/>
    </w:rPr>
  </w:style>
  <w:style w:type="character" w:customStyle="1" w:styleId="ClauseChar">
    <w:name w:val="_Clause Char"/>
    <w:basedOn w:val="DefaultParagraphFont"/>
    <w:link w:val="Clause"/>
    <w:rsid w:val="000E4F79"/>
    <w:rPr>
      <w:rFonts w:ascii="Calibri Light" w:eastAsia="Times New Roman" w:hAnsi="Calibri Light" w:cs="Times New Roman"/>
      <w:szCs w:val="20"/>
    </w:rPr>
  </w:style>
  <w:style w:type="character" w:customStyle="1" w:styleId="ClauseChar0">
    <w:name w:val="Clause Char"/>
    <w:basedOn w:val="ClauseChar"/>
    <w:link w:val="Clause0"/>
    <w:rsid w:val="000E7818"/>
    <w:rPr>
      <w:rFonts w:asciiTheme="majorHAnsi" w:eastAsia="Times New Roman" w:hAnsiTheme="majorHAnsi" w:cstheme="majorHAnsi"/>
      <w:szCs w:val="20"/>
    </w:rPr>
  </w:style>
  <w:style w:type="paragraph" w:customStyle="1" w:styleId="PartHeading">
    <w:name w:val="Part Heading"/>
    <w:link w:val="PartHeadingChar"/>
    <w:qFormat/>
    <w:rsid w:val="00835C3C"/>
    <w:pPr>
      <w:spacing w:before="360" w:after="120" w:line="240" w:lineRule="auto"/>
    </w:pPr>
    <w:rPr>
      <w:rFonts w:asciiTheme="majorHAnsi" w:eastAsia="Times New Roman" w:hAnsiTheme="majorHAnsi" w:cstheme="majorHAnsi"/>
      <w:b/>
      <w:sz w:val="40"/>
      <w:szCs w:val="40"/>
    </w:rPr>
  </w:style>
  <w:style w:type="character" w:customStyle="1" w:styleId="SubClauseChar">
    <w:name w:val="Sub Clause Char"/>
    <w:basedOn w:val="ClauseChar"/>
    <w:link w:val="SubClause"/>
    <w:rsid w:val="000E4F79"/>
    <w:rPr>
      <w:rFonts w:asciiTheme="majorHAnsi" w:eastAsia="Times New Roman" w:hAnsiTheme="majorHAnsi" w:cstheme="majorHAnsi"/>
      <w:szCs w:val="20"/>
    </w:rPr>
  </w:style>
  <w:style w:type="character" w:customStyle="1" w:styleId="Heading2Char">
    <w:name w:val="Heading 2 Char"/>
    <w:basedOn w:val="DefaultParagraphFont"/>
    <w:link w:val="Heading2"/>
    <w:rsid w:val="00EB6632"/>
    <w:rPr>
      <w:rFonts w:ascii="Times New Roman" w:eastAsia="Times New Roman" w:hAnsi="Times New Roman" w:cs="Times New Roman"/>
      <w:b/>
      <w:szCs w:val="20"/>
    </w:rPr>
  </w:style>
  <w:style w:type="character" w:customStyle="1" w:styleId="PartHeadingChar">
    <w:name w:val="Part Heading Char"/>
    <w:basedOn w:val="SubHdg2Char"/>
    <w:link w:val="PartHeading"/>
    <w:rsid w:val="00835C3C"/>
    <w:rPr>
      <w:rFonts w:asciiTheme="majorHAnsi" w:eastAsia="Times New Roman" w:hAnsiTheme="majorHAnsi" w:cstheme="majorHAnsi"/>
      <w:b/>
      <w:sz w:val="40"/>
      <w:szCs w:val="40"/>
    </w:rPr>
  </w:style>
  <w:style w:type="character" w:styleId="Hyperlink">
    <w:name w:val="Hyperlink"/>
    <w:uiPriority w:val="99"/>
    <w:rsid w:val="00EB6632"/>
    <w:rPr>
      <w:color w:val="0000FF"/>
      <w:u w:val="single"/>
    </w:rPr>
  </w:style>
  <w:style w:type="table" w:customStyle="1" w:styleId="TableGrid2">
    <w:name w:val="Table Grid2"/>
    <w:basedOn w:val="TableNormal"/>
    <w:next w:val="TableGrid"/>
    <w:uiPriority w:val="59"/>
    <w:rsid w:val="00EB6632"/>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05423"/>
    <w:rPr>
      <w:color w:val="808080"/>
    </w:rPr>
  </w:style>
  <w:style w:type="table" w:customStyle="1" w:styleId="TableGrid1">
    <w:name w:val="Table Grid1"/>
    <w:basedOn w:val="TableNormal"/>
    <w:next w:val="TableGrid"/>
    <w:uiPriority w:val="59"/>
    <w:rsid w:val="00AF073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jorHeading">
    <w:name w:val="Major Heading"/>
    <w:next w:val="Clause0"/>
    <w:link w:val="MajorHeadingChar"/>
    <w:qFormat/>
    <w:rsid w:val="00474E90"/>
    <w:pPr>
      <w:spacing w:before="240" w:after="120" w:line="240" w:lineRule="auto"/>
    </w:pPr>
    <w:rPr>
      <w:rFonts w:asciiTheme="majorHAnsi" w:eastAsia="Times New Roman" w:hAnsiTheme="majorHAnsi" w:cstheme="majorHAnsi"/>
      <w:b/>
      <w:sz w:val="28"/>
      <w:szCs w:val="24"/>
    </w:rPr>
  </w:style>
  <w:style w:type="paragraph" w:customStyle="1" w:styleId="MinorHeading">
    <w:name w:val="Minor Heading"/>
    <w:basedOn w:val="MajorHeading"/>
    <w:next w:val="Clause"/>
    <w:link w:val="MinorHeadingChar"/>
    <w:qFormat/>
    <w:rsid w:val="00B62149"/>
    <w:rPr>
      <w:sz w:val="24"/>
      <w:szCs w:val="22"/>
    </w:rPr>
  </w:style>
  <w:style w:type="character" w:customStyle="1" w:styleId="MajorHeadingChar">
    <w:name w:val="Major Heading Char"/>
    <w:basedOn w:val="ClauseChar"/>
    <w:link w:val="MajorHeading"/>
    <w:rsid w:val="00474E90"/>
    <w:rPr>
      <w:rFonts w:asciiTheme="majorHAnsi" w:eastAsia="Times New Roman" w:hAnsiTheme="majorHAnsi" w:cstheme="majorHAnsi"/>
      <w:b/>
      <w:sz w:val="28"/>
      <w:szCs w:val="24"/>
    </w:rPr>
  </w:style>
  <w:style w:type="character" w:customStyle="1" w:styleId="MinorHeadingChar">
    <w:name w:val="Minor Heading Char"/>
    <w:basedOn w:val="MajorHeadingChar"/>
    <w:link w:val="MinorHeading"/>
    <w:rsid w:val="00B62149"/>
    <w:rPr>
      <w:rFonts w:asciiTheme="majorHAnsi" w:eastAsia="Times New Roman" w:hAnsiTheme="majorHAnsi" w:cstheme="majorHAnsi"/>
      <w:b/>
      <w:sz w:val="24"/>
      <w:szCs w:val="24"/>
    </w:rPr>
  </w:style>
  <w:style w:type="paragraph" w:customStyle="1" w:styleId="Instructions">
    <w:name w:val="Instructions"/>
    <w:basedOn w:val="Clause0"/>
    <w:next w:val="Clause0"/>
    <w:link w:val="InstructionsChar"/>
    <w:qFormat/>
    <w:rsid w:val="00AC08A4"/>
    <w:pPr>
      <w:numPr>
        <w:numId w:val="0"/>
      </w:numPr>
      <w:spacing w:after="360"/>
    </w:pPr>
    <w:rPr>
      <w:vanish/>
      <w:color w:val="AEAAAA" w:themeColor="background2" w:themeShade="BF"/>
      <w:sz w:val="20"/>
    </w:rPr>
  </w:style>
  <w:style w:type="character" w:styleId="UnresolvedMention">
    <w:name w:val="Unresolved Mention"/>
    <w:basedOn w:val="DefaultParagraphFont"/>
    <w:uiPriority w:val="99"/>
    <w:semiHidden/>
    <w:unhideWhenUsed/>
    <w:rsid w:val="00187608"/>
    <w:rPr>
      <w:color w:val="605E5C"/>
      <w:shd w:val="clear" w:color="auto" w:fill="E1DFDD"/>
    </w:rPr>
  </w:style>
  <w:style w:type="character" w:customStyle="1" w:styleId="InstructionsChar">
    <w:name w:val="Instructions Char"/>
    <w:basedOn w:val="ClauseChar"/>
    <w:link w:val="Instructions"/>
    <w:rsid w:val="00AC08A4"/>
    <w:rPr>
      <w:rFonts w:asciiTheme="majorHAnsi" w:eastAsia="Times New Roman" w:hAnsiTheme="majorHAnsi" w:cstheme="majorHAnsi"/>
      <w:vanish/>
      <w:color w:val="AEAAAA" w:themeColor="background2"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22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policies.une.edu.au/directory-summary.php?legislation=798"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gsk\OneDrive\Documents\Custom%20Office%20Templates\UNE%20Policy%20-%20Guidelines%20Template%20-%20Simp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5b271ce3-8e8e-4dcd-b9c1-4e3d95bc7c6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B84BDAE98E23249A2FA786884A9D84D" ma:contentTypeVersion="20" ma:contentTypeDescription="Create a new document." ma:contentTypeScope="" ma:versionID="84f46ca5ce4ea8b396e74c0a891f7dfb">
  <xsd:schema xmlns:xsd="http://www.w3.org/2001/XMLSchema" xmlns:xs="http://www.w3.org/2001/XMLSchema" xmlns:p="http://schemas.microsoft.com/office/2006/metadata/properties" xmlns:ns1="http://schemas.microsoft.com/sharepoint/v3" xmlns:ns3="5b271ce3-8e8e-4dcd-b9c1-4e3d95bc7c65" xmlns:ns4="8007523a-f30c-41cf-a59a-3e876d2b8f24" targetNamespace="http://schemas.microsoft.com/office/2006/metadata/properties" ma:root="true" ma:fieldsID="1eea0b442cc246c332b3109c3c13d55c" ns1:_="" ns3:_="" ns4:_="">
    <xsd:import namespace="http://schemas.microsoft.com/sharepoint/v3"/>
    <xsd:import namespace="5b271ce3-8e8e-4dcd-b9c1-4e3d95bc7c65"/>
    <xsd:import namespace="8007523a-f30c-41cf-a59a-3e876d2b8f2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271ce3-8e8e-4dcd-b9c1-4e3d95bc7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ystemTags" ma:index="27"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07523a-f30c-41cf-a59a-3e876d2b8f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E44B7255-BF5F-41F2-B436-6975ADCB9A82}">
  <ds:schemaRefs>
    <ds:schemaRef ds:uri="http://schemas.microsoft.com/office/2006/metadata/properties"/>
    <ds:schemaRef ds:uri="http://schemas.microsoft.com/office/infopath/2007/PartnerControls"/>
    <ds:schemaRef ds:uri="http://schemas.microsoft.com/sharepoint/v3"/>
    <ds:schemaRef ds:uri="5b271ce3-8e8e-4dcd-b9c1-4e3d95bc7c65"/>
  </ds:schemaRefs>
</ds:datastoreItem>
</file>

<file path=customXml/itemProps2.xml><?xml version="1.0" encoding="utf-8"?>
<ds:datastoreItem xmlns:ds="http://schemas.openxmlformats.org/officeDocument/2006/customXml" ds:itemID="{35166205-5A4F-4E7D-AAFF-CCAD588E0D53}">
  <ds:schemaRefs>
    <ds:schemaRef ds:uri="http://schemas.openxmlformats.org/officeDocument/2006/bibliography"/>
  </ds:schemaRefs>
</ds:datastoreItem>
</file>

<file path=customXml/itemProps3.xml><?xml version="1.0" encoding="utf-8"?>
<ds:datastoreItem xmlns:ds="http://schemas.openxmlformats.org/officeDocument/2006/customXml" ds:itemID="{50506CF9-D38C-49FB-8CF9-638A1B257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271ce3-8e8e-4dcd-b9c1-4e3d95bc7c65"/>
    <ds:schemaRef ds:uri="8007523a-f30c-41cf-a59a-3e876d2b8f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CFB4DE-8209-47F6-97FF-1A39960DA329}">
  <ds:schemaRefs>
    <ds:schemaRef ds:uri="http://schemas.microsoft.com/sharepoint/v3/contenttype/forms"/>
  </ds:schemaRefs>
</ds:datastoreItem>
</file>

<file path=customXml/itemProps5.xml><?xml version="1.0" encoding="utf-8"?>
<ds:datastoreItem xmlns:ds="http://schemas.openxmlformats.org/officeDocument/2006/customXml" ds:itemID="{9AE7A489-80DB-4DF2-9818-541F0ED1201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UNE Policy - Guidelines Template - Simple</Template>
  <TotalTime>1</TotalTime>
  <Pages>4</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UNE</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Policies</dc:creator>
  <cp:keywords/>
  <dc:description/>
  <cp:lastModifiedBy>Lisa Rice</cp:lastModifiedBy>
  <cp:revision>2</cp:revision>
  <cp:lastPrinted>2023-03-28T02:34:00Z</cp:lastPrinted>
  <dcterms:created xsi:type="dcterms:W3CDTF">2024-08-26T23:34:00Z</dcterms:created>
  <dcterms:modified xsi:type="dcterms:W3CDTF">2024-08-26T23:34:00Z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0x0101003B84BDAE98E23249A2FA786884A9D84D</vt:lpwstr>
  </property>
</Properties>
</file>