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08B" w:rsidRPr="00F47CAC" w:rsidRDefault="0036451B" w:rsidP="00C2008B">
      <w:pPr>
        <w:spacing w:after="150" w:line="420" w:lineRule="atLeast"/>
        <w:outlineLvl w:val="2"/>
        <w:rPr>
          <w:rFonts w:ascii="inherit" w:eastAsia="Times New Roman" w:hAnsi="inherit" w:cs="Arial"/>
          <w:b/>
          <w:color w:val="00B050"/>
          <w:sz w:val="36"/>
          <w:szCs w:val="36"/>
          <w:lang w:eastAsia="en-AU"/>
        </w:rPr>
      </w:pPr>
      <w:r w:rsidRPr="00F47CAC">
        <w:rPr>
          <w:rFonts w:ascii="inherit" w:eastAsia="Times New Roman" w:hAnsi="inherit" w:cs="Arial"/>
          <w:b/>
          <w:color w:val="00B050"/>
          <w:sz w:val="36"/>
          <w:szCs w:val="36"/>
          <w:lang w:eastAsia="en-AU"/>
        </w:rPr>
        <w:t xml:space="preserve">Professional Experience Placement - </w:t>
      </w:r>
      <w:r w:rsidR="00922655" w:rsidRPr="00F47CAC">
        <w:rPr>
          <w:rFonts w:ascii="inherit" w:eastAsia="Times New Roman" w:hAnsi="inherit" w:cs="Arial"/>
          <w:b/>
          <w:color w:val="00B050"/>
          <w:sz w:val="36"/>
          <w:szCs w:val="36"/>
          <w:lang w:eastAsia="en-AU"/>
        </w:rPr>
        <w:t>S</w:t>
      </w:r>
      <w:r w:rsidR="00C2008B" w:rsidRPr="00F47CAC">
        <w:rPr>
          <w:rFonts w:ascii="inherit" w:eastAsia="Times New Roman" w:hAnsi="inherit" w:cs="Arial"/>
          <w:b/>
          <w:color w:val="00B050"/>
          <w:sz w:val="36"/>
          <w:szCs w:val="36"/>
          <w:lang w:eastAsia="en-AU"/>
        </w:rPr>
        <w:t>tep</w:t>
      </w:r>
      <w:r w:rsidR="00922655" w:rsidRPr="00F47CAC">
        <w:rPr>
          <w:rFonts w:ascii="inherit" w:eastAsia="Times New Roman" w:hAnsi="inherit" w:cs="Arial"/>
          <w:b/>
          <w:color w:val="00B050"/>
          <w:sz w:val="36"/>
          <w:szCs w:val="36"/>
          <w:lang w:eastAsia="en-AU"/>
        </w:rPr>
        <w:t>ping</w:t>
      </w:r>
      <w:r w:rsidR="00C2008B" w:rsidRPr="00F47CAC">
        <w:rPr>
          <w:rFonts w:ascii="inherit" w:eastAsia="Times New Roman" w:hAnsi="inherit" w:cs="Arial"/>
          <w:b/>
          <w:color w:val="00B050"/>
          <w:sz w:val="36"/>
          <w:szCs w:val="36"/>
          <w:lang w:eastAsia="en-AU"/>
        </w:rPr>
        <w:t xml:space="preserve"> out of your comfort zone</w:t>
      </w:r>
    </w:p>
    <w:p w:rsidR="00FA2241" w:rsidRDefault="00FA2241" w:rsidP="00C2008B">
      <w:pPr>
        <w:spacing w:before="300" w:after="300" w:line="240" w:lineRule="auto"/>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 xml:space="preserve">Engaging in a professional experience placement involves not only unfamiliar schools and/or centres but also meeting new colleagues and sharing a classroom space with your supervising teacher. </w:t>
      </w:r>
      <w:r w:rsidR="00C2008B" w:rsidRPr="00C2008B">
        <w:rPr>
          <w:rFonts w:ascii="Helvetica" w:eastAsia="Times New Roman" w:hAnsi="Helvetica" w:cs="Helvetica"/>
          <w:color w:val="333333"/>
          <w:sz w:val="21"/>
          <w:szCs w:val="21"/>
          <w:lang w:eastAsia="en-AU"/>
        </w:rPr>
        <w:t xml:space="preserve">Stepping out of your comfort zone can </w:t>
      </w:r>
      <w:r>
        <w:rPr>
          <w:rFonts w:ascii="Helvetica" w:eastAsia="Times New Roman" w:hAnsi="Helvetica" w:cs="Helvetica"/>
          <w:color w:val="333333"/>
          <w:sz w:val="21"/>
          <w:szCs w:val="21"/>
          <w:lang w:eastAsia="en-AU"/>
        </w:rPr>
        <w:t>be scary, but it’s also vital for career progression as it provides</w:t>
      </w:r>
      <w:r w:rsidR="00C2008B" w:rsidRPr="00C2008B">
        <w:rPr>
          <w:rFonts w:ascii="Helvetica" w:eastAsia="Times New Roman" w:hAnsi="Helvetica" w:cs="Helvetica"/>
          <w:color w:val="333333"/>
          <w:sz w:val="21"/>
          <w:szCs w:val="21"/>
          <w:lang w:eastAsia="en-AU"/>
        </w:rPr>
        <w:t xml:space="preserve"> you</w:t>
      </w:r>
      <w:r>
        <w:rPr>
          <w:rFonts w:ascii="Helvetica" w:eastAsia="Times New Roman" w:hAnsi="Helvetica" w:cs="Helvetica"/>
          <w:color w:val="333333"/>
          <w:sz w:val="21"/>
          <w:szCs w:val="21"/>
          <w:lang w:eastAsia="en-AU"/>
        </w:rPr>
        <w:t xml:space="preserve"> with opportunities</w:t>
      </w:r>
      <w:r w:rsidR="00C2008B" w:rsidRPr="00C2008B">
        <w:rPr>
          <w:rFonts w:ascii="Helvetica" w:eastAsia="Times New Roman" w:hAnsi="Helvetica" w:cs="Helvetica"/>
          <w:color w:val="333333"/>
          <w:sz w:val="21"/>
          <w:szCs w:val="21"/>
          <w:lang w:eastAsia="en-AU"/>
        </w:rPr>
        <w:t xml:space="preserve"> to learn new skills, meet new people and get clarity</w:t>
      </w:r>
      <w:r>
        <w:rPr>
          <w:rFonts w:ascii="Helvetica" w:eastAsia="Times New Roman" w:hAnsi="Helvetica" w:cs="Helvetica"/>
          <w:color w:val="333333"/>
          <w:sz w:val="21"/>
          <w:szCs w:val="21"/>
          <w:lang w:eastAsia="en-AU"/>
        </w:rPr>
        <w:t xml:space="preserve"> about different</w:t>
      </w:r>
      <w:r w:rsidR="00C2008B" w:rsidRPr="00C2008B">
        <w:rPr>
          <w:rFonts w:ascii="Helvetica" w:eastAsia="Times New Roman" w:hAnsi="Helvetica" w:cs="Helvetica"/>
          <w:color w:val="333333"/>
          <w:sz w:val="21"/>
          <w:szCs w:val="21"/>
          <w:lang w:eastAsia="en-AU"/>
        </w:rPr>
        <w:t xml:space="preserve"> opportun</w:t>
      </w:r>
      <w:r w:rsidR="00E92920">
        <w:rPr>
          <w:rFonts w:ascii="Helvetica" w:eastAsia="Times New Roman" w:hAnsi="Helvetica" w:cs="Helvetica"/>
          <w:color w:val="333333"/>
          <w:sz w:val="21"/>
          <w:szCs w:val="21"/>
          <w:lang w:eastAsia="en-AU"/>
        </w:rPr>
        <w:t>ities</w:t>
      </w:r>
      <w:r>
        <w:rPr>
          <w:rFonts w:ascii="Helvetica" w:eastAsia="Times New Roman" w:hAnsi="Helvetica" w:cs="Helvetica"/>
          <w:color w:val="333333"/>
          <w:sz w:val="21"/>
          <w:szCs w:val="21"/>
          <w:lang w:eastAsia="en-AU"/>
        </w:rPr>
        <w:t xml:space="preserve"> in new environments</w:t>
      </w:r>
      <w:r w:rsidR="00C2008B" w:rsidRPr="00C2008B">
        <w:rPr>
          <w:rFonts w:ascii="Helvetica" w:eastAsia="Times New Roman" w:hAnsi="Helvetica" w:cs="Helvetica"/>
          <w:color w:val="333333"/>
          <w:sz w:val="21"/>
          <w:szCs w:val="21"/>
          <w:lang w:eastAsia="en-AU"/>
        </w:rPr>
        <w:t xml:space="preserve">. </w:t>
      </w:r>
    </w:p>
    <w:p w:rsidR="00C2008B" w:rsidRPr="00C2008B" w:rsidRDefault="00C2008B" w:rsidP="00C2008B">
      <w:pPr>
        <w:spacing w:before="300" w:after="300" w:line="240" w:lineRule="auto"/>
        <w:rPr>
          <w:rFonts w:ascii="Helvetica" w:eastAsia="Times New Roman" w:hAnsi="Helvetica" w:cs="Helvetica"/>
          <w:color w:val="333333"/>
          <w:sz w:val="21"/>
          <w:szCs w:val="21"/>
          <w:lang w:eastAsia="en-AU"/>
        </w:rPr>
      </w:pPr>
      <w:r w:rsidRPr="00C2008B">
        <w:rPr>
          <w:rFonts w:ascii="Helvetica" w:eastAsia="Times New Roman" w:hAnsi="Helvetica" w:cs="Helvetica"/>
          <w:color w:val="333333"/>
          <w:sz w:val="21"/>
          <w:szCs w:val="21"/>
          <w:lang w:eastAsia="en-AU"/>
        </w:rPr>
        <w:t>Here are some practical steps you can take to move beyond your comfort zone.</w:t>
      </w:r>
    </w:p>
    <w:p w:rsidR="00C2008B" w:rsidRPr="00C2008B" w:rsidRDefault="00C2008B" w:rsidP="00C2008B">
      <w:pPr>
        <w:spacing w:before="300" w:after="300" w:line="240" w:lineRule="auto"/>
        <w:rPr>
          <w:rFonts w:ascii="Helvetica" w:eastAsia="Times New Roman" w:hAnsi="Helvetica" w:cs="Helvetica"/>
          <w:color w:val="333333"/>
          <w:sz w:val="21"/>
          <w:szCs w:val="21"/>
          <w:lang w:eastAsia="en-AU"/>
        </w:rPr>
      </w:pPr>
      <w:r w:rsidRPr="00922655">
        <w:rPr>
          <w:rFonts w:ascii="Helvetica" w:eastAsia="Times New Roman" w:hAnsi="Helvetica" w:cs="Helvetica"/>
          <w:b/>
          <w:bCs/>
          <w:color w:val="00B050"/>
          <w:sz w:val="21"/>
          <w:szCs w:val="21"/>
          <w:lang w:eastAsia="en-AU"/>
        </w:rPr>
        <w:t>1. Start small</w:t>
      </w:r>
      <w:r w:rsidRPr="00C2008B">
        <w:rPr>
          <w:rFonts w:ascii="Helvetica" w:eastAsia="Times New Roman" w:hAnsi="Helvetica" w:cs="Helvetica"/>
          <w:color w:val="333333"/>
          <w:sz w:val="21"/>
          <w:szCs w:val="21"/>
          <w:lang w:eastAsia="en-AU"/>
        </w:rPr>
        <w:br/>
        <w:t xml:space="preserve">Making small changes to your daily routine can help you grow your confidence and motivation to take on bigger challenges. Try a new </w:t>
      </w:r>
      <w:r w:rsidR="00FA2241">
        <w:rPr>
          <w:rFonts w:ascii="Helvetica" w:eastAsia="Times New Roman" w:hAnsi="Helvetica" w:cs="Helvetica"/>
          <w:color w:val="333333"/>
          <w:sz w:val="21"/>
          <w:szCs w:val="21"/>
          <w:lang w:eastAsia="en-AU"/>
        </w:rPr>
        <w:t>teaching strategy, classroom management or behaviour management approaches; adjust basic routines to include innovative approaches</w:t>
      </w:r>
      <w:r w:rsidRPr="00C2008B">
        <w:rPr>
          <w:rFonts w:ascii="Helvetica" w:eastAsia="Times New Roman" w:hAnsi="Helvetica" w:cs="Helvetica"/>
          <w:color w:val="333333"/>
          <w:sz w:val="21"/>
          <w:szCs w:val="21"/>
          <w:lang w:eastAsia="en-AU"/>
        </w:rPr>
        <w:t>.</w:t>
      </w:r>
    </w:p>
    <w:p w:rsidR="00C2008B" w:rsidRPr="00C2008B" w:rsidRDefault="00C2008B" w:rsidP="00C2008B">
      <w:pPr>
        <w:spacing w:before="300" w:after="300" w:line="240" w:lineRule="auto"/>
        <w:rPr>
          <w:rFonts w:ascii="Helvetica" w:eastAsia="Times New Roman" w:hAnsi="Helvetica" w:cs="Helvetica"/>
          <w:color w:val="333333"/>
          <w:sz w:val="21"/>
          <w:szCs w:val="21"/>
          <w:lang w:eastAsia="en-AU"/>
        </w:rPr>
      </w:pPr>
      <w:r w:rsidRPr="00922655">
        <w:rPr>
          <w:rFonts w:ascii="Helvetica" w:eastAsia="Times New Roman" w:hAnsi="Helvetica" w:cs="Helvetica"/>
          <w:b/>
          <w:bCs/>
          <w:color w:val="00B050"/>
          <w:sz w:val="21"/>
          <w:szCs w:val="21"/>
          <w:lang w:eastAsia="en-AU"/>
        </w:rPr>
        <w:t>2. Question your refusal</w:t>
      </w:r>
      <w:r w:rsidRPr="00C2008B">
        <w:rPr>
          <w:rFonts w:ascii="Helvetica" w:eastAsia="Times New Roman" w:hAnsi="Helvetica" w:cs="Helvetica"/>
          <w:color w:val="333333"/>
          <w:sz w:val="21"/>
          <w:szCs w:val="21"/>
          <w:lang w:eastAsia="en-AU"/>
        </w:rPr>
        <w:br/>
      </w:r>
      <w:proofErr w:type="gramStart"/>
      <w:r w:rsidRPr="00C2008B">
        <w:rPr>
          <w:rFonts w:ascii="Helvetica" w:eastAsia="Times New Roman" w:hAnsi="Helvetica" w:cs="Helvetica"/>
          <w:color w:val="333333"/>
          <w:sz w:val="21"/>
          <w:szCs w:val="21"/>
          <w:lang w:eastAsia="en-AU"/>
        </w:rPr>
        <w:t>Always</w:t>
      </w:r>
      <w:proofErr w:type="gramEnd"/>
      <w:r w:rsidRPr="00C2008B">
        <w:rPr>
          <w:rFonts w:ascii="Helvetica" w:eastAsia="Times New Roman" w:hAnsi="Helvetica" w:cs="Helvetica"/>
          <w:color w:val="333333"/>
          <w:sz w:val="21"/>
          <w:szCs w:val="21"/>
          <w:lang w:eastAsia="en-AU"/>
        </w:rPr>
        <w:t xml:space="preserve"> make sure you’re saying ‘no’ for the right reasons. Do you genuinely don’t have time or are you actually just feeling a bit wary about facing the unknown? Being honest with yourself </w:t>
      </w:r>
      <w:r w:rsidR="00E92920">
        <w:rPr>
          <w:rFonts w:ascii="Helvetica" w:eastAsia="Times New Roman" w:hAnsi="Helvetica" w:cs="Helvetica"/>
          <w:color w:val="333333"/>
          <w:sz w:val="21"/>
          <w:szCs w:val="21"/>
          <w:lang w:eastAsia="en-AU"/>
        </w:rPr>
        <w:t xml:space="preserve">(and your Supervising teacher) </w:t>
      </w:r>
      <w:r w:rsidRPr="00C2008B">
        <w:rPr>
          <w:rFonts w:ascii="Helvetica" w:eastAsia="Times New Roman" w:hAnsi="Helvetica" w:cs="Helvetica"/>
          <w:color w:val="333333"/>
          <w:sz w:val="21"/>
          <w:szCs w:val="21"/>
          <w:lang w:eastAsia="en-AU"/>
        </w:rPr>
        <w:t>is key in ensuring you’re not holding yourself back.</w:t>
      </w:r>
    </w:p>
    <w:p w:rsidR="00C2008B" w:rsidRPr="00C2008B" w:rsidRDefault="00C2008B" w:rsidP="00C2008B">
      <w:pPr>
        <w:spacing w:before="300" w:after="300" w:line="240" w:lineRule="auto"/>
        <w:rPr>
          <w:rFonts w:ascii="Helvetica" w:eastAsia="Times New Roman" w:hAnsi="Helvetica" w:cs="Helvetica"/>
          <w:color w:val="333333"/>
          <w:sz w:val="21"/>
          <w:szCs w:val="21"/>
          <w:lang w:eastAsia="en-AU"/>
        </w:rPr>
      </w:pPr>
      <w:r w:rsidRPr="00922655">
        <w:rPr>
          <w:rFonts w:ascii="Helvetica" w:eastAsia="Times New Roman" w:hAnsi="Helvetica" w:cs="Helvetica"/>
          <w:b/>
          <w:bCs/>
          <w:color w:val="00B050"/>
          <w:sz w:val="21"/>
          <w:szCs w:val="21"/>
          <w:lang w:eastAsia="en-AU"/>
        </w:rPr>
        <w:t>3. Take the leap</w:t>
      </w:r>
      <w:r w:rsidRPr="00C2008B">
        <w:rPr>
          <w:rFonts w:ascii="Helvetica" w:eastAsia="Times New Roman" w:hAnsi="Helvetica" w:cs="Helvetica"/>
          <w:color w:val="333333"/>
          <w:sz w:val="21"/>
          <w:szCs w:val="21"/>
          <w:lang w:eastAsia="en-AU"/>
        </w:rPr>
        <w:br/>
      </w:r>
      <w:proofErr w:type="gramStart"/>
      <w:r w:rsidRPr="00C2008B">
        <w:rPr>
          <w:rFonts w:ascii="Helvetica" w:eastAsia="Times New Roman" w:hAnsi="Helvetica" w:cs="Helvetica"/>
          <w:color w:val="333333"/>
          <w:sz w:val="21"/>
          <w:szCs w:val="21"/>
          <w:lang w:eastAsia="en-AU"/>
        </w:rPr>
        <w:t>Often</w:t>
      </w:r>
      <w:proofErr w:type="gramEnd"/>
      <w:r w:rsidRPr="00C2008B">
        <w:rPr>
          <w:rFonts w:ascii="Helvetica" w:eastAsia="Times New Roman" w:hAnsi="Helvetica" w:cs="Helvetica"/>
          <w:color w:val="333333"/>
          <w:sz w:val="21"/>
          <w:szCs w:val="21"/>
          <w:lang w:eastAsia="en-AU"/>
        </w:rPr>
        <w:t xml:space="preserve"> the idea of doing something is scarier than actually doing it. If you’ve been debating on taking a certain step, think of one small action you can take to get the ball rolling and get it done. Overcoming that first hurdle can give you the confidence and motivation to keep going.</w:t>
      </w:r>
    </w:p>
    <w:p w:rsidR="00C2008B" w:rsidRPr="00C2008B" w:rsidRDefault="00C2008B" w:rsidP="00C2008B">
      <w:pPr>
        <w:spacing w:before="300" w:after="300" w:line="240" w:lineRule="auto"/>
        <w:rPr>
          <w:rFonts w:ascii="Helvetica" w:eastAsia="Times New Roman" w:hAnsi="Helvetica" w:cs="Helvetica"/>
          <w:color w:val="333333"/>
          <w:sz w:val="21"/>
          <w:szCs w:val="21"/>
          <w:lang w:eastAsia="en-AU"/>
        </w:rPr>
      </w:pPr>
      <w:r w:rsidRPr="00922655">
        <w:rPr>
          <w:rFonts w:ascii="Helvetica" w:eastAsia="Times New Roman" w:hAnsi="Helvetica" w:cs="Helvetica"/>
          <w:b/>
          <w:bCs/>
          <w:color w:val="00B050"/>
          <w:sz w:val="21"/>
          <w:szCs w:val="21"/>
          <w:lang w:eastAsia="en-AU"/>
        </w:rPr>
        <w:t>4. Learn something new</w:t>
      </w:r>
      <w:r w:rsidRPr="00C2008B">
        <w:rPr>
          <w:rFonts w:ascii="Helvetica" w:eastAsia="Times New Roman" w:hAnsi="Helvetica" w:cs="Helvetica"/>
          <w:color w:val="333333"/>
          <w:sz w:val="21"/>
          <w:szCs w:val="21"/>
          <w:lang w:eastAsia="en-AU"/>
        </w:rPr>
        <w:br/>
        <w:t>Learning a new skill is always a great confidence booster, so invest time in educating yourself about something you’re genuinely interested in. This can be work-related or something you enjoy in your free time.</w:t>
      </w:r>
      <w:r w:rsidR="00FA2241">
        <w:rPr>
          <w:rFonts w:ascii="Helvetica" w:eastAsia="Times New Roman" w:hAnsi="Helvetica" w:cs="Helvetica"/>
          <w:color w:val="333333"/>
          <w:sz w:val="21"/>
          <w:szCs w:val="21"/>
          <w:lang w:eastAsia="en-AU"/>
        </w:rPr>
        <w:t xml:space="preserve"> Try to scaffold the exploration of new learning strategies and teaching practices to allow reflections on what worked well in your specific placement context.</w:t>
      </w:r>
    </w:p>
    <w:p w:rsidR="00C2008B" w:rsidRPr="00C2008B" w:rsidRDefault="00C2008B" w:rsidP="00C2008B">
      <w:pPr>
        <w:spacing w:before="300" w:after="300" w:line="240" w:lineRule="auto"/>
        <w:rPr>
          <w:rFonts w:ascii="Helvetica" w:eastAsia="Times New Roman" w:hAnsi="Helvetica" w:cs="Helvetica"/>
          <w:color w:val="333333"/>
          <w:sz w:val="21"/>
          <w:szCs w:val="21"/>
          <w:lang w:eastAsia="en-AU"/>
        </w:rPr>
      </w:pPr>
      <w:r w:rsidRPr="00922655">
        <w:rPr>
          <w:rFonts w:ascii="Helvetica" w:eastAsia="Times New Roman" w:hAnsi="Helvetica" w:cs="Helvetica"/>
          <w:b/>
          <w:bCs/>
          <w:color w:val="00B050"/>
          <w:sz w:val="21"/>
          <w:szCs w:val="21"/>
          <w:lang w:eastAsia="en-AU"/>
        </w:rPr>
        <w:t>5. Meet new people</w:t>
      </w:r>
      <w:r w:rsidRPr="00C2008B">
        <w:rPr>
          <w:rFonts w:ascii="Helvetica" w:eastAsia="Times New Roman" w:hAnsi="Helvetica" w:cs="Helvetica"/>
          <w:color w:val="333333"/>
          <w:sz w:val="21"/>
          <w:szCs w:val="21"/>
          <w:lang w:eastAsia="en-AU"/>
        </w:rPr>
        <w:br/>
        <w:t>Meeting new people can be inspiring. Sharing perspectives and experiences may open your eyes to topics and opportunities that can set you on the path to so</w:t>
      </w:r>
      <w:r w:rsidR="00922655">
        <w:rPr>
          <w:rFonts w:ascii="Helvetica" w:eastAsia="Times New Roman" w:hAnsi="Helvetica" w:cs="Helvetica"/>
          <w:color w:val="333333"/>
          <w:sz w:val="21"/>
          <w:szCs w:val="21"/>
          <w:lang w:eastAsia="en-AU"/>
        </w:rPr>
        <w:t>mething new and exciting. V</w:t>
      </w:r>
      <w:r w:rsidR="00E92920">
        <w:rPr>
          <w:rFonts w:ascii="Helvetica" w:eastAsia="Times New Roman" w:hAnsi="Helvetica" w:cs="Helvetica"/>
          <w:color w:val="333333"/>
          <w:sz w:val="21"/>
          <w:szCs w:val="21"/>
          <w:lang w:eastAsia="en-AU"/>
        </w:rPr>
        <w:t>olunteer</w:t>
      </w:r>
      <w:bookmarkStart w:id="0" w:name="_GoBack"/>
      <w:bookmarkEnd w:id="0"/>
      <w:r w:rsidR="00205869">
        <w:rPr>
          <w:rFonts w:ascii="Helvetica" w:eastAsia="Times New Roman" w:hAnsi="Helvetica" w:cs="Helvetica"/>
          <w:color w:val="333333"/>
          <w:sz w:val="21"/>
          <w:szCs w:val="21"/>
          <w:lang w:eastAsia="en-AU"/>
        </w:rPr>
        <w:t xml:space="preserve"> to join</w:t>
      </w:r>
      <w:r w:rsidRPr="00C2008B">
        <w:rPr>
          <w:rFonts w:ascii="Helvetica" w:eastAsia="Times New Roman" w:hAnsi="Helvetica" w:cs="Helvetica"/>
          <w:color w:val="333333"/>
          <w:sz w:val="21"/>
          <w:szCs w:val="21"/>
          <w:lang w:eastAsia="en-AU"/>
        </w:rPr>
        <w:t xml:space="preserve"> in</w:t>
      </w:r>
      <w:r w:rsidR="00E92920">
        <w:rPr>
          <w:rFonts w:ascii="Helvetica" w:eastAsia="Times New Roman" w:hAnsi="Helvetica" w:cs="Helvetica"/>
          <w:color w:val="333333"/>
          <w:sz w:val="21"/>
          <w:szCs w:val="21"/>
          <w:lang w:eastAsia="en-AU"/>
        </w:rPr>
        <w:t>dustry-specific groups online. There are</w:t>
      </w:r>
      <w:r w:rsidRPr="00C2008B">
        <w:rPr>
          <w:rFonts w:ascii="Helvetica" w:eastAsia="Times New Roman" w:hAnsi="Helvetica" w:cs="Helvetica"/>
          <w:color w:val="333333"/>
          <w:sz w:val="21"/>
          <w:szCs w:val="21"/>
          <w:lang w:eastAsia="en-AU"/>
        </w:rPr>
        <w:t xml:space="preserve"> loads of ways to meet others.</w:t>
      </w:r>
    </w:p>
    <w:p w:rsidR="00C2008B" w:rsidRPr="00C2008B" w:rsidRDefault="00C2008B" w:rsidP="00C2008B">
      <w:pPr>
        <w:spacing w:before="300" w:after="300" w:line="240" w:lineRule="auto"/>
        <w:rPr>
          <w:rFonts w:ascii="Helvetica" w:eastAsia="Times New Roman" w:hAnsi="Helvetica" w:cs="Helvetica"/>
          <w:color w:val="333333"/>
          <w:sz w:val="21"/>
          <w:szCs w:val="21"/>
          <w:lang w:eastAsia="en-AU"/>
        </w:rPr>
      </w:pPr>
      <w:r w:rsidRPr="00922655">
        <w:rPr>
          <w:rFonts w:ascii="Helvetica" w:eastAsia="Times New Roman" w:hAnsi="Helvetica" w:cs="Helvetica"/>
          <w:b/>
          <w:bCs/>
          <w:color w:val="00B050"/>
          <w:sz w:val="21"/>
          <w:szCs w:val="21"/>
          <w:lang w:eastAsia="en-AU"/>
        </w:rPr>
        <w:t>6. Channel positive experiences</w:t>
      </w:r>
      <w:r w:rsidRPr="00C2008B">
        <w:rPr>
          <w:rFonts w:ascii="Helvetica" w:eastAsia="Times New Roman" w:hAnsi="Helvetica" w:cs="Helvetica"/>
          <w:color w:val="333333"/>
          <w:sz w:val="21"/>
          <w:szCs w:val="21"/>
          <w:lang w:eastAsia="en-AU"/>
        </w:rPr>
        <w:br/>
        <w:t>Reflection can be a powerful motivator, so think of the last time you tried something new and succeeded. Thinking back to po</w:t>
      </w:r>
      <w:r w:rsidR="00922655">
        <w:rPr>
          <w:rFonts w:ascii="Helvetica" w:eastAsia="Times New Roman" w:hAnsi="Helvetica" w:cs="Helvetica"/>
          <w:color w:val="333333"/>
          <w:sz w:val="21"/>
          <w:szCs w:val="21"/>
          <w:lang w:eastAsia="en-AU"/>
        </w:rPr>
        <w:t>sitive experiences and how they</w:t>
      </w:r>
      <w:r w:rsidRPr="00C2008B">
        <w:rPr>
          <w:rFonts w:ascii="Helvetica" w:eastAsia="Times New Roman" w:hAnsi="Helvetica" w:cs="Helvetica"/>
          <w:color w:val="333333"/>
          <w:sz w:val="21"/>
          <w:szCs w:val="21"/>
          <w:lang w:eastAsia="en-AU"/>
        </w:rPr>
        <w:t xml:space="preserve"> expanded your comfort zone can give you that final push to get going.</w:t>
      </w:r>
    </w:p>
    <w:p w:rsidR="00C2008B" w:rsidRPr="00C2008B" w:rsidRDefault="00C2008B" w:rsidP="00C2008B">
      <w:pPr>
        <w:spacing w:before="300" w:after="300" w:line="240" w:lineRule="auto"/>
        <w:rPr>
          <w:rFonts w:ascii="Helvetica" w:eastAsia="Times New Roman" w:hAnsi="Helvetica" w:cs="Helvetica"/>
          <w:color w:val="333333"/>
          <w:sz w:val="21"/>
          <w:szCs w:val="21"/>
          <w:lang w:eastAsia="en-AU"/>
        </w:rPr>
      </w:pPr>
      <w:r w:rsidRPr="00C2008B">
        <w:rPr>
          <w:rFonts w:ascii="Helvetica" w:eastAsia="Times New Roman" w:hAnsi="Helvetica" w:cs="Helvetica"/>
          <w:color w:val="333333"/>
          <w:sz w:val="21"/>
          <w:szCs w:val="21"/>
          <w:lang w:eastAsia="en-AU"/>
        </w:rPr>
        <w:t>Trying something different may be daunting, but it’s also what keeps work and life interesting. So, what will you do next to step out of your comfort zone?</w:t>
      </w:r>
    </w:p>
    <w:p w:rsidR="0056141B" w:rsidRDefault="0056141B"/>
    <w:sectPr w:rsidR="0056141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4B3" w:rsidRDefault="00AA74B3" w:rsidP="005A6CC6">
      <w:pPr>
        <w:spacing w:after="0" w:line="240" w:lineRule="auto"/>
      </w:pPr>
      <w:r>
        <w:separator/>
      </w:r>
    </w:p>
  </w:endnote>
  <w:endnote w:type="continuationSeparator" w:id="0">
    <w:p w:rsidR="00AA74B3" w:rsidRDefault="00AA74B3" w:rsidP="005A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CC6" w:rsidRDefault="005A6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CC6" w:rsidRDefault="005A6C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CC6" w:rsidRDefault="005A6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4B3" w:rsidRDefault="00AA74B3" w:rsidP="005A6CC6">
      <w:pPr>
        <w:spacing w:after="0" w:line="240" w:lineRule="auto"/>
      </w:pPr>
      <w:r>
        <w:separator/>
      </w:r>
    </w:p>
  </w:footnote>
  <w:footnote w:type="continuationSeparator" w:id="0">
    <w:p w:rsidR="00AA74B3" w:rsidRDefault="00AA74B3" w:rsidP="005A6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CC6" w:rsidRDefault="005A6C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CC6" w:rsidRDefault="005A6C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CC6" w:rsidRDefault="005A6C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8B"/>
    <w:rsid w:val="00205869"/>
    <w:rsid w:val="003105B6"/>
    <w:rsid w:val="0036451B"/>
    <w:rsid w:val="00407016"/>
    <w:rsid w:val="0056141B"/>
    <w:rsid w:val="005A6CC6"/>
    <w:rsid w:val="006E3542"/>
    <w:rsid w:val="00922655"/>
    <w:rsid w:val="009F2273"/>
    <w:rsid w:val="00AA74B3"/>
    <w:rsid w:val="00C2008B"/>
    <w:rsid w:val="00C82BDA"/>
    <w:rsid w:val="00E92920"/>
    <w:rsid w:val="00EB19B1"/>
    <w:rsid w:val="00F47CAC"/>
    <w:rsid w:val="00FA22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F8EEB"/>
  <w15:chartTrackingRefBased/>
  <w15:docId w15:val="{0B1BF634-4B2C-4F23-8840-688CDD4E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2008B"/>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008B"/>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semiHidden/>
    <w:unhideWhenUsed/>
    <w:rsid w:val="00C2008B"/>
    <w:rPr>
      <w:color w:val="0000FF"/>
      <w:u w:val="single"/>
    </w:rPr>
  </w:style>
  <w:style w:type="paragraph" w:styleId="NormalWeb">
    <w:name w:val="Normal (Web)"/>
    <w:basedOn w:val="Normal"/>
    <w:uiPriority w:val="99"/>
    <w:semiHidden/>
    <w:unhideWhenUsed/>
    <w:rsid w:val="00C2008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5A6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CC6"/>
  </w:style>
  <w:style w:type="paragraph" w:styleId="Footer">
    <w:name w:val="footer"/>
    <w:basedOn w:val="Normal"/>
    <w:link w:val="FooterChar"/>
    <w:uiPriority w:val="99"/>
    <w:unhideWhenUsed/>
    <w:rsid w:val="005A6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272283">
      <w:bodyDiv w:val="1"/>
      <w:marLeft w:val="0"/>
      <w:marRight w:val="0"/>
      <w:marTop w:val="0"/>
      <w:marBottom w:val="0"/>
      <w:divBdr>
        <w:top w:val="none" w:sz="0" w:space="0" w:color="auto"/>
        <w:left w:val="none" w:sz="0" w:space="0" w:color="auto"/>
        <w:bottom w:val="none" w:sz="0" w:space="0" w:color="auto"/>
        <w:right w:val="none" w:sz="0" w:space="0" w:color="auto"/>
      </w:divBdr>
      <w:divsChild>
        <w:div w:id="1326662914">
          <w:marLeft w:val="0"/>
          <w:marRight w:val="0"/>
          <w:marTop w:val="0"/>
          <w:marBottom w:val="0"/>
          <w:divBdr>
            <w:top w:val="none" w:sz="0" w:space="0" w:color="auto"/>
            <w:left w:val="none" w:sz="0" w:space="0" w:color="auto"/>
            <w:bottom w:val="none" w:sz="0" w:space="0" w:color="auto"/>
            <w:right w:val="none" w:sz="0" w:space="0" w:color="auto"/>
          </w:divBdr>
        </w:div>
        <w:div w:id="194464894">
          <w:marLeft w:val="0"/>
          <w:marRight w:val="0"/>
          <w:marTop w:val="0"/>
          <w:marBottom w:val="0"/>
          <w:divBdr>
            <w:top w:val="none" w:sz="0" w:space="0" w:color="auto"/>
            <w:left w:val="none" w:sz="0" w:space="0" w:color="auto"/>
            <w:bottom w:val="none" w:sz="0" w:space="0" w:color="auto"/>
            <w:right w:val="none" w:sz="0" w:space="0" w:color="auto"/>
          </w:divBdr>
        </w:div>
        <w:div w:id="705789561">
          <w:marLeft w:val="0"/>
          <w:marRight w:val="0"/>
          <w:marTop w:val="0"/>
          <w:marBottom w:val="0"/>
          <w:divBdr>
            <w:top w:val="none" w:sz="0" w:space="0" w:color="auto"/>
            <w:left w:val="none" w:sz="0" w:space="0" w:color="auto"/>
            <w:bottom w:val="none" w:sz="0" w:space="0" w:color="auto"/>
            <w:right w:val="none" w:sz="0" w:space="0" w:color="auto"/>
          </w:divBdr>
          <w:divsChild>
            <w:div w:id="772475227">
              <w:marLeft w:val="0"/>
              <w:marRight w:val="0"/>
              <w:marTop w:val="105"/>
              <w:marBottom w:val="105"/>
              <w:divBdr>
                <w:top w:val="none" w:sz="0" w:space="0" w:color="auto"/>
                <w:left w:val="none" w:sz="0" w:space="0" w:color="auto"/>
                <w:bottom w:val="none" w:sz="0" w:space="0" w:color="auto"/>
                <w:right w:val="none" w:sz="0" w:space="0" w:color="auto"/>
              </w:divBdr>
            </w:div>
            <w:div w:id="89206054">
              <w:marLeft w:val="0"/>
              <w:marRight w:val="0"/>
              <w:marTop w:val="105"/>
              <w:marBottom w:val="0"/>
              <w:divBdr>
                <w:top w:val="none" w:sz="0" w:space="0" w:color="auto"/>
                <w:left w:val="none" w:sz="0" w:space="0" w:color="auto"/>
                <w:bottom w:val="none" w:sz="0" w:space="0" w:color="auto"/>
                <w:right w:val="none" w:sz="0" w:space="0" w:color="auto"/>
              </w:divBdr>
            </w:div>
            <w:div w:id="452024417">
              <w:marLeft w:val="0"/>
              <w:marRight w:val="0"/>
              <w:marTop w:val="150"/>
              <w:marBottom w:val="0"/>
              <w:divBdr>
                <w:top w:val="none" w:sz="0" w:space="0" w:color="auto"/>
                <w:left w:val="none" w:sz="0" w:space="0" w:color="auto"/>
                <w:bottom w:val="none" w:sz="0" w:space="0" w:color="auto"/>
                <w:right w:val="none" w:sz="0" w:space="0" w:color="auto"/>
              </w:divBdr>
            </w:div>
          </w:divsChild>
        </w:div>
        <w:div w:id="176894359">
          <w:marLeft w:val="0"/>
          <w:marRight w:val="0"/>
          <w:marTop w:val="225"/>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22A0BE0-8BB7-412D-AD82-09BCFBF57DD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Vallance</dc:creator>
  <cp:keywords/>
  <dc:description/>
  <cp:lastModifiedBy>Kim Vallance</cp:lastModifiedBy>
  <cp:revision>14</cp:revision>
  <dcterms:created xsi:type="dcterms:W3CDTF">2022-12-02T03:35:00Z</dcterms:created>
  <dcterms:modified xsi:type="dcterms:W3CDTF">2023-01-09T04:56:00Z</dcterms:modified>
</cp:coreProperties>
</file>