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D14E" w14:textId="7E5D4E19" w:rsidR="00EB1288" w:rsidRPr="00844D70" w:rsidRDefault="00FC57D2" w:rsidP="00987F5D">
      <w:pPr>
        <w:pStyle w:val="SubHdg2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 xml:space="preserve">[Policy Group] [Specific Function Area] </w:t>
      </w:r>
      <w:r w:rsidR="004C280C">
        <w:rPr>
          <w:rFonts w:asciiTheme="majorHAnsi" w:hAnsiTheme="majorHAnsi" w:cstheme="majorHAnsi"/>
          <w:sz w:val="40"/>
          <w:szCs w:val="40"/>
        </w:rPr>
        <w:t>Procedure/</w:t>
      </w:r>
      <w:r w:rsidR="00844D70">
        <w:rPr>
          <w:rFonts w:asciiTheme="majorHAnsi" w:hAnsiTheme="majorHAnsi" w:cstheme="majorHAnsi"/>
          <w:sz w:val="40"/>
          <w:szCs w:val="40"/>
        </w:rPr>
        <w:t>Guidelines</w:t>
      </w:r>
    </w:p>
    <w:p w14:paraId="2179814C" w14:textId="376B4399" w:rsidR="00B1729C" w:rsidRPr="00844D70" w:rsidRDefault="00B1729C" w:rsidP="00334737">
      <w:pPr>
        <w:pStyle w:val="Section"/>
        <w:ind w:left="0"/>
        <w:rPr>
          <w:rFonts w:asciiTheme="majorHAnsi" w:hAnsiTheme="majorHAnsi" w:cstheme="majorHAnsi"/>
          <w:sz w:val="32"/>
          <w:szCs w:val="32"/>
        </w:rPr>
      </w:pPr>
      <w:r w:rsidRPr="00844D70">
        <w:rPr>
          <w:rFonts w:asciiTheme="majorHAnsi" w:hAnsiTheme="majorHAnsi" w:cstheme="majorHAnsi"/>
          <w:sz w:val="32"/>
          <w:szCs w:val="32"/>
        </w:rPr>
        <w:t>Overview</w:t>
      </w:r>
      <w:r w:rsidR="00AE421A" w:rsidRPr="00844D70">
        <w:rPr>
          <w:rFonts w:asciiTheme="majorHAnsi" w:hAnsiTheme="majorHAnsi" w:cstheme="majorHAnsi"/>
          <w:sz w:val="32"/>
          <w:szCs w:val="32"/>
        </w:rPr>
        <w:t xml:space="preserve"> and Scope</w:t>
      </w:r>
    </w:p>
    <w:p w14:paraId="6AC52BFC" w14:textId="32C9C269" w:rsidR="00FC57D2" w:rsidRDefault="00FC57D2" w:rsidP="00B1729C">
      <w:pPr>
        <w:pStyle w:val="Claus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These </w:t>
      </w:r>
      <w:r w:rsidR="004C280C">
        <w:rPr>
          <w:rFonts w:asciiTheme="majorHAnsi" w:hAnsiTheme="majorHAnsi" w:cstheme="majorHAnsi"/>
          <w:sz w:val="22"/>
          <w:szCs w:val="22"/>
        </w:rPr>
        <w:t>Procedure/Guidelines</w:t>
      </w:r>
      <w:r>
        <w:rPr>
          <w:rFonts w:asciiTheme="majorHAnsi" w:hAnsiTheme="majorHAnsi" w:cstheme="majorHAnsi"/>
          <w:sz w:val="22"/>
          <w:szCs w:val="22"/>
        </w:rPr>
        <w:t xml:space="preserve"> support the [Policy Group Principle #, Function of X]</w:t>
      </w:r>
    </w:p>
    <w:p w14:paraId="0502CEE4" w14:textId="0F16F9F4" w:rsidR="00B1729C" w:rsidRPr="00844D70" w:rsidRDefault="00FC57D2" w:rsidP="00B1729C">
      <w:pPr>
        <w:pStyle w:val="Claus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[Scope and Purpose of these </w:t>
      </w:r>
      <w:r w:rsidR="004C280C">
        <w:rPr>
          <w:rFonts w:asciiTheme="majorHAnsi" w:hAnsiTheme="majorHAnsi" w:cstheme="majorHAnsi"/>
          <w:sz w:val="22"/>
          <w:szCs w:val="22"/>
        </w:rPr>
        <w:t>Procedure/Guidelines</w:t>
      </w:r>
      <w:r>
        <w:rPr>
          <w:rFonts w:asciiTheme="majorHAnsi" w:hAnsiTheme="majorHAnsi" w:cstheme="majorHAnsi"/>
          <w:sz w:val="22"/>
          <w:szCs w:val="22"/>
        </w:rPr>
        <w:t>]</w:t>
      </w:r>
      <w:r w:rsidR="00B1729C" w:rsidRPr="00844D70">
        <w:rPr>
          <w:rFonts w:asciiTheme="majorHAnsi" w:hAnsiTheme="majorHAnsi" w:cstheme="majorHAnsi"/>
          <w:sz w:val="22"/>
          <w:szCs w:val="22"/>
        </w:rPr>
        <w:t>.</w:t>
      </w:r>
    </w:p>
    <w:p w14:paraId="6B8CBF05" w14:textId="65296053" w:rsidR="00FC57D2" w:rsidRDefault="00FC57D2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Within these </w:t>
      </w:r>
      <w:r w:rsidR="004C280C">
        <w:rPr>
          <w:rFonts w:asciiTheme="majorHAnsi" w:hAnsiTheme="majorHAnsi" w:cstheme="majorHAnsi"/>
        </w:rPr>
        <w:t>Procedure/Guidelines</w:t>
      </w:r>
      <w:r>
        <w:rPr>
          <w:rFonts w:asciiTheme="majorHAnsi" w:hAnsiTheme="majorHAnsi" w:cstheme="majorHAnsi"/>
        </w:rPr>
        <w:t>:</w:t>
      </w:r>
    </w:p>
    <w:p w14:paraId="1189098C" w14:textId="78F80A06" w:rsidR="00FC57D2" w:rsidRPr="004F2ADC" w:rsidRDefault="00FC57D2" w:rsidP="00FC57D2">
      <w:pPr>
        <w:pStyle w:val="Clause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 A </w:t>
      </w:r>
      <w:r w:rsidR="000E05A0">
        <w:rPr>
          <w:rFonts w:asciiTheme="majorHAnsi" w:hAnsiTheme="majorHAnsi" w:cstheme="majorHAnsi"/>
        </w:rPr>
        <w:t>[Guideline Focus Area]</w:t>
      </w:r>
      <w:r>
        <w:rPr>
          <w:rFonts w:asciiTheme="majorHAnsi" w:hAnsiTheme="majorHAnsi" w:cstheme="majorHAnsi"/>
        </w:rPr>
        <w:t>;</w:t>
      </w:r>
    </w:p>
    <w:p w14:paraId="513FF489" w14:textId="6F8CF0B5" w:rsidR="00FC57D2" w:rsidRDefault="00FC57D2" w:rsidP="00FC57D2">
      <w:pPr>
        <w:pStyle w:val="Clause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 B </w:t>
      </w:r>
      <w:r w:rsidR="000E05A0">
        <w:rPr>
          <w:rFonts w:asciiTheme="majorHAnsi" w:hAnsiTheme="majorHAnsi" w:cstheme="majorHAnsi"/>
        </w:rPr>
        <w:t>[Guideline Focus Area]</w:t>
      </w:r>
      <w:r>
        <w:rPr>
          <w:rFonts w:asciiTheme="majorHAnsi" w:hAnsiTheme="majorHAnsi" w:cstheme="majorHAnsi"/>
        </w:rPr>
        <w:t xml:space="preserve">; </w:t>
      </w:r>
    </w:p>
    <w:p w14:paraId="1D94F9D9" w14:textId="1E26538D" w:rsidR="00FC57D2" w:rsidRDefault="00FC57D2" w:rsidP="00FC57D2">
      <w:pPr>
        <w:pStyle w:val="Clause"/>
        <w:numPr>
          <w:ilvl w:val="1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 C </w:t>
      </w:r>
      <w:r w:rsidR="000E05A0">
        <w:rPr>
          <w:rFonts w:asciiTheme="majorHAnsi" w:hAnsiTheme="majorHAnsi" w:cstheme="majorHAnsi"/>
        </w:rPr>
        <w:t>[Guideline Focus Area]</w:t>
      </w:r>
      <w:r>
        <w:rPr>
          <w:rFonts w:asciiTheme="majorHAnsi" w:hAnsiTheme="majorHAnsi" w:cstheme="majorHAnsi"/>
        </w:rPr>
        <w:t>; and</w:t>
      </w:r>
    </w:p>
    <w:p w14:paraId="7741B7A5" w14:textId="5FE8F7F7" w:rsidR="00FC57D2" w:rsidRDefault="00FC57D2" w:rsidP="00FC57D2">
      <w:pPr>
        <w:pStyle w:val="Clause"/>
        <w:numPr>
          <w:ilvl w:val="1"/>
          <w:numId w:val="1"/>
        </w:numPr>
        <w:rPr>
          <w:rFonts w:asciiTheme="majorHAnsi" w:hAnsiTheme="majorHAnsi" w:cstheme="majorHAnsi"/>
        </w:rPr>
      </w:pPr>
      <w:r w:rsidRPr="004F2ADC">
        <w:rPr>
          <w:rFonts w:asciiTheme="majorHAnsi" w:hAnsiTheme="majorHAnsi" w:cstheme="majorHAnsi"/>
        </w:rPr>
        <w:t xml:space="preserve">Part D </w:t>
      </w:r>
      <w:r w:rsidR="000E05A0">
        <w:rPr>
          <w:rFonts w:asciiTheme="majorHAnsi" w:hAnsiTheme="majorHAnsi" w:cstheme="majorHAnsi"/>
        </w:rPr>
        <w:t>[Guideline Focus Area]</w:t>
      </w:r>
      <w:r>
        <w:rPr>
          <w:rFonts w:asciiTheme="majorHAnsi" w:hAnsiTheme="majorHAnsi" w:cstheme="majorHAnsi"/>
        </w:rPr>
        <w:t>.</w:t>
      </w:r>
    </w:p>
    <w:p w14:paraId="2F2F2F87" w14:textId="4275FE2A" w:rsidR="00FC57D2" w:rsidRPr="004F2ADC" w:rsidRDefault="00FC57D2" w:rsidP="00FC57D2">
      <w:pPr>
        <w:pStyle w:val="SubHdg2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 xml:space="preserve">Part A – </w:t>
      </w:r>
      <w:r w:rsidR="000E05A0">
        <w:rPr>
          <w:rFonts w:asciiTheme="majorHAnsi" w:hAnsiTheme="majorHAnsi" w:cstheme="majorHAnsi"/>
          <w:sz w:val="40"/>
          <w:szCs w:val="40"/>
        </w:rPr>
        <w:t>[Focus Area 1]</w:t>
      </w:r>
    </w:p>
    <w:p w14:paraId="403F07D0" w14:textId="40748C97" w:rsidR="00FC57D2" w:rsidRPr="00D03C4F" w:rsidRDefault="00436B9E" w:rsidP="00FC57D2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[Major Heading – Key Tene</w:t>
      </w:r>
      <w:r w:rsidR="000E05A0">
        <w:rPr>
          <w:rFonts w:asciiTheme="majorHAnsi" w:hAnsiTheme="majorHAnsi" w:cstheme="majorHAnsi"/>
          <w:b/>
        </w:rPr>
        <w:t xml:space="preserve">ts re Part A] </w:t>
      </w:r>
    </w:p>
    <w:p w14:paraId="0F6CBF3F" w14:textId="77777777" w:rsidR="000E05A0" w:rsidRDefault="000E05A0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[Why this standard is required/important to UNE]</w:t>
      </w:r>
    </w:p>
    <w:p w14:paraId="6B616560" w14:textId="51F25819" w:rsidR="000E05A0" w:rsidRDefault="000E05A0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[Who needs to </w:t>
      </w:r>
      <w:proofErr w:type="gramStart"/>
      <w:r>
        <w:rPr>
          <w:rFonts w:asciiTheme="majorHAnsi" w:hAnsiTheme="majorHAnsi" w:cstheme="majorHAnsi"/>
        </w:rPr>
        <w:t>following</w:t>
      </w:r>
      <w:proofErr w:type="gramEnd"/>
      <w:r>
        <w:rPr>
          <w:rFonts w:asciiTheme="majorHAnsi" w:hAnsiTheme="majorHAnsi" w:cstheme="majorHAnsi"/>
        </w:rPr>
        <w:t xml:space="preserve"> this standard for this focus area]</w:t>
      </w:r>
    </w:p>
    <w:p w14:paraId="7D6B7418" w14:textId="77777777" w:rsidR="000E05A0" w:rsidRDefault="000E05A0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[How should the standard for this focus area be supported]</w:t>
      </w:r>
    </w:p>
    <w:p w14:paraId="40ADF589" w14:textId="6E83D97C" w:rsidR="00FC57D2" w:rsidRDefault="00B86861" w:rsidP="00FC57D2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[</w:t>
      </w:r>
      <w:r w:rsidR="000E05A0">
        <w:rPr>
          <w:rFonts w:asciiTheme="majorHAnsi" w:hAnsiTheme="majorHAnsi" w:cstheme="majorHAnsi"/>
          <w:b/>
        </w:rPr>
        <w:t xml:space="preserve">Example </w:t>
      </w:r>
      <w:r w:rsidR="00FC57D2">
        <w:rPr>
          <w:rFonts w:asciiTheme="majorHAnsi" w:hAnsiTheme="majorHAnsi" w:cstheme="majorHAnsi"/>
          <w:b/>
        </w:rPr>
        <w:t>Table 1</w:t>
      </w:r>
      <w:r>
        <w:rPr>
          <w:rFonts w:asciiTheme="majorHAnsi" w:hAnsiTheme="majorHAnsi" w:cstheme="majorHAnsi"/>
          <w:b/>
        </w:rPr>
        <w:t>]</w:t>
      </w:r>
      <w:r w:rsidR="00FC57D2">
        <w:rPr>
          <w:rFonts w:asciiTheme="majorHAnsi" w:hAnsiTheme="majorHAnsi" w:cstheme="majorHAnsi"/>
          <w:b/>
        </w:rPr>
        <w:t xml:space="preserve"> – </w:t>
      </w:r>
      <w:r w:rsidR="000E05A0">
        <w:rPr>
          <w:rFonts w:asciiTheme="majorHAnsi" w:hAnsiTheme="majorHAnsi" w:cstheme="majorHAnsi"/>
          <w:b/>
        </w:rPr>
        <w:t>[Process]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3784"/>
        <w:gridCol w:w="3686"/>
        <w:gridCol w:w="2806"/>
      </w:tblGrid>
      <w:tr w:rsidR="00FC57D2" w14:paraId="2350C8FB" w14:textId="77777777" w:rsidTr="00B72BEE">
        <w:tc>
          <w:tcPr>
            <w:tcW w:w="3784" w:type="dxa"/>
            <w:shd w:val="clear" w:color="auto" w:fill="F2F2F2" w:themeFill="background1" w:themeFillShade="F2"/>
          </w:tcPr>
          <w:p w14:paraId="6CB15CD6" w14:textId="10411713" w:rsidR="00FC57D2" w:rsidRDefault="00FC57D2" w:rsidP="00B72BEE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 </w:t>
            </w:r>
            <w:r w:rsidR="000E05A0">
              <w:rPr>
                <w:rFonts w:asciiTheme="majorHAnsi" w:hAnsiTheme="majorHAnsi" w:cstheme="majorHAnsi"/>
              </w:rPr>
              <w:t>[First Process Step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B43764D" w14:textId="60838579" w:rsidR="00FC57D2" w:rsidRDefault="00FC57D2" w:rsidP="000E05A0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2. </w:t>
            </w:r>
            <w:r w:rsidR="000E05A0">
              <w:rPr>
                <w:rFonts w:asciiTheme="majorHAnsi" w:hAnsiTheme="majorHAnsi" w:cstheme="majorHAnsi"/>
              </w:rPr>
              <w:t>[Second Process Step]</w:t>
            </w:r>
          </w:p>
        </w:tc>
        <w:tc>
          <w:tcPr>
            <w:tcW w:w="2806" w:type="dxa"/>
            <w:shd w:val="clear" w:color="auto" w:fill="F2F2F2" w:themeFill="background1" w:themeFillShade="F2"/>
          </w:tcPr>
          <w:p w14:paraId="161E4BDB" w14:textId="7D5E0F4E" w:rsidR="00FC57D2" w:rsidRDefault="00FC57D2" w:rsidP="000E05A0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3. </w:t>
            </w:r>
            <w:r w:rsidR="000E05A0">
              <w:rPr>
                <w:rFonts w:asciiTheme="majorHAnsi" w:hAnsiTheme="majorHAnsi" w:cstheme="majorHAnsi"/>
              </w:rPr>
              <w:t>[Third Process Step]</w:t>
            </w:r>
          </w:p>
        </w:tc>
      </w:tr>
      <w:tr w:rsidR="000E05A0" w14:paraId="7C196A56" w14:textId="77777777" w:rsidTr="00B72BEE">
        <w:tc>
          <w:tcPr>
            <w:tcW w:w="3784" w:type="dxa"/>
          </w:tcPr>
          <w:p w14:paraId="1E5687CC" w14:textId="7CAA58D9" w:rsidR="000E05A0" w:rsidRDefault="000E05A0" w:rsidP="000E05A0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 xml:space="preserve">[Process Details] </w:t>
            </w:r>
          </w:p>
          <w:p w14:paraId="78A46A95" w14:textId="38FB43C5" w:rsidR="000E05A0" w:rsidRDefault="000E05A0" w:rsidP="000E05A0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686" w:type="dxa"/>
          </w:tcPr>
          <w:p w14:paraId="66F38831" w14:textId="533C228D" w:rsidR="000E05A0" w:rsidRDefault="000E05A0" w:rsidP="000E05A0">
            <w:pPr>
              <w:pStyle w:val="Clause"/>
              <w:numPr>
                <w:ilvl w:val="0"/>
                <w:numId w:val="29"/>
              </w:numPr>
              <w:rPr>
                <w:rFonts w:asciiTheme="majorHAnsi" w:hAnsiTheme="majorHAnsi" w:cstheme="majorHAnsi"/>
              </w:rPr>
            </w:pPr>
            <w:r w:rsidRPr="00EF30D9">
              <w:rPr>
                <w:rFonts w:asciiTheme="majorHAnsi" w:hAnsiTheme="majorHAnsi" w:cstheme="majorHAnsi"/>
                <w:b/>
              </w:rPr>
              <w:t xml:space="preserve">[Process Details] </w:t>
            </w:r>
          </w:p>
        </w:tc>
        <w:tc>
          <w:tcPr>
            <w:tcW w:w="2806" w:type="dxa"/>
          </w:tcPr>
          <w:p w14:paraId="2123F923" w14:textId="1F28166B" w:rsidR="000E05A0" w:rsidRDefault="000E05A0" w:rsidP="000E05A0">
            <w:pPr>
              <w:pStyle w:val="Clause"/>
              <w:numPr>
                <w:ilvl w:val="0"/>
                <w:numId w:val="33"/>
              </w:numPr>
              <w:rPr>
                <w:rFonts w:asciiTheme="majorHAnsi" w:hAnsiTheme="majorHAnsi" w:cstheme="majorHAnsi"/>
              </w:rPr>
            </w:pPr>
            <w:r w:rsidRPr="00EF30D9">
              <w:rPr>
                <w:rFonts w:asciiTheme="majorHAnsi" w:hAnsiTheme="majorHAnsi" w:cstheme="majorHAnsi"/>
                <w:b/>
              </w:rPr>
              <w:t xml:space="preserve">[Process Details] </w:t>
            </w:r>
          </w:p>
        </w:tc>
      </w:tr>
    </w:tbl>
    <w:p w14:paraId="76114F0A" w14:textId="504A6ED0" w:rsidR="00FC57D2" w:rsidRPr="003A68BE" w:rsidRDefault="00B86861" w:rsidP="00FC57D2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[Minor Heading – Specific Activity or Action]</w:t>
      </w:r>
    </w:p>
    <w:p w14:paraId="3FCD9040" w14:textId="2F7FDCE1" w:rsidR="00B86861" w:rsidRDefault="00B86861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[Supporting Clause]</w:t>
      </w:r>
    </w:p>
    <w:p w14:paraId="79B0B3C2" w14:textId="3A58BB37" w:rsidR="00B86861" w:rsidRDefault="00B86861" w:rsidP="00B86861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[Supporting Clause] 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0276"/>
      </w:tblGrid>
      <w:tr w:rsidR="00B86861" w14:paraId="12AC8EA0" w14:textId="77777777" w:rsidTr="00B72BEE">
        <w:tc>
          <w:tcPr>
            <w:tcW w:w="10276" w:type="dxa"/>
          </w:tcPr>
          <w:p w14:paraId="28AD1287" w14:textId="77777777" w:rsidR="00B86861" w:rsidRDefault="00B86861" w:rsidP="00B72BEE">
            <w:pPr>
              <w:pStyle w:val="Clause"/>
              <w:numPr>
                <w:ilvl w:val="0"/>
                <w:numId w:val="0"/>
              </w:numPr>
            </w:pPr>
            <w:r>
              <w:t xml:space="preserve"> [Tip/Example Case Study or Application]: </w:t>
            </w:r>
            <w:r>
              <w:rPr>
                <w:rFonts w:asciiTheme="majorHAnsi" w:hAnsiTheme="majorHAnsi" w:cstheme="majorHAnsi"/>
              </w:rPr>
              <w:t>[Insert Tip or Case Study text]</w:t>
            </w:r>
          </w:p>
        </w:tc>
      </w:tr>
    </w:tbl>
    <w:p w14:paraId="1819E8EC" w14:textId="77777777" w:rsidR="00FC57D2" w:rsidRDefault="00FC57D2" w:rsidP="00B86861">
      <w:pPr>
        <w:pStyle w:val="SubHdg2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sz w:val="40"/>
          <w:szCs w:val="40"/>
        </w:rPr>
        <w:t>Part B –</w:t>
      </w:r>
      <w:r w:rsidRPr="00D03C4F">
        <w:rPr>
          <w:rFonts w:asciiTheme="majorHAnsi" w:hAnsiTheme="majorHAnsi" w:cstheme="majorHAnsi"/>
          <w:sz w:val="40"/>
          <w:szCs w:val="40"/>
        </w:rPr>
        <w:t xml:space="preserve"> </w:t>
      </w:r>
      <w:r w:rsidR="00B86861">
        <w:rPr>
          <w:rFonts w:asciiTheme="majorHAnsi" w:hAnsiTheme="majorHAnsi" w:cstheme="majorHAnsi"/>
          <w:sz w:val="40"/>
          <w:szCs w:val="40"/>
        </w:rPr>
        <w:t>[Focus Area]</w:t>
      </w:r>
    </w:p>
    <w:p w14:paraId="129EDF13" w14:textId="57F2B975" w:rsidR="00B86861" w:rsidRPr="00D03C4F" w:rsidRDefault="00436B9E" w:rsidP="00B86861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[Major Heading – Key Tene</w:t>
      </w:r>
      <w:r w:rsidR="00B86861">
        <w:rPr>
          <w:rFonts w:asciiTheme="majorHAnsi" w:hAnsiTheme="majorHAnsi" w:cstheme="majorHAnsi"/>
          <w:b/>
        </w:rPr>
        <w:t xml:space="preserve">ts re Part B] </w:t>
      </w:r>
    </w:p>
    <w:p w14:paraId="73E0906D" w14:textId="77777777" w:rsidR="00B86861" w:rsidRDefault="00B86861" w:rsidP="00B86861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[Why this standard is required/important to UNE]</w:t>
      </w:r>
    </w:p>
    <w:p w14:paraId="09118C1A" w14:textId="77777777" w:rsidR="00B86861" w:rsidRDefault="00B86861" w:rsidP="00B86861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[Who needs to </w:t>
      </w:r>
      <w:proofErr w:type="gramStart"/>
      <w:r>
        <w:rPr>
          <w:rFonts w:asciiTheme="majorHAnsi" w:hAnsiTheme="majorHAnsi" w:cstheme="majorHAnsi"/>
        </w:rPr>
        <w:t>following</w:t>
      </w:r>
      <w:proofErr w:type="gramEnd"/>
      <w:r>
        <w:rPr>
          <w:rFonts w:asciiTheme="majorHAnsi" w:hAnsiTheme="majorHAnsi" w:cstheme="majorHAnsi"/>
        </w:rPr>
        <w:t xml:space="preserve"> this standard for this focus area]</w:t>
      </w:r>
    </w:p>
    <w:p w14:paraId="01388782" w14:textId="77777777" w:rsidR="00B86861" w:rsidRDefault="00B86861" w:rsidP="00B86861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[How should the standard for this focus area be supported]</w:t>
      </w:r>
    </w:p>
    <w:p w14:paraId="296A6975" w14:textId="49E1DC7E" w:rsidR="00B86861" w:rsidRPr="003A68BE" w:rsidRDefault="00B86861" w:rsidP="00B86861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[Minor Heading – Specific Activity or Action]</w:t>
      </w:r>
    </w:p>
    <w:p w14:paraId="725C6805" w14:textId="77777777" w:rsidR="00B86861" w:rsidRDefault="00B86861" w:rsidP="00B86861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[Supporting Clause]</w:t>
      </w:r>
    </w:p>
    <w:p w14:paraId="5E0F82B3" w14:textId="77777777" w:rsidR="00B86861" w:rsidRPr="00B86861" w:rsidRDefault="00B86861" w:rsidP="00B86861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[Supporting Clause] 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0276"/>
      </w:tblGrid>
      <w:tr w:rsidR="00FC57D2" w14:paraId="47FC7C9C" w14:textId="77777777" w:rsidTr="00B72BEE">
        <w:tc>
          <w:tcPr>
            <w:tcW w:w="10276" w:type="dxa"/>
          </w:tcPr>
          <w:p w14:paraId="2D484143" w14:textId="3CB38D4D" w:rsidR="00FC57D2" w:rsidRDefault="00B86861" w:rsidP="00FC57D2">
            <w:pPr>
              <w:pStyle w:val="Clause"/>
              <w:numPr>
                <w:ilvl w:val="0"/>
                <w:numId w:val="0"/>
              </w:numPr>
            </w:pPr>
            <w:r>
              <w:t xml:space="preserve"> </w:t>
            </w:r>
            <w:r w:rsidR="00FC57D2">
              <w:t xml:space="preserve">[Tip/Example Case Study or Application]: </w:t>
            </w:r>
            <w:r w:rsidR="00FC57D2">
              <w:rPr>
                <w:rFonts w:asciiTheme="majorHAnsi" w:hAnsiTheme="majorHAnsi" w:cstheme="majorHAnsi"/>
              </w:rPr>
              <w:t>[Insert Tip or Case Study text]</w:t>
            </w:r>
          </w:p>
        </w:tc>
      </w:tr>
    </w:tbl>
    <w:p w14:paraId="3C453B46" w14:textId="6BFAE349" w:rsidR="00FC57D2" w:rsidRPr="00B86861" w:rsidRDefault="00FC57D2" w:rsidP="00B86861">
      <w:pPr>
        <w:pStyle w:val="Section"/>
        <w:ind w:left="0"/>
        <w:rPr>
          <w:rFonts w:asciiTheme="majorHAnsi" w:hAnsiTheme="majorHAnsi" w:cstheme="majorHAnsi"/>
          <w:sz w:val="32"/>
          <w:szCs w:val="32"/>
        </w:rPr>
      </w:pPr>
      <w:r w:rsidRPr="00B86861">
        <w:rPr>
          <w:rFonts w:asciiTheme="majorHAnsi" w:hAnsiTheme="majorHAnsi" w:cstheme="majorHAnsi"/>
          <w:sz w:val="32"/>
          <w:szCs w:val="32"/>
        </w:rPr>
        <w:t>Authority and Compliance</w:t>
      </w:r>
    </w:p>
    <w:p w14:paraId="46FFB4A9" w14:textId="1C9A02FB" w:rsidR="00FC57D2" w:rsidRPr="00493782" w:rsidRDefault="00FC57D2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[The Custodian of these </w:t>
      </w:r>
      <w:r w:rsidR="004C280C">
        <w:rPr>
          <w:rFonts w:asciiTheme="majorHAnsi" w:hAnsiTheme="majorHAnsi" w:cstheme="majorHAnsi"/>
        </w:rPr>
        <w:t>Procedure/Guidelines</w:t>
      </w:r>
      <w:r>
        <w:rPr>
          <w:rFonts w:asciiTheme="majorHAnsi" w:hAnsiTheme="majorHAnsi" w:cstheme="majorHAnsi"/>
        </w:rPr>
        <w:t xml:space="preserve"> and principles [Role] makes these </w:t>
      </w:r>
      <w:r w:rsidR="004C280C">
        <w:rPr>
          <w:rFonts w:asciiTheme="majorHAnsi" w:hAnsiTheme="majorHAnsi" w:cstheme="majorHAnsi"/>
        </w:rPr>
        <w:t>Procedure/Guidelines</w:t>
      </w:r>
      <w:r w:rsidRPr="00493782">
        <w:rPr>
          <w:rFonts w:asciiTheme="majorHAnsi" w:hAnsiTheme="majorHAnsi" w:cstheme="majorHAnsi"/>
        </w:rPr>
        <w:t>.</w:t>
      </w:r>
    </w:p>
    <w:p w14:paraId="5AC29521" w14:textId="1F980EAF" w:rsidR="00FC57D2" w:rsidRPr="00493782" w:rsidRDefault="00FC57D2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UNE Representatives </w:t>
      </w:r>
      <w:r w:rsidRPr="00493782">
        <w:rPr>
          <w:rFonts w:asciiTheme="majorHAnsi" w:hAnsiTheme="majorHAnsi" w:cstheme="majorHAnsi"/>
        </w:rPr>
        <w:t xml:space="preserve">must observe these </w:t>
      </w:r>
      <w:r w:rsidR="004C280C">
        <w:rPr>
          <w:rFonts w:asciiTheme="majorHAnsi" w:hAnsiTheme="majorHAnsi" w:cstheme="majorHAnsi"/>
        </w:rPr>
        <w:t>Procedure/Guidelines</w:t>
      </w:r>
      <w:r w:rsidRPr="00493782">
        <w:rPr>
          <w:rFonts w:asciiTheme="majorHAnsi" w:hAnsiTheme="majorHAnsi" w:cstheme="majorHAnsi"/>
        </w:rPr>
        <w:t xml:space="preserve"> in relation to </w:t>
      </w:r>
      <w:r>
        <w:rPr>
          <w:rFonts w:asciiTheme="majorHAnsi" w:hAnsiTheme="majorHAnsi" w:cstheme="majorHAnsi"/>
        </w:rPr>
        <w:t>[functions]</w:t>
      </w:r>
      <w:r w:rsidRPr="00493782">
        <w:rPr>
          <w:rFonts w:asciiTheme="majorHAnsi" w:hAnsiTheme="majorHAnsi" w:cstheme="majorHAnsi"/>
        </w:rPr>
        <w:t>.</w:t>
      </w:r>
    </w:p>
    <w:p w14:paraId="7B63A767" w14:textId="42FA114F" w:rsidR="000E05A0" w:rsidRDefault="004C280C" w:rsidP="00FC57D2">
      <w:pPr>
        <w:pStyle w:val="Claus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Procedure/Guidelines</w:t>
      </w:r>
      <w:r w:rsidR="000E05A0">
        <w:rPr>
          <w:rFonts w:asciiTheme="majorHAnsi" w:hAnsiTheme="majorHAnsi" w:cstheme="majorHAnsi"/>
        </w:rPr>
        <w:t xml:space="preserve"> are consistent with [Legislation/Regulations/Standards/Codes/Agreements]. Further information regarding compliance is available via the </w:t>
      </w:r>
    </w:p>
    <w:p w14:paraId="75DFF5BE" w14:textId="7EDEE2AB" w:rsidR="00FC57D2" w:rsidRPr="00493782" w:rsidRDefault="00FC57D2" w:rsidP="00FC57D2">
      <w:pPr>
        <w:pStyle w:val="Clause"/>
        <w:rPr>
          <w:rFonts w:asciiTheme="majorHAnsi" w:hAnsiTheme="majorHAnsi" w:cstheme="majorHAnsi"/>
        </w:rPr>
      </w:pPr>
      <w:r w:rsidRPr="00493782">
        <w:rPr>
          <w:rFonts w:asciiTheme="majorHAnsi" w:hAnsiTheme="majorHAnsi" w:cstheme="majorHAnsi"/>
        </w:rPr>
        <w:t xml:space="preserve">These </w:t>
      </w:r>
      <w:r w:rsidR="004C280C">
        <w:rPr>
          <w:rFonts w:asciiTheme="majorHAnsi" w:hAnsiTheme="majorHAnsi" w:cstheme="majorHAnsi"/>
        </w:rPr>
        <w:t>Procedure/Guidelines</w:t>
      </w:r>
      <w:r w:rsidRPr="00493782">
        <w:rPr>
          <w:rFonts w:asciiTheme="majorHAnsi" w:hAnsiTheme="majorHAnsi" w:cstheme="majorHAnsi"/>
        </w:rPr>
        <w:t xml:space="preserve"> operate as and from the Effective Date.</w:t>
      </w:r>
    </w:p>
    <w:p w14:paraId="2BE3634D" w14:textId="78B2B6D0" w:rsidR="00FC57D2" w:rsidRDefault="00FC57D2" w:rsidP="00FC57D2">
      <w:pPr>
        <w:pStyle w:val="Clause"/>
        <w:rPr>
          <w:rFonts w:asciiTheme="majorHAnsi" w:hAnsiTheme="majorHAnsi" w:cstheme="majorHAnsi"/>
        </w:rPr>
      </w:pPr>
      <w:r w:rsidRPr="00493782">
        <w:rPr>
          <w:rFonts w:asciiTheme="majorHAnsi" w:hAnsiTheme="majorHAnsi" w:cstheme="majorHAnsi"/>
        </w:rPr>
        <w:t xml:space="preserve">Previous </w:t>
      </w:r>
      <w:r w:rsidR="004C280C">
        <w:rPr>
          <w:rFonts w:asciiTheme="majorHAnsi" w:hAnsiTheme="majorHAnsi" w:cstheme="majorHAnsi"/>
        </w:rPr>
        <w:t>Procedure/Guidelines</w:t>
      </w:r>
      <w:r w:rsidRPr="0049378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[re functions]</w:t>
      </w:r>
      <w:r w:rsidRPr="00493782">
        <w:rPr>
          <w:rFonts w:asciiTheme="majorHAnsi" w:hAnsiTheme="majorHAnsi" w:cstheme="majorHAnsi"/>
        </w:rPr>
        <w:t xml:space="preserve"> are replaced and have no further operation from the Effective Date.</w:t>
      </w:r>
    </w:p>
    <w:p w14:paraId="4D653C64" w14:textId="53D6EE60" w:rsidR="00FC57D2" w:rsidRPr="00493782" w:rsidRDefault="00FC57D2" w:rsidP="00FC57D2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  <w:b/>
        </w:rPr>
      </w:pPr>
      <w:r w:rsidRPr="00493782">
        <w:rPr>
          <w:rFonts w:asciiTheme="majorHAnsi" w:hAnsiTheme="majorHAnsi" w:cstheme="majorHAnsi"/>
          <w:b/>
        </w:rPr>
        <w:t>Summary of Roles and Responsibilities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7059"/>
      </w:tblGrid>
      <w:tr w:rsidR="00FC57D2" w14:paraId="2A13AB8E" w14:textId="77777777" w:rsidTr="00B72BEE">
        <w:tc>
          <w:tcPr>
            <w:tcW w:w="3260" w:type="dxa"/>
          </w:tcPr>
          <w:p w14:paraId="3FCAA3BE" w14:textId="2F8B887C" w:rsidR="00FC57D2" w:rsidRDefault="00FC57D2" w:rsidP="00B72BEE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[Role – of Person or Group]</w:t>
            </w:r>
          </w:p>
        </w:tc>
        <w:tc>
          <w:tcPr>
            <w:tcW w:w="7059" w:type="dxa"/>
          </w:tcPr>
          <w:p w14:paraId="7987549D" w14:textId="77777777" w:rsidR="00FC57D2" w:rsidRDefault="00FC57D2" w:rsidP="00B72BEE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Responsibility 1</w:t>
            </w:r>
          </w:p>
          <w:p w14:paraId="568792B2" w14:textId="2D31955A" w:rsidR="00FC57D2" w:rsidRDefault="00FC57D2" w:rsidP="00B72BEE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Responsibility 2 </w:t>
            </w:r>
          </w:p>
        </w:tc>
      </w:tr>
      <w:tr w:rsidR="00FC57D2" w14:paraId="1AE0E339" w14:textId="77777777" w:rsidTr="00B72BEE">
        <w:tc>
          <w:tcPr>
            <w:tcW w:w="3260" w:type="dxa"/>
          </w:tcPr>
          <w:p w14:paraId="4FA927D9" w14:textId="571D6059" w:rsidR="00FC57D2" w:rsidRDefault="00FC57D2" w:rsidP="00FC57D2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[Role – of Person or Group]</w:t>
            </w:r>
          </w:p>
        </w:tc>
        <w:tc>
          <w:tcPr>
            <w:tcW w:w="7059" w:type="dxa"/>
          </w:tcPr>
          <w:p w14:paraId="75C4F767" w14:textId="77777777" w:rsidR="00FC57D2" w:rsidRDefault="00FC57D2" w:rsidP="00FC57D2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Responsibility 1</w:t>
            </w:r>
          </w:p>
          <w:p w14:paraId="3E63EF52" w14:textId="20543064" w:rsidR="00FC57D2" w:rsidRDefault="00FC57D2" w:rsidP="00FC57D2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Responsibility 2 </w:t>
            </w:r>
          </w:p>
        </w:tc>
      </w:tr>
    </w:tbl>
    <w:p w14:paraId="278A12BC" w14:textId="77777777" w:rsidR="00FC57D2" w:rsidRDefault="00FC57D2" w:rsidP="00FC57D2">
      <w:pPr>
        <w:pStyle w:val="Clause"/>
        <w:numPr>
          <w:ilvl w:val="0"/>
          <w:numId w:val="0"/>
        </w:numPr>
        <w:ind w:left="180"/>
        <w:rPr>
          <w:rFonts w:asciiTheme="majorHAnsi" w:hAnsiTheme="majorHAnsi" w:cstheme="majorHAnsi"/>
        </w:rPr>
      </w:pPr>
    </w:p>
    <w:p w14:paraId="779B0B60" w14:textId="42C44165" w:rsidR="00FC57D2" w:rsidRPr="00751B72" w:rsidRDefault="000E05A0" w:rsidP="00B86861">
      <w:pPr>
        <w:pStyle w:val="Section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Quality Assurance</w:t>
      </w:r>
    </w:p>
    <w:p w14:paraId="0D70BEB2" w14:textId="08468A5E" w:rsidR="000E05A0" w:rsidRDefault="000E05A0" w:rsidP="00F93747">
      <w:pPr>
        <w:pStyle w:val="Clause"/>
        <w:ind w:left="0"/>
        <w:rPr>
          <w:rFonts w:asciiTheme="majorHAnsi" w:hAnsiTheme="majorHAnsi" w:cstheme="majorHAnsi"/>
        </w:rPr>
      </w:pPr>
      <w:r w:rsidRPr="000E05A0">
        <w:rPr>
          <w:rFonts w:asciiTheme="majorHAnsi" w:hAnsiTheme="majorHAnsi" w:cstheme="majorHAnsi"/>
        </w:rPr>
        <w:t xml:space="preserve">[How </w:t>
      </w:r>
      <w:r w:rsidR="004C280C">
        <w:rPr>
          <w:rFonts w:asciiTheme="majorHAnsi" w:hAnsiTheme="majorHAnsi" w:cstheme="majorHAnsi"/>
        </w:rPr>
        <w:t>Procedure/Guidelines</w:t>
      </w:r>
      <w:r w:rsidRPr="000E05A0">
        <w:rPr>
          <w:rFonts w:asciiTheme="majorHAnsi" w:hAnsiTheme="majorHAnsi" w:cstheme="majorHAnsi"/>
        </w:rPr>
        <w:t xml:space="preserve"> will be supported and measured. Include details of review period, records to be kept and other related information relevant to </w:t>
      </w:r>
      <w:r w:rsidR="00B86861" w:rsidRPr="000E05A0">
        <w:rPr>
          <w:rFonts w:asciiTheme="majorHAnsi" w:hAnsiTheme="majorHAnsi" w:cstheme="majorHAnsi"/>
        </w:rPr>
        <w:t>Quality</w:t>
      </w:r>
      <w:r w:rsidRPr="000E05A0">
        <w:rPr>
          <w:rFonts w:asciiTheme="majorHAnsi" w:hAnsiTheme="majorHAnsi" w:cstheme="majorHAnsi"/>
        </w:rPr>
        <w:t xml:space="preserve"> Assurance]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7059"/>
      </w:tblGrid>
      <w:tr w:rsidR="00B86861" w14:paraId="20AE83E9" w14:textId="77777777" w:rsidTr="00B72BEE">
        <w:tc>
          <w:tcPr>
            <w:tcW w:w="3260" w:type="dxa"/>
          </w:tcPr>
          <w:p w14:paraId="0307FFD8" w14:textId="04FD4D76" w:rsidR="00B86861" w:rsidRDefault="00B86861" w:rsidP="00B86861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[QA Measures]</w:t>
            </w:r>
          </w:p>
        </w:tc>
        <w:tc>
          <w:tcPr>
            <w:tcW w:w="7059" w:type="dxa"/>
          </w:tcPr>
          <w:p w14:paraId="36E23F98" w14:textId="0AA5FAF2" w:rsidR="00B86861" w:rsidRDefault="00B86861" w:rsidP="00B72BEE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[QA Body and Reporting] </w:t>
            </w:r>
          </w:p>
        </w:tc>
      </w:tr>
      <w:tr w:rsidR="00B86861" w14:paraId="6A0E7934" w14:textId="77777777" w:rsidTr="00B72BEE">
        <w:tc>
          <w:tcPr>
            <w:tcW w:w="3260" w:type="dxa"/>
          </w:tcPr>
          <w:p w14:paraId="62074561" w14:textId="529D57C9" w:rsidR="00B86861" w:rsidRDefault="00B86861" w:rsidP="00B86861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[QA Measures]</w:t>
            </w:r>
          </w:p>
        </w:tc>
        <w:tc>
          <w:tcPr>
            <w:tcW w:w="7059" w:type="dxa"/>
          </w:tcPr>
          <w:p w14:paraId="5685E77D" w14:textId="579DF5E1" w:rsidR="00B86861" w:rsidRDefault="00B86861" w:rsidP="00B72BEE">
            <w:pPr>
              <w:pStyle w:val="Clause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[QA Body and Reporting]</w:t>
            </w:r>
          </w:p>
        </w:tc>
      </w:tr>
    </w:tbl>
    <w:p w14:paraId="4DF31F63" w14:textId="77777777" w:rsidR="00B86861" w:rsidRDefault="00B86861" w:rsidP="00B86861">
      <w:pPr>
        <w:pStyle w:val="Clause"/>
        <w:numPr>
          <w:ilvl w:val="0"/>
          <w:numId w:val="0"/>
        </w:numPr>
        <w:rPr>
          <w:rFonts w:asciiTheme="majorHAnsi" w:hAnsiTheme="majorHAnsi" w:cstheme="majorHAnsi"/>
        </w:rPr>
      </w:pPr>
    </w:p>
    <w:p w14:paraId="1A41A2FF" w14:textId="79728E58" w:rsidR="00FC57D2" w:rsidRPr="000E05A0" w:rsidRDefault="00FC57D2" w:rsidP="000E05A0">
      <w:pPr>
        <w:pStyle w:val="Section"/>
        <w:ind w:left="0"/>
        <w:rPr>
          <w:rFonts w:asciiTheme="majorHAnsi" w:hAnsiTheme="majorHAnsi" w:cstheme="majorHAnsi"/>
        </w:rPr>
      </w:pPr>
      <w:r w:rsidRPr="000E05A0">
        <w:rPr>
          <w:rFonts w:asciiTheme="majorHAnsi" w:hAnsiTheme="majorHAnsi" w:cstheme="majorHAnsi"/>
        </w:rPr>
        <w:t>Definitions</w:t>
      </w:r>
      <w:r w:rsidR="000E05A0">
        <w:rPr>
          <w:rFonts w:asciiTheme="majorHAnsi" w:hAnsiTheme="majorHAnsi" w:cstheme="majorHAnsi"/>
        </w:rPr>
        <w:t xml:space="preserve"> (specific to these </w:t>
      </w:r>
      <w:r w:rsidR="004C280C">
        <w:rPr>
          <w:rFonts w:asciiTheme="majorHAnsi" w:hAnsiTheme="majorHAnsi" w:cstheme="majorHAnsi"/>
        </w:rPr>
        <w:t>Procedure/Guidelines</w:t>
      </w:r>
      <w:r w:rsidR="000E05A0">
        <w:rPr>
          <w:rFonts w:asciiTheme="majorHAnsi" w:hAnsiTheme="majorHAnsi" w:cstheme="majorHAnsi"/>
        </w:rPr>
        <w:t>)</w:t>
      </w:r>
    </w:p>
    <w:p w14:paraId="0D4DFCA8" w14:textId="77777777" w:rsidR="00FC57D2" w:rsidRPr="00FC57D2" w:rsidRDefault="00FC57D2" w:rsidP="00FC57D2">
      <w:pPr>
        <w:pStyle w:val="Clause"/>
        <w:rPr>
          <w:rFonts w:asciiTheme="majorHAnsi" w:hAnsiTheme="majorHAnsi" w:cstheme="majorHAnsi"/>
        </w:rPr>
      </w:pPr>
      <w:r w:rsidRPr="00FC57D2">
        <w:rPr>
          <w:rFonts w:asciiTheme="majorHAnsi" w:hAnsiTheme="majorHAnsi" w:cstheme="majorHAnsi"/>
        </w:rPr>
        <w:t xml:space="preserve">[Term] [Definition]. </w:t>
      </w:r>
    </w:p>
    <w:p w14:paraId="03E27607" w14:textId="77777777" w:rsidR="00FC57D2" w:rsidRPr="00FC57D2" w:rsidRDefault="00FC57D2" w:rsidP="00FC57D2">
      <w:pPr>
        <w:pStyle w:val="Clause"/>
        <w:rPr>
          <w:rFonts w:asciiTheme="majorHAnsi" w:hAnsiTheme="majorHAnsi" w:cstheme="majorHAnsi"/>
        </w:rPr>
      </w:pPr>
      <w:r w:rsidRPr="00FC57D2">
        <w:rPr>
          <w:rFonts w:asciiTheme="majorHAnsi" w:hAnsiTheme="majorHAnsi" w:cstheme="majorHAnsi"/>
        </w:rPr>
        <w:t xml:space="preserve">[Term] [Definition]. </w:t>
      </w:r>
    </w:p>
    <w:sectPr w:rsidR="00FC57D2" w:rsidRPr="00FC57D2" w:rsidSect="00D4236C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0A3A" w14:textId="77777777" w:rsidR="00D50CD7" w:rsidRDefault="00D50CD7" w:rsidP="000B4FDB">
      <w:pPr>
        <w:spacing w:before="0" w:after="0"/>
      </w:pPr>
      <w:r>
        <w:separator/>
      </w:r>
    </w:p>
  </w:endnote>
  <w:endnote w:type="continuationSeparator" w:id="0">
    <w:p w14:paraId="79586EBE" w14:textId="77777777" w:rsidR="00D50CD7" w:rsidRDefault="00D50CD7" w:rsidP="000B4FD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FC969" w14:textId="77777777" w:rsidR="00D50CD7" w:rsidRDefault="00D50CD7" w:rsidP="000B4FDB">
      <w:pPr>
        <w:spacing w:before="0" w:after="0"/>
      </w:pPr>
      <w:r>
        <w:separator/>
      </w:r>
    </w:p>
  </w:footnote>
  <w:footnote w:type="continuationSeparator" w:id="0">
    <w:p w14:paraId="26F9C24E" w14:textId="77777777" w:rsidR="00D50CD7" w:rsidRDefault="00D50CD7" w:rsidP="000B4FD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15466" w14:textId="786B9F9B" w:rsidR="000B4FDB" w:rsidRDefault="000B4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190A"/>
    <w:multiLevelType w:val="hybridMultilevel"/>
    <w:tmpl w:val="AA365A70"/>
    <w:lvl w:ilvl="0" w:tplc="CF3A978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6E576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2787F9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DD83B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DB807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FCA40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502F1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65406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47A10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001B24"/>
    <w:multiLevelType w:val="hybridMultilevel"/>
    <w:tmpl w:val="1A847EC2"/>
    <w:lvl w:ilvl="0" w:tplc="F7200C2A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DCD6621"/>
    <w:multiLevelType w:val="hybridMultilevel"/>
    <w:tmpl w:val="B2A02D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55D86"/>
    <w:multiLevelType w:val="hybridMultilevel"/>
    <w:tmpl w:val="83DE65D2"/>
    <w:lvl w:ilvl="0" w:tplc="B8FE777C">
      <w:start w:val="1"/>
      <w:numFmt w:val="lowerLetter"/>
      <w:lvlText w:val="%1."/>
      <w:lvlJc w:val="left"/>
      <w:pPr>
        <w:ind w:left="360" w:hanging="360"/>
      </w:pPr>
      <w:rPr>
        <w:rFonts w:asciiTheme="majorHAnsi" w:eastAsia="Times New Roman" w:hAnsiTheme="majorHAnsi" w:cstheme="majorHAnsi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E7430"/>
    <w:multiLevelType w:val="multilevel"/>
    <w:tmpl w:val="97BC97BA"/>
    <w:lvl w:ilvl="0">
      <w:start w:val="1"/>
      <w:numFmt w:val="decimal"/>
      <w:pStyle w:val="Section"/>
      <w:suff w:val="nothing"/>
      <w:lvlText w:val="Section %1 - "/>
      <w:lvlJc w:val="left"/>
      <w:pPr>
        <w:ind w:left="297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81"/>
        </w:tabs>
        <w:ind w:left="398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341"/>
        </w:tabs>
        <w:ind w:left="434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701"/>
        </w:tabs>
        <w:ind w:left="470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061"/>
        </w:tabs>
        <w:ind w:left="506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421"/>
        </w:tabs>
        <w:ind w:left="54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501"/>
        </w:tabs>
        <w:ind w:left="6501" w:hanging="360"/>
      </w:pPr>
      <w:rPr>
        <w:rFonts w:hint="default"/>
      </w:rPr>
    </w:lvl>
  </w:abstractNum>
  <w:abstractNum w:abstractNumId="5" w15:restartNumberingAfterBreak="0">
    <w:nsid w:val="3D941BEB"/>
    <w:multiLevelType w:val="multilevel"/>
    <w:tmpl w:val="0C36E9D6"/>
    <w:lvl w:ilvl="0">
      <w:start w:val="1"/>
      <w:numFmt w:val="decimal"/>
      <w:pStyle w:val="Clause"/>
      <w:lvlText w:val="(%1)"/>
      <w:lvlJc w:val="left"/>
      <w:pPr>
        <w:tabs>
          <w:tab w:val="num" w:pos="681"/>
        </w:tabs>
        <w:ind w:left="142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218452A"/>
    <w:multiLevelType w:val="hybridMultilevel"/>
    <w:tmpl w:val="36247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D257A"/>
    <w:multiLevelType w:val="hybridMultilevel"/>
    <w:tmpl w:val="F58ED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6C3B9D"/>
    <w:multiLevelType w:val="hybridMultilevel"/>
    <w:tmpl w:val="4F0CD5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7F1C11"/>
    <w:multiLevelType w:val="hybridMultilevel"/>
    <w:tmpl w:val="CDAA90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245B7D"/>
    <w:multiLevelType w:val="hybridMultilevel"/>
    <w:tmpl w:val="06EE31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1678C3"/>
    <w:multiLevelType w:val="hybridMultilevel"/>
    <w:tmpl w:val="A73E6A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212572">
    <w:abstractNumId w:val="5"/>
  </w:num>
  <w:num w:numId="2" w16cid:durableId="476454439">
    <w:abstractNumId w:val="4"/>
  </w:num>
  <w:num w:numId="3" w16cid:durableId="647439261">
    <w:abstractNumId w:val="5"/>
  </w:num>
  <w:num w:numId="4" w16cid:durableId="1880970961">
    <w:abstractNumId w:val="5"/>
  </w:num>
  <w:num w:numId="5" w16cid:durableId="1316185798">
    <w:abstractNumId w:val="5"/>
  </w:num>
  <w:num w:numId="6" w16cid:durableId="2005427856">
    <w:abstractNumId w:val="1"/>
  </w:num>
  <w:num w:numId="7" w16cid:durableId="834340074">
    <w:abstractNumId w:val="5"/>
  </w:num>
  <w:num w:numId="8" w16cid:durableId="1477915465">
    <w:abstractNumId w:val="5"/>
  </w:num>
  <w:num w:numId="9" w16cid:durableId="1286738858">
    <w:abstractNumId w:val="5"/>
  </w:num>
  <w:num w:numId="10" w16cid:durableId="579214580">
    <w:abstractNumId w:val="5"/>
  </w:num>
  <w:num w:numId="11" w16cid:durableId="1717468309">
    <w:abstractNumId w:val="5"/>
  </w:num>
  <w:num w:numId="12" w16cid:durableId="211384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2168173">
    <w:abstractNumId w:val="5"/>
  </w:num>
  <w:num w:numId="14" w16cid:durableId="941302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6780148">
    <w:abstractNumId w:val="4"/>
  </w:num>
  <w:num w:numId="16" w16cid:durableId="1803494165">
    <w:abstractNumId w:val="4"/>
  </w:num>
  <w:num w:numId="17" w16cid:durableId="1351880413">
    <w:abstractNumId w:val="4"/>
  </w:num>
  <w:num w:numId="18" w16cid:durableId="273755025">
    <w:abstractNumId w:val="4"/>
  </w:num>
  <w:num w:numId="19" w16cid:durableId="564224331">
    <w:abstractNumId w:val="4"/>
  </w:num>
  <w:num w:numId="20" w16cid:durableId="864750087">
    <w:abstractNumId w:val="9"/>
  </w:num>
  <w:num w:numId="21" w16cid:durableId="1471553668">
    <w:abstractNumId w:val="5"/>
  </w:num>
  <w:num w:numId="22" w16cid:durableId="657151987">
    <w:abstractNumId w:val="4"/>
  </w:num>
  <w:num w:numId="23" w16cid:durableId="2127768015">
    <w:abstractNumId w:val="4"/>
  </w:num>
  <w:num w:numId="24" w16cid:durableId="201594472">
    <w:abstractNumId w:val="4"/>
  </w:num>
  <w:num w:numId="25" w16cid:durableId="758018922">
    <w:abstractNumId w:val="4"/>
  </w:num>
  <w:num w:numId="26" w16cid:durableId="361520608">
    <w:abstractNumId w:val="5"/>
  </w:num>
  <w:num w:numId="27" w16cid:durableId="1364013092">
    <w:abstractNumId w:val="4"/>
  </w:num>
  <w:num w:numId="28" w16cid:durableId="2066834801">
    <w:abstractNumId w:val="0"/>
  </w:num>
  <w:num w:numId="29" w16cid:durableId="351417535">
    <w:abstractNumId w:val="6"/>
  </w:num>
  <w:num w:numId="30" w16cid:durableId="155072467">
    <w:abstractNumId w:val="7"/>
  </w:num>
  <w:num w:numId="31" w16cid:durableId="557547377">
    <w:abstractNumId w:val="3"/>
  </w:num>
  <w:num w:numId="32" w16cid:durableId="1420827899">
    <w:abstractNumId w:val="2"/>
  </w:num>
  <w:num w:numId="33" w16cid:durableId="1328437935">
    <w:abstractNumId w:val="10"/>
  </w:num>
  <w:num w:numId="34" w16cid:durableId="542014979">
    <w:abstractNumId w:val="8"/>
  </w:num>
  <w:num w:numId="35" w16cid:durableId="5711485">
    <w:abstractNumId w:val="11"/>
  </w:num>
  <w:num w:numId="36" w16cid:durableId="986396015">
    <w:abstractNumId w:val="5"/>
  </w:num>
  <w:num w:numId="37" w16cid:durableId="1947930840">
    <w:abstractNumId w:val="5"/>
  </w:num>
  <w:num w:numId="38" w16cid:durableId="464659981">
    <w:abstractNumId w:val="4"/>
  </w:num>
  <w:num w:numId="39" w16cid:durableId="1926843204">
    <w:abstractNumId w:val="5"/>
  </w:num>
  <w:num w:numId="40" w16cid:durableId="1140733858">
    <w:abstractNumId w:val="4"/>
  </w:num>
  <w:num w:numId="41" w16cid:durableId="1064793230">
    <w:abstractNumId w:val="4"/>
  </w:num>
  <w:num w:numId="42" w16cid:durableId="1495409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5D"/>
    <w:rsid w:val="00010C30"/>
    <w:rsid w:val="0001691D"/>
    <w:rsid w:val="00022582"/>
    <w:rsid w:val="0003511F"/>
    <w:rsid w:val="000612D8"/>
    <w:rsid w:val="0008568F"/>
    <w:rsid w:val="00086245"/>
    <w:rsid w:val="000A041E"/>
    <w:rsid w:val="000A1BBA"/>
    <w:rsid w:val="000B4FDB"/>
    <w:rsid w:val="000C426F"/>
    <w:rsid w:val="000C6A77"/>
    <w:rsid w:val="000D49EA"/>
    <w:rsid w:val="000E05A0"/>
    <w:rsid w:val="000F09EB"/>
    <w:rsid w:val="000F4DC6"/>
    <w:rsid w:val="00100EF9"/>
    <w:rsid w:val="00127965"/>
    <w:rsid w:val="00137570"/>
    <w:rsid w:val="0019365B"/>
    <w:rsid w:val="001A0469"/>
    <w:rsid w:val="001C1C93"/>
    <w:rsid w:val="001C3E46"/>
    <w:rsid w:val="001E1007"/>
    <w:rsid w:val="001F5494"/>
    <w:rsid w:val="00201814"/>
    <w:rsid w:val="002068AE"/>
    <w:rsid w:val="00211A02"/>
    <w:rsid w:val="002239A5"/>
    <w:rsid w:val="002265DD"/>
    <w:rsid w:val="00234C1F"/>
    <w:rsid w:val="00247C1F"/>
    <w:rsid w:val="00291BA1"/>
    <w:rsid w:val="002953B9"/>
    <w:rsid w:val="002A14CA"/>
    <w:rsid w:val="002A620F"/>
    <w:rsid w:val="002D07BA"/>
    <w:rsid w:val="002E2AB9"/>
    <w:rsid w:val="002E31AF"/>
    <w:rsid w:val="00302CD4"/>
    <w:rsid w:val="00303F05"/>
    <w:rsid w:val="003230F7"/>
    <w:rsid w:val="00334737"/>
    <w:rsid w:val="00385602"/>
    <w:rsid w:val="00393E1A"/>
    <w:rsid w:val="003A233F"/>
    <w:rsid w:val="003B0035"/>
    <w:rsid w:val="003D0C7D"/>
    <w:rsid w:val="003D15F3"/>
    <w:rsid w:val="003E1B9B"/>
    <w:rsid w:val="0040512F"/>
    <w:rsid w:val="004067E3"/>
    <w:rsid w:val="00421B4C"/>
    <w:rsid w:val="00427919"/>
    <w:rsid w:val="00433947"/>
    <w:rsid w:val="00436B9E"/>
    <w:rsid w:val="00445A8F"/>
    <w:rsid w:val="0044685E"/>
    <w:rsid w:val="004721AA"/>
    <w:rsid w:val="0047295E"/>
    <w:rsid w:val="00486C36"/>
    <w:rsid w:val="00493F57"/>
    <w:rsid w:val="004C280C"/>
    <w:rsid w:val="004F4D52"/>
    <w:rsid w:val="004F62B1"/>
    <w:rsid w:val="00511FA5"/>
    <w:rsid w:val="00513C0E"/>
    <w:rsid w:val="00531E17"/>
    <w:rsid w:val="00536447"/>
    <w:rsid w:val="00546CDC"/>
    <w:rsid w:val="0055517E"/>
    <w:rsid w:val="0055598A"/>
    <w:rsid w:val="00561474"/>
    <w:rsid w:val="00562E84"/>
    <w:rsid w:val="005658F6"/>
    <w:rsid w:val="00565C96"/>
    <w:rsid w:val="005702F0"/>
    <w:rsid w:val="00584DCB"/>
    <w:rsid w:val="005B1F0A"/>
    <w:rsid w:val="005B538E"/>
    <w:rsid w:val="005B674B"/>
    <w:rsid w:val="005C2E52"/>
    <w:rsid w:val="005E6A9D"/>
    <w:rsid w:val="005F75DE"/>
    <w:rsid w:val="0062123B"/>
    <w:rsid w:val="0062372A"/>
    <w:rsid w:val="00625778"/>
    <w:rsid w:val="00633E85"/>
    <w:rsid w:val="006364E1"/>
    <w:rsid w:val="006460A9"/>
    <w:rsid w:val="0069307B"/>
    <w:rsid w:val="00695560"/>
    <w:rsid w:val="006C0DB2"/>
    <w:rsid w:val="006C1C0C"/>
    <w:rsid w:val="006E15CE"/>
    <w:rsid w:val="006E3E84"/>
    <w:rsid w:val="006E7EC1"/>
    <w:rsid w:val="006F1D2D"/>
    <w:rsid w:val="006F2983"/>
    <w:rsid w:val="00706770"/>
    <w:rsid w:val="007440DA"/>
    <w:rsid w:val="00751B72"/>
    <w:rsid w:val="007C760C"/>
    <w:rsid w:val="007D358E"/>
    <w:rsid w:val="007E260D"/>
    <w:rsid w:val="007F1901"/>
    <w:rsid w:val="007F712D"/>
    <w:rsid w:val="00807B85"/>
    <w:rsid w:val="00821C5A"/>
    <w:rsid w:val="00825D5B"/>
    <w:rsid w:val="00844D70"/>
    <w:rsid w:val="00861046"/>
    <w:rsid w:val="00862682"/>
    <w:rsid w:val="00877116"/>
    <w:rsid w:val="00895B56"/>
    <w:rsid w:val="00896C05"/>
    <w:rsid w:val="008C41CB"/>
    <w:rsid w:val="008D4552"/>
    <w:rsid w:val="008E017F"/>
    <w:rsid w:val="008E0BAC"/>
    <w:rsid w:val="008F64DF"/>
    <w:rsid w:val="00941228"/>
    <w:rsid w:val="0096194F"/>
    <w:rsid w:val="0096493D"/>
    <w:rsid w:val="00972381"/>
    <w:rsid w:val="009749E5"/>
    <w:rsid w:val="00987F5D"/>
    <w:rsid w:val="009C3C1A"/>
    <w:rsid w:val="009D1CB2"/>
    <w:rsid w:val="009E3F69"/>
    <w:rsid w:val="009E445A"/>
    <w:rsid w:val="009F244B"/>
    <w:rsid w:val="00A37ABF"/>
    <w:rsid w:val="00A44D34"/>
    <w:rsid w:val="00AB7BBF"/>
    <w:rsid w:val="00AC2943"/>
    <w:rsid w:val="00AE030D"/>
    <w:rsid w:val="00AE421A"/>
    <w:rsid w:val="00AF77B2"/>
    <w:rsid w:val="00B10384"/>
    <w:rsid w:val="00B138F5"/>
    <w:rsid w:val="00B1729C"/>
    <w:rsid w:val="00B525EA"/>
    <w:rsid w:val="00B546C2"/>
    <w:rsid w:val="00B56015"/>
    <w:rsid w:val="00B63F8F"/>
    <w:rsid w:val="00B70A4B"/>
    <w:rsid w:val="00B86861"/>
    <w:rsid w:val="00B94C0E"/>
    <w:rsid w:val="00BC5057"/>
    <w:rsid w:val="00BD111F"/>
    <w:rsid w:val="00BD61E8"/>
    <w:rsid w:val="00BF6E0B"/>
    <w:rsid w:val="00BF728D"/>
    <w:rsid w:val="00C320FC"/>
    <w:rsid w:val="00C5613F"/>
    <w:rsid w:val="00C60849"/>
    <w:rsid w:val="00C759A8"/>
    <w:rsid w:val="00C82570"/>
    <w:rsid w:val="00C85962"/>
    <w:rsid w:val="00CA4774"/>
    <w:rsid w:val="00CA6047"/>
    <w:rsid w:val="00CB1C14"/>
    <w:rsid w:val="00CC3A48"/>
    <w:rsid w:val="00CC6D1E"/>
    <w:rsid w:val="00CC6F8A"/>
    <w:rsid w:val="00CF30B3"/>
    <w:rsid w:val="00CF3294"/>
    <w:rsid w:val="00D06C79"/>
    <w:rsid w:val="00D276A4"/>
    <w:rsid w:val="00D319A4"/>
    <w:rsid w:val="00D37AF6"/>
    <w:rsid w:val="00D4236C"/>
    <w:rsid w:val="00D50CD7"/>
    <w:rsid w:val="00D534F8"/>
    <w:rsid w:val="00D643AA"/>
    <w:rsid w:val="00D67A25"/>
    <w:rsid w:val="00D74EEF"/>
    <w:rsid w:val="00D958B6"/>
    <w:rsid w:val="00DA4F99"/>
    <w:rsid w:val="00DA734C"/>
    <w:rsid w:val="00DA793E"/>
    <w:rsid w:val="00DB4FD7"/>
    <w:rsid w:val="00DC3C8B"/>
    <w:rsid w:val="00DD7AFE"/>
    <w:rsid w:val="00DE4BF3"/>
    <w:rsid w:val="00E001DF"/>
    <w:rsid w:val="00E04531"/>
    <w:rsid w:val="00E36233"/>
    <w:rsid w:val="00E47ACE"/>
    <w:rsid w:val="00E6042C"/>
    <w:rsid w:val="00E76B07"/>
    <w:rsid w:val="00E832E3"/>
    <w:rsid w:val="00E957B7"/>
    <w:rsid w:val="00E977F6"/>
    <w:rsid w:val="00EB047C"/>
    <w:rsid w:val="00EB1288"/>
    <w:rsid w:val="00EC37E0"/>
    <w:rsid w:val="00EF0958"/>
    <w:rsid w:val="00EF6786"/>
    <w:rsid w:val="00EF6B38"/>
    <w:rsid w:val="00F0076B"/>
    <w:rsid w:val="00F03025"/>
    <w:rsid w:val="00F0333E"/>
    <w:rsid w:val="00F0429B"/>
    <w:rsid w:val="00F16DA3"/>
    <w:rsid w:val="00F376EA"/>
    <w:rsid w:val="00F6224C"/>
    <w:rsid w:val="00F71F9C"/>
    <w:rsid w:val="00FA0BAD"/>
    <w:rsid w:val="00FB4B69"/>
    <w:rsid w:val="00FC57D2"/>
    <w:rsid w:val="00FF3F9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C643FA"/>
  <w15:docId w15:val="{D88093FB-A9A4-4538-9F0C-0228D9A0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5D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_Section"/>
    <w:basedOn w:val="Normal"/>
    <w:next w:val="Clause"/>
    <w:rsid w:val="00987F5D"/>
    <w:pPr>
      <w:numPr>
        <w:numId w:val="2"/>
      </w:numPr>
    </w:pPr>
    <w:rPr>
      <w:b/>
      <w:sz w:val="36"/>
    </w:rPr>
  </w:style>
  <w:style w:type="paragraph" w:customStyle="1" w:styleId="SubHdg1">
    <w:name w:val="_Sub Hdg 1"/>
    <w:basedOn w:val="Normal"/>
    <w:next w:val="Clause"/>
    <w:rsid w:val="00987F5D"/>
    <w:rPr>
      <w:b/>
      <w:sz w:val="28"/>
    </w:rPr>
  </w:style>
  <w:style w:type="paragraph" w:customStyle="1" w:styleId="SubHdg2">
    <w:name w:val="_Sub Hdg 2"/>
    <w:basedOn w:val="Normal"/>
    <w:next w:val="Clause"/>
    <w:rsid w:val="00987F5D"/>
    <w:rPr>
      <w:b/>
    </w:rPr>
  </w:style>
  <w:style w:type="paragraph" w:customStyle="1" w:styleId="Clause">
    <w:name w:val="_Clause"/>
    <w:basedOn w:val="Normal"/>
    <w:rsid w:val="00987F5D"/>
    <w:pPr>
      <w:numPr>
        <w:numId w:val="1"/>
      </w:numPr>
    </w:pPr>
  </w:style>
  <w:style w:type="table" w:styleId="TableGrid">
    <w:name w:val="Table Grid"/>
    <w:basedOn w:val="TableNormal"/>
    <w:uiPriority w:val="39"/>
    <w:rsid w:val="0055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5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5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EF095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6F298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B4FD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B4FDB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B4FD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B4FDB"/>
    <w:rPr>
      <w:rFonts w:ascii="Arial" w:eastAsia="Times New Roman" w:hAnsi="Arial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774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5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F96D9CB9EE744910D5B49ABEFC22C" ma:contentTypeVersion="2" ma:contentTypeDescription="Create a new document." ma:contentTypeScope="" ma:versionID="71af7f055b750738baa530263c693a18">
  <xsd:schema xmlns:xsd="http://www.w3.org/2001/XMLSchema" xmlns:xs="http://www.w3.org/2001/XMLSchema" xmlns:p="http://schemas.microsoft.com/office/2006/metadata/properties" xmlns:ns3="38713ebb-0cd9-4f19-a434-b5a6fe1609a1" targetNamespace="http://schemas.microsoft.com/office/2006/metadata/properties" ma:root="true" ma:fieldsID="be1dc77672e75af788f0166629c58f2a" ns3:_="">
    <xsd:import namespace="38713ebb-0cd9-4f19-a434-b5a6fe1609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13ebb-0cd9-4f19-a434-b5a6fe160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44B7255-BF5F-41F2-B436-6975ADCB9A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CFB4DE-8209-47F6-97FF-1A39960DA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72346-91C1-4E58-A9D6-7034FAC57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13ebb-0cd9-4f19-a434-b5a6fe1609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0AED1-689E-4F62-A67C-A33F2E78A5B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Simmons</dc:creator>
  <cp:keywords/>
  <dc:description/>
  <cp:lastModifiedBy>Amy O'Toole</cp:lastModifiedBy>
  <cp:revision>5</cp:revision>
  <cp:lastPrinted>2019-08-07T05:52:00Z</cp:lastPrinted>
  <dcterms:created xsi:type="dcterms:W3CDTF">2019-12-17T04:22:00Z</dcterms:created>
  <dcterms:modified xsi:type="dcterms:W3CDTF">2026-06-24T00:43:00Z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0x0101007C4F96D9CB9EE744910D5B49ABEFC22C</vt:lpwstr>
  </property>
</Properties>
</file>