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73C72" w14:textId="77777777" w:rsidR="00DA5B25" w:rsidRDefault="00DA5B25" w:rsidP="006C42E5">
      <w:pPr>
        <w:jc w:val="center"/>
        <w:rPr>
          <w:rFonts w:ascii="Lucida Sans" w:hAnsi="Lucida Sans"/>
          <w:b/>
          <w:sz w:val="56"/>
          <w:szCs w:val="56"/>
        </w:rPr>
      </w:pPr>
      <w:bookmarkStart w:id="0" w:name="_GoBack"/>
      <w:bookmarkEnd w:id="0"/>
      <w:r w:rsidRPr="006C42E5">
        <w:rPr>
          <w:rFonts w:ascii="Lucida Sans" w:hAnsi="Lucida Sans"/>
          <w:b/>
          <w:sz w:val="56"/>
          <w:szCs w:val="56"/>
        </w:rPr>
        <w:t>University of New England</w:t>
      </w:r>
    </w:p>
    <w:p w14:paraId="73B6D2A1" w14:textId="77777777" w:rsidR="00E0488B" w:rsidRPr="00E24F4F" w:rsidRDefault="00E0488B" w:rsidP="006C42E5">
      <w:pPr>
        <w:jc w:val="center"/>
        <w:rPr>
          <w:rFonts w:ascii="Lucida Sans" w:hAnsi="Lucida Sans"/>
          <w:b/>
          <w:sz w:val="36"/>
          <w:szCs w:val="36"/>
        </w:rPr>
      </w:pPr>
    </w:p>
    <w:p w14:paraId="47BB5603" w14:textId="77777777" w:rsidR="00E0488B" w:rsidRPr="006C42E5" w:rsidRDefault="00E0488B" w:rsidP="006C42E5">
      <w:pPr>
        <w:jc w:val="center"/>
        <w:rPr>
          <w:rFonts w:ascii="Lucida Sans" w:hAnsi="Lucida Sans"/>
          <w:b/>
          <w:sz w:val="56"/>
          <w:szCs w:val="56"/>
        </w:rPr>
      </w:pPr>
      <w:r>
        <w:rPr>
          <w:rFonts w:ascii="Lucida Sans" w:hAnsi="Lucida Sans"/>
          <w:b/>
          <w:sz w:val="56"/>
          <w:szCs w:val="56"/>
        </w:rPr>
        <w:t>Bachelor of Science with Honours</w:t>
      </w:r>
    </w:p>
    <w:p w14:paraId="78DF7DBD" w14:textId="77777777" w:rsidR="00DA5B25" w:rsidRPr="006C42E5" w:rsidRDefault="00E0488B" w:rsidP="00E0488B">
      <w:pPr>
        <w:jc w:val="center"/>
        <w:rPr>
          <w:rFonts w:ascii="Lucida Sans" w:hAnsi="Lucida Sans"/>
        </w:rPr>
      </w:pPr>
      <w:r>
        <w:rPr>
          <w:noProof/>
          <w:sz w:val="20"/>
          <w:lang w:eastAsia="en-AU"/>
        </w:rPr>
        <w:drawing>
          <wp:inline distT="0" distB="0" distL="0" distR="0" wp14:anchorId="4C1E51BC" wp14:editId="42326580">
            <wp:extent cx="3648075" cy="1943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4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5750" cy="1952514"/>
                    </a:xfrm>
                    <a:prstGeom prst="rect">
                      <a:avLst/>
                    </a:prstGeom>
                  </pic:spPr>
                </pic:pic>
              </a:graphicData>
            </a:graphic>
          </wp:inline>
        </w:drawing>
      </w:r>
    </w:p>
    <w:p w14:paraId="30E7B4E5" w14:textId="77777777" w:rsidR="00DA5B25" w:rsidRPr="006C42E5" w:rsidRDefault="00E24F4F" w:rsidP="006C42E5">
      <w:pPr>
        <w:jc w:val="center"/>
        <w:rPr>
          <w:rFonts w:ascii="Lucida Sans" w:hAnsi="Lucida Sans"/>
          <w:sz w:val="56"/>
          <w:szCs w:val="56"/>
        </w:rPr>
      </w:pPr>
      <w:r>
        <w:rPr>
          <w:noProof/>
          <w:sz w:val="20"/>
          <w:lang w:eastAsia="en-AU"/>
        </w:rPr>
        <w:drawing>
          <wp:inline distT="0" distB="0" distL="0" distR="0" wp14:anchorId="226CAEED" wp14:editId="5E56F591">
            <wp:extent cx="1781175" cy="1914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1331" cy="1936190"/>
                    </a:xfrm>
                    <a:prstGeom prst="rect">
                      <a:avLst/>
                    </a:prstGeom>
                  </pic:spPr>
                </pic:pic>
              </a:graphicData>
            </a:graphic>
          </wp:inline>
        </w:drawing>
      </w:r>
    </w:p>
    <w:p w14:paraId="44138B22" w14:textId="10EE4F6B" w:rsidR="00E24F4F" w:rsidRPr="00E24F4F" w:rsidRDefault="006C42E5" w:rsidP="006C42E5">
      <w:pPr>
        <w:jc w:val="center"/>
        <w:rPr>
          <w:rFonts w:ascii="Lucida Sans" w:hAnsi="Lucida Sans"/>
          <w:b/>
          <w:sz w:val="56"/>
          <w:szCs w:val="56"/>
        </w:rPr>
      </w:pPr>
      <w:r w:rsidRPr="00E24F4F">
        <w:rPr>
          <w:rFonts w:ascii="Lucida Sans" w:hAnsi="Lucida Sans"/>
          <w:b/>
          <w:sz w:val="56"/>
          <w:szCs w:val="56"/>
        </w:rPr>
        <w:t>201</w:t>
      </w:r>
      <w:r w:rsidR="0053337E">
        <w:rPr>
          <w:rFonts w:ascii="Lucida Sans" w:hAnsi="Lucida Sans"/>
          <w:b/>
          <w:sz w:val="56"/>
          <w:szCs w:val="56"/>
        </w:rPr>
        <w:t>9</w:t>
      </w:r>
      <w:r w:rsidR="00C77623" w:rsidRPr="00E24F4F">
        <w:rPr>
          <w:rFonts w:ascii="Lucida Sans" w:hAnsi="Lucida Sans"/>
          <w:b/>
          <w:sz w:val="56"/>
          <w:szCs w:val="56"/>
        </w:rPr>
        <w:t xml:space="preserve"> </w:t>
      </w:r>
      <w:r w:rsidR="00DA5B25" w:rsidRPr="00E24F4F">
        <w:rPr>
          <w:rFonts w:ascii="Lucida Sans" w:hAnsi="Lucida Sans"/>
          <w:b/>
          <w:sz w:val="56"/>
          <w:szCs w:val="56"/>
        </w:rPr>
        <w:t>Handbook</w:t>
      </w:r>
    </w:p>
    <w:p w14:paraId="3CCD7E4E" w14:textId="77777777" w:rsidR="00DA5B25" w:rsidRPr="006C42E5" w:rsidRDefault="00E24F4F" w:rsidP="006C42E5">
      <w:pPr>
        <w:jc w:val="center"/>
        <w:rPr>
          <w:rFonts w:ascii="Lucida Sans" w:hAnsi="Lucida Sans"/>
          <w:sz w:val="56"/>
          <w:szCs w:val="56"/>
        </w:rPr>
      </w:pPr>
      <w:r w:rsidRPr="00DA5B25">
        <w:rPr>
          <w:noProof/>
          <w:lang w:eastAsia="en-AU"/>
        </w:rPr>
        <w:drawing>
          <wp:inline distT="0" distB="0" distL="0" distR="0" wp14:anchorId="3CB4CE61" wp14:editId="7F5E461C">
            <wp:extent cx="1082675" cy="1082675"/>
            <wp:effectExtent l="0" t="0" r="3175"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2675" cy="1082675"/>
                    </a:xfrm>
                    <a:prstGeom prst="rect">
                      <a:avLst/>
                    </a:prstGeom>
                    <a:noFill/>
                    <a:ln>
                      <a:noFill/>
                    </a:ln>
                  </pic:spPr>
                </pic:pic>
              </a:graphicData>
            </a:graphic>
          </wp:inline>
        </w:drawing>
      </w:r>
    </w:p>
    <w:tbl>
      <w:tblPr>
        <w:tblW w:w="9072" w:type="dxa"/>
        <w:tblCellMar>
          <w:left w:w="0" w:type="dxa"/>
          <w:right w:w="0" w:type="dxa"/>
        </w:tblCellMar>
        <w:tblLook w:val="04A0" w:firstRow="1" w:lastRow="0" w:firstColumn="1" w:lastColumn="0" w:noHBand="0" w:noVBand="1"/>
      </w:tblPr>
      <w:tblGrid>
        <w:gridCol w:w="4504"/>
        <w:gridCol w:w="4568"/>
      </w:tblGrid>
      <w:tr w:rsidR="00DA5B25" w:rsidRPr="00DA5B25" w14:paraId="4B2BA847" w14:textId="77777777" w:rsidTr="00537621">
        <w:tc>
          <w:tcPr>
            <w:tcW w:w="4504" w:type="dxa"/>
            <w:vAlign w:val="bottom"/>
          </w:tcPr>
          <w:p w14:paraId="32733FD7" w14:textId="2F0714FE" w:rsidR="00DA5B25" w:rsidRPr="00E24F4F" w:rsidRDefault="00DA5B25" w:rsidP="00E24F4F">
            <w:pPr>
              <w:spacing w:line="240" w:lineRule="auto"/>
              <w:rPr>
                <w:i/>
              </w:rPr>
            </w:pPr>
            <w:r w:rsidRPr="00E24F4F">
              <w:rPr>
                <w:i/>
              </w:rPr>
              <w:t xml:space="preserve">© University of </w:t>
            </w:r>
            <w:r w:rsidRPr="00F05609">
              <w:rPr>
                <w:i/>
              </w:rPr>
              <w:t>New England 201</w:t>
            </w:r>
            <w:r w:rsidR="00881A0C" w:rsidRPr="00F05609">
              <w:rPr>
                <w:i/>
              </w:rPr>
              <w:t>7</w:t>
            </w:r>
          </w:p>
          <w:p w14:paraId="0A64FC37" w14:textId="77777777" w:rsidR="00DA5B25" w:rsidRPr="00E24F4F" w:rsidRDefault="00DA5B25" w:rsidP="00E24F4F">
            <w:pPr>
              <w:spacing w:line="240" w:lineRule="auto"/>
              <w:rPr>
                <w:i/>
              </w:rPr>
            </w:pPr>
            <w:r w:rsidRPr="00E24F4F">
              <w:rPr>
                <w:i/>
              </w:rPr>
              <w:t xml:space="preserve">CRICOS Provider No: 00003G </w:t>
            </w:r>
          </w:p>
        </w:tc>
        <w:tc>
          <w:tcPr>
            <w:tcW w:w="4568" w:type="dxa"/>
            <w:vAlign w:val="bottom"/>
          </w:tcPr>
          <w:p w14:paraId="5F2C8D0A" w14:textId="77777777" w:rsidR="00DA5B25" w:rsidRPr="00DA5B25" w:rsidRDefault="00DA5B25" w:rsidP="00DA5B25"/>
        </w:tc>
      </w:tr>
    </w:tbl>
    <w:p w14:paraId="64E377FE" w14:textId="77777777" w:rsidR="00DA5B25" w:rsidRPr="00DA5B25" w:rsidRDefault="00DA5B25" w:rsidP="00DA5B25"/>
    <w:sdt>
      <w:sdtPr>
        <w:rPr>
          <w:rFonts w:asciiTheme="minorHAnsi" w:eastAsiaTheme="minorHAnsi" w:hAnsiTheme="minorHAnsi" w:cstheme="minorBidi"/>
          <w:b w:val="0"/>
          <w:bCs w:val="0"/>
          <w:color w:val="auto"/>
          <w:sz w:val="22"/>
          <w:szCs w:val="22"/>
          <w:lang w:val="en-AU" w:eastAsia="en-US"/>
        </w:rPr>
        <w:id w:val="-72585766"/>
        <w:docPartObj>
          <w:docPartGallery w:val="Table of Contents"/>
          <w:docPartUnique/>
        </w:docPartObj>
      </w:sdtPr>
      <w:sdtEndPr>
        <w:rPr>
          <w:noProof/>
        </w:rPr>
      </w:sdtEndPr>
      <w:sdtContent>
        <w:p w14:paraId="7DEFCAF7" w14:textId="77777777" w:rsidR="00F50983" w:rsidRDefault="00F50983">
          <w:pPr>
            <w:pStyle w:val="TOCHeading"/>
          </w:pPr>
          <w:r>
            <w:t>Table of Contents</w:t>
          </w:r>
        </w:p>
        <w:p w14:paraId="222553ED" w14:textId="77777777" w:rsidR="0007622C" w:rsidRDefault="00F50983">
          <w:pPr>
            <w:pStyle w:val="TOC1"/>
            <w:tabs>
              <w:tab w:val="right" w:leader="dot" w:pos="9017"/>
            </w:tabs>
            <w:rPr>
              <w:rFonts w:eastAsiaTheme="minorEastAsia"/>
              <w:noProof/>
              <w:lang w:eastAsia="en-AU"/>
            </w:rPr>
          </w:pPr>
          <w:r>
            <w:fldChar w:fldCharType="begin"/>
          </w:r>
          <w:r>
            <w:instrText xml:space="preserve"> TOC \o "1-3" \h \z \u </w:instrText>
          </w:r>
          <w:r>
            <w:fldChar w:fldCharType="separate"/>
          </w:r>
          <w:hyperlink w:anchor="_Toc530556945" w:history="1">
            <w:r w:rsidR="0007622C" w:rsidRPr="005E7620">
              <w:rPr>
                <w:rStyle w:val="Hyperlink"/>
                <w:noProof/>
              </w:rPr>
              <w:t>Introduction</w:t>
            </w:r>
            <w:r w:rsidR="0007622C">
              <w:rPr>
                <w:noProof/>
                <w:webHidden/>
              </w:rPr>
              <w:tab/>
            </w:r>
            <w:r w:rsidR="0007622C">
              <w:rPr>
                <w:noProof/>
                <w:webHidden/>
              </w:rPr>
              <w:fldChar w:fldCharType="begin"/>
            </w:r>
            <w:r w:rsidR="0007622C">
              <w:rPr>
                <w:noProof/>
                <w:webHidden/>
              </w:rPr>
              <w:instrText xml:space="preserve"> PAGEREF _Toc530556945 \h </w:instrText>
            </w:r>
            <w:r w:rsidR="0007622C">
              <w:rPr>
                <w:noProof/>
                <w:webHidden/>
              </w:rPr>
            </w:r>
            <w:r w:rsidR="0007622C">
              <w:rPr>
                <w:noProof/>
                <w:webHidden/>
              </w:rPr>
              <w:fldChar w:fldCharType="separate"/>
            </w:r>
            <w:r w:rsidR="00AF4611">
              <w:rPr>
                <w:noProof/>
                <w:webHidden/>
              </w:rPr>
              <w:t>3</w:t>
            </w:r>
            <w:r w:rsidR="0007622C">
              <w:rPr>
                <w:noProof/>
                <w:webHidden/>
              </w:rPr>
              <w:fldChar w:fldCharType="end"/>
            </w:r>
          </w:hyperlink>
        </w:p>
        <w:p w14:paraId="0D1176C7" w14:textId="77777777" w:rsidR="0007622C" w:rsidRDefault="00083F17">
          <w:pPr>
            <w:pStyle w:val="TOC1"/>
            <w:tabs>
              <w:tab w:val="right" w:leader="dot" w:pos="9017"/>
            </w:tabs>
            <w:rPr>
              <w:rFonts w:eastAsiaTheme="minorEastAsia"/>
              <w:noProof/>
              <w:lang w:eastAsia="en-AU"/>
            </w:rPr>
          </w:pPr>
          <w:hyperlink w:anchor="_Toc530556946" w:history="1">
            <w:r w:rsidR="0007622C" w:rsidRPr="005E7620">
              <w:rPr>
                <w:rStyle w:val="Hyperlink"/>
                <w:noProof/>
              </w:rPr>
              <w:t>Important Dates for students commencing in 2019</w:t>
            </w:r>
            <w:r w:rsidR="0007622C">
              <w:rPr>
                <w:noProof/>
                <w:webHidden/>
              </w:rPr>
              <w:tab/>
            </w:r>
            <w:r w:rsidR="0007622C">
              <w:rPr>
                <w:noProof/>
                <w:webHidden/>
              </w:rPr>
              <w:fldChar w:fldCharType="begin"/>
            </w:r>
            <w:r w:rsidR="0007622C">
              <w:rPr>
                <w:noProof/>
                <w:webHidden/>
              </w:rPr>
              <w:instrText xml:space="preserve"> PAGEREF _Toc530556946 \h </w:instrText>
            </w:r>
            <w:r w:rsidR="0007622C">
              <w:rPr>
                <w:noProof/>
                <w:webHidden/>
              </w:rPr>
            </w:r>
            <w:r w:rsidR="0007622C">
              <w:rPr>
                <w:noProof/>
                <w:webHidden/>
              </w:rPr>
              <w:fldChar w:fldCharType="separate"/>
            </w:r>
            <w:r w:rsidR="00AF4611">
              <w:rPr>
                <w:noProof/>
                <w:webHidden/>
              </w:rPr>
              <w:t>4</w:t>
            </w:r>
            <w:r w:rsidR="0007622C">
              <w:rPr>
                <w:noProof/>
                <w:webHidden/>
              </w:rPr>
              <w:fldChar w:fldCharType="end"/>
            </w:r>
          </w:hyperlink>
        </w:p>
        <w:p w14:paraId="7206754D" w14:textId="77777777" w:rsidR="0007622C" w:rsidRDefault="00083F17">
          <w:pPr>
            <w:pStyle w:val="TOC1"/>
            <w:tabs>
              <w:tab w:val="right" w:leader="dot" w:pos="9017"/>
            </w:tabs>
            <w:rPr>
              <w:rFonts w:eastAsiaTheme="minorEastAsia"/>
              <w:noProof/>
              <w:lang w:eastAsia="en-AU"/>
            </w:rPr>
          </w:pPr>
          <w:hyperlink w:anchor="_Toc530556947" w:history="1">
            <w:r w:rsidR="0007622C" w:rsidRPr="005E7620">
              <w:rPr>
                <w:rStyle w:val="Hyperlink"/>
                <w:noProof/>
              </w:rPr>
              <w:t>Important Contacts</w:t>
            </w:r>
            <w:r w:rsidR="0007622C">
              <w:rPr>
                <w:noProof/>
                <w:webHidden/>
              </w:rPr>
              <w:tab/>
            </w:r>
            <w:r w:rsidR="0007622C">
              <w:rPr>
                <w:noProof/>
                <w:webHidden/>
              </w:rPr>
              <w:fldChar w:fldCharType="begin"/>
            </w:r>
            <w:r w:rsidR="0007622C">
              <w:rPr>
                <w:noProof/>
                <w:webHidden/>
              </w:rPr>
              <w:instrText xml:space="preserve"> PAGEREF _Toc530556947 \h </w:instrText>
            </w:r>
            <w:r w:rsidR="0007622C">
              <w:rPr>
                <w:noProof/>
                <w:webHidden/>
              </w:rPr>
            </w:r>
            <w:r w:rsidR="0007622C">
              <w:rPr>
                <w:noProof/>
                <w:webHidden/>
              </w:rPr>
              <w:fldChar w:fldCharType="separate"/>
            </w:r>
            <w:r w:rsidR="00AF4611">
              <w:rPr>
                <w:noProof/>
                <w:webHidden/>
              </w:rPr>
              <w:t>5</w:t>
            </w:r>
            <w:r w:rsidR="0007622C">
              <w:rPr>
                <w:noProof/>
                <w:webHidden/>
              </w:rPr>
              <w:fldChar w:fldCharType="end"/>
            </w:r>
          </w:hyperlink>
        </w:p>
        <w:p w14:paraId="7CCEEFF9" w14:textId="77777777" w:rsidR="0007622C" w:rsidRDefault="00083F17">
          <w:pPr>
            <w:pStyle w:val="TOC1"/>
            <w:tabs>
              <w:tab w:val="right" w:leader="dot" w:pos="9017"/>
            </w:tabs>
            <w:rPr>
              <w:rFonts w:eastAsiaTheme="minorEastAsia"/>
              <w:noProof/>
              <w:lang w:eastAsia="en-AU"/>
            </w:rPr>
          </w:pPr>
          <w:hyperlink w:anchor="_Toc530556948" w:history="1">
            <w:r w:rsidR="0007622C" w:rsidRPr="005E7620">
              <w:rPr>
                <w:rStyle w:val="Hyperlink"/>
                <w:noProof/>
              </w:rPr>
              <w:t>Enrolling in Honours</w:t>
            </w:r>
            <w:r w:rsidR="0007622C">
              <w:rPr>
                <w:noProof/>
                <w:webHidden/>
              </w:rPr>
              <w:tab/>
            </w:r>
            <w:r w:rsidR="0007622C">
              <w:rPr>
                <w:noProof/>
                <w:webHidden/>
              </w:rPr>
              <w:fldChar w:fldCharType="begin"/>
            </w:r>
            <w:r w:rsidR="0007622C">
              <w:rPr>
                <w:noProof/>
                <w:webHidden/>
              </w:rPr>
              <w:instrText xml:space="preserve"> PAGEREF _Toc530556948 \h </w:instrText>
            </w:r>
            <w:r w:rsidR="0007622C">
              <w:rPr>
                <w:noProof/>
                <w:webHidden/>
              </w:rPr>
            </w:r>
            <w:r w:rsidR="0007622C">
              <w:rPr>
                <w:noProof/>
                <w:webHidden/>
              </w:rPr>
              <w:fldChar w:fldCharType="separate"/>
            </w:r>
            <w:r w:rsidR="00AF4611">
              <w:rPr>
                <w:noProof/>
                <w:webHidden/>
              </w:rPr>
              <w:t>8</w:t>
            </w:r>
            <w:r w:rsidR="0007622C">
              <w:rPr>
                <w:noProof/>
                <w:webHidden/>
              </w:rPr>
              <w:fldChar w:fldCharType="end"/>
            </w:r>
          </w:hyperlink>
        </w:p>
        <w:p w14:paraId="29D91DF7" w14:textId="77777777" w:rsidR="0007622C" w:rsidRDefault="00083F17">
          <w:pPr>
            <w:pStyle w:val="TOC1"/>
            <w:tabs>
              <w:tab w:val="right" w:leader="dot" w:pos="9017"/>
            </w:tabs>
            <w:rPr>
              <w:rFonts w:eastAsiaTheme="minorEastAsia"/>
              <w:noProof/>
              <w:lang w:eastAsia="en-AU"/>
            </w:rPr>
          </w:pPr>
          <w:hyperlink w:anchor="_Toc530556949" w:history="1">
            <w:r w:rsidR="0007622C" w:rsidRPr="005E7620">
              <w:rPr>
                <w:rStyle w:val="Hyperlink"/>
                <w:noProof/>
              </w:rPr>
              <w:t>Requirements of the Honours Year</w:t>
            </w:r>
            <w:r w:rsidR="0007622C">
              <w:rPr>
                <w:noProof/>
                <w:webHidden/>
              </w:rPr>
              <w:tab/>
            </w:r>
            <w:r w:rsidR="0007622C">
              <w:rPr>
                <w:noProof/>
                <w:webHidden/>
              </w:rPr>
              <w:fldChar w:fldCharType="begin"/>
            </w:r>
            <w:r w:rsidR="0007622C">
              <w:rPr>
                <w:noProof/>
                <w:webHidden/>
              </w:rPr>
              <w:instrText xml:space="preserve"> PAGEREF _Toc530556949 \h </w:instrText>
            </w:r>
            <w:r w:rsidR="0007622C">
              <w:rPr>
                <w:noProof/>
                <w:webHidden/>
              </w:rPr>
            </w:r>
            <w:r w:rsidR="0007622C">
              <w:rPr>
                <w:noProof/>
                <w:webHidden/>
              </w:rPr>
              <w:fldChar w:fldCharType="separate"/>
            </w:r>
            <w:r w:rsidR="00AF4611">
              <w:rPr>
                <w:noProof/>
                <w:webHidden/>
              </w:rPr>
              <w:t>11</w:t>
            </w:r>
            <w:r w:rsidR="0007622C">
              <w:rPr>
                <w:noProof/>
                <w:webHidden/>
              </w:rPr>
              <w:fldChar w:fldCharType="end"/>
            </w:r>
          </w:hyperlink>
        </w:p>
        <w:p w14:paraId="095F65F9" w14:textId="77777777" w:rsidR="0007622C" w:rsidRDefault="00083F17">
          <w:pPr>
            <w:pStyle w:val="TOC1"/>
            <w:tabs>
              <w:tab w:val="right" w:leader="dot" w:pos="9017"/>
            </w:tabs>
            <w:rPr>
              <w:rFonts w:eastAsiaTheme="minorEastAsia"/>
              <w:noProof/>
              <w:lang w:eastAsia="en-AU"/>
            </w:rPr>
          </w:pPr>
          <w:hyperlink w:anchor="_Toc530556950" w:history="1">
            <w:r w:rsidR="0007622C" w:rsidRPr="005E7620">
              <w:rPr>
                <w:rStyle w:val="Hyperlink"/>
                <w:noProof/>
              </w:rPr>
              <w:t>Assessment</w:t>
            </w:r>
            <w:r w:rsidR="0007622C">
              <w:rPr>
                <w:noProof/>
                <w:webHidden/>
              </w:rPr>
              <w:tab/>
            </w:r>
            <w:r w:rsidR="0007622C">
              <w:rPr>
                <w:noProof/>
                <w:webHidden/>
              </w:rPr>
              <w:fldChar w:fldCharType="begin"/>
            </w:r>
            <w:r w:rsidR="0007622C">
              <w:rPr>
                <w:noProof/>
                <w:webHidden/>
              </w:rPr>
              <w:instrText xml:space="preserve"> PAGEREF _Toc530556950 \h </w:instrText>
            </w:r>
            <w:r w:rsidR="0007622C">
              <w:rPr>
                <w:noProof/>
                <w:webHidden/>
              </w:rPr>
            </w:r>
            <w:r w:rsidR="0007622C">
              <w:rPr>
                <w:noProof/>
                <w:webHidden/>
              </w:rPr>
              <w:fldChar w:fldCharType="separate"/>
            </w:r>
            <w:r w:rsidR="00AF4611">
              <w:rPr>
                <w:noProof/>
                <w:webHidden/>
              </w:rPr>
              <w:t>13</w:t>
            </w:r>
            <w:r w:rsidR="0007622C">
              <w:rPr>
                <w:noProof/>
                <w:webHidden/>
              </w:rPr>
              <w:fldChar w:fldCharType="end"/>
            </w:r>
          </w:hyperlink>
        </w:p>
        <w:p w14:paraId="2BD7C1BF" w14:textId="77777777" w:rsidR="0007622C" w:rsidRDefault="00083F17">
          <w:pPr>
            <w:pStyle w:val="TOC1"/>
            <w:tabs>
              <w:tab w:val="right" w:leader="dot" w:pos="9017"/>
            </w:tabs>
            <w:rPr>
              <w:rFonts w:eastAsiaTheme="minorEastAsia"/>
              <w:noProof/>
              <w:lang w:eastAsia="en-AU"/>
            </w:rPr>
          </w:pPr>
          <w:hyperlink w:anchor="_Toc530556951" w:history="1">
            <w:r w:rsidR="0007622C" w:rsidRPr="005E7620">
              <w:rPr>
                <w:rStyle w:val="Hyperlink"/>
                <w:noProof/>
              </w:rPr>
              <w:t>Honours Assessment Summary</w:t>
            </w:r>
            <w:r w:rsidR="0007622C">
              <w:rPr>
                <w:noProof/>
                <w:webHidden/>
              </w:rPr>
              <w:tab/>
            </w:r>
            <w:r w:rsidR="0007622C">
              <w:rPr>
                <w:noProof/>
                <w:webHidden/>
              </w:rPr>
              <w:fldChar w:fldCharType="begin"/>
            </w:r>
            <w:r w:rsidR="0007622C">
              <w:rPr>
                <w:noProof/>
                <w:webHidden/>
              </w:rPr>
              <w:instrText xml:space="preserve"> PAGEREF _Toc530556951 \h </w:instrText>
            </w:r>
            <w:r w:rsidR="0007622C">
              <w:rPr>
                <w:noProof/>
                <w:webHidden/>
              </w:rPr>
            </w:r>
            <w:r w:rsidR="0007622C">
              <w:rPr>
                <w:noProof/>
                <w:webHidden/>
              </w:rPr>
              <w:fldChar w:fldCharType="separate"/>
            </w:r>
            <w:r w:rsidR="00AF4611">
              <w:rPr>
                <w:noProof/>
                <w:webHidden/>
              </w:rPr>
              <w:t>15</w:t>
            </w:r>
            <w:r w:rsidR="0007622C">
              <w:rPr>
                <w:noProof/>
                <w:webHidden/>
              </w:rPr>
              <w:fldChar w:fldCharType="end"/>
            </w:r>
          </w:hyperlink>
        </w:p>
        <w:p w14:paraId="0F309062" w14:textId="77777777" w:rsidR="0007622C" w:rsidRDefault="00083F17">
          <w:pPr>
            <w:pStyle w:val="TOC1"/>
            <w:tabs>
              <w:tab w:val="right" w:leader="dot" w:pos="9017"/>
            </w:tabs>
            <w:rPr>
              <w:rFonts w:eastAsiaTheme="minorEastAsia"/>
              <w:noProof/>
              <w:lang w:eastAsia="en-AU"/>
            </w:rPr>
          </w:pPr>
          <w:hyperlink w:anchor="_Toc530556952" w:history="1">
            <w:r w:rsidR="0007622C" w:rsidRPr="005E7620">
              <w:rPr>
                <w:rStyle w:val="Hyperlink"/>
                <w:noProof/>
              </w:rPr>
              <w:t>The Research Project/Thesis</w:t>
            </w:r>
            <w:r w:rsidR="0007622C">
              <w:rPr>
                <w:noProof/>
                <w:webHidden/>
              </w:rPr>
              <w:tab/>
            </w:r>
            <w:r w:rsidR="0007622C">
              <w:rPr>
                <w:noProof/>
                <w:webHidden/>
              </w:rPr>
              <w:fldChar w:fldCharType="begin"/>
            </w:r>
            <w:r w:rsidR="0007622C">
              <w:rPr>
                <w:noProof/>
                <w:webHidden/>
              </w:rPr>
              <w:instrText xml:space="preserve"> PAGEREF _Toc530556952 \h </w:instrText>
            </w:r>
            <w:r w:rsidR="0007622C">
              <w:rPr>
                <w:noProof/>
                <w:webHidden/>
              </w:rPr>
            </w:r>
            <w:r w:rsidR="0007622C">
              <w:rPr>
                <w:noProof/>
                <w:webHidden/>
              </w:rPr>
              <w:fldChar w:fldCharType="separate"/>
            </w:r>
            <w:r w:rsidR="00AF4611">
              <w:rPr>
                <w:noProof/>
                <w:webHidden/>
              </w:rPr>
              <w:t>18</w:t>
            </w:r>
            <w:r w:rsidR="0007622C">
              <w:rPr>
                <w:noProof/>
                <w:webHidden/>
              </w:rPr>
              <w:fldChar w:fldCharType="end"/>
            </w:r>
          </w:hyperlink>
        </w:p>
        <w:p w14:paraId="551FCAD4" w14:textId="77777777" w:rsidR="0007622C" w:rsidRDefault="00083F17">
          <w:pPr>
            <w:pStyle w:val="TOC1"/>
            <w:tabs>
              <w:tab w:val="right" w:leader="dot" w:pos="9017"/>
            </w:tabs>
            <w:rPr>
              <w:rFonts w:eastAsiaTheme="minorEastAsia"/>
              <w:noProof/>
              <w:lang w:eastAsia="en-AU"/>
            </w:rPr>
          </w:pPr>
          <w:hyperlink w:anchor="_Toc530556953" w:history="1">
            <w:r w:rsidR="0007622C" w:rsidRPr="005E7620">
              <w:rPr>
                <w:rStyle w:val="Hyperlink"/>
                <w:noProof/>
              </w:rPr>
              <w:t>Thesis Examination and Other Assessment Marking</w:t>
            </w:r>
            <w:r w:rsidR="0007622C">
              <w:rPr>
                <w:noProof/>
                <w:webHidden/>
              </w:rPr>
              <w:tab/>
            </w:r>
            <w:r w:rsidR="0007622C">
              <w:rPr>
                <w:noProof/>
                <w:webHidden/>
              </w:rPr>
              <w:fldChar w:fldCharType="begin"/>
            </w:r>
            <w:r w:rsidR="0007622C">
              <w:rPr>
                <w:noProof/>
                <w:webHidden/>
              </w:rPr>
              <w:instrText xml:space="preserve"> PAGEREF _Toc530556953 \h </w:instrText>
            </w:r>
            <w:r w:rsidR="0007622C">
              <w:rPr>
                <w:noProof/>
                <w:webHidden/>
              </w:rPr>
            </w:r>
            <w:r w:rsidR="0007622C">
              <w:rPr>
                <w:noProof/>
                <w:webHidden/>
              </w:rPr>
              <w:fldChar w:fldCharType="separate"/>
            </w:r>
            <w:r w:rsidR="00AF4611">
              <w:rPr>
                <w:noProof/>
                <w:webHidden/>
              </w:rPr>
              <w:t>21</w:t>
            </w:r>
            <w:r w:rsidR="0007622C">
              <w:rPr>
                <w:noProof/>
                <w:webHidden/>
              </w:rPr>
              <w:fldChar w:fldCharType="end"/>
            </w:r>
          </w:hyperlink>
        </w:p>
        <w:p w14:paraId="3FB50EF1" w14:textId="77777777" w:rsidR="0007622C" w:rsidRDefault="00083F17">
          <w:pPr>
            <w:pStyle w:val="TOC1"/>
            <w:tabs>
              <w:tab w:val="right" w:leader="dot" w:pos="9017"/>
            </w:tabs>
            <w:rPr>
              <w:rFonts w:eastAsiaTheme="minorEastAsia"/>
              <w:noProof/>
              <w:lang w:eastAsia="en-AU"/>
            </w:rPr>
          </w:pPr>
          <w:hyperlink w:anchor="_Toc530556954" w:history="1">
            <w:r w:rsidR="0007622C" w:rsidRPr="005E7620">
              <w:rPr>
                <w:rStyle w:val="Hyperlink"/>
                <w:noProof/>
              </w:rPr>
              <w:t>Honours Grades</w:t>
            </w:r>
            <w:r w:rsidR="0007622C">
              <w:rPr>
                <w:noProof/>
                <w:webHidden/>
              </w:rPr>
              <w:tab/>
            </w:r>
            <w:r w:rsidR="0007622C">
              <w:rPr>
                <w:noProof/>
                <w:webHidden/>
              </w:rPr>
              <w:fldChar w:fldCharType="begin"/>
            </w:r>
            <w:r w:rsidR="0007622C">
              <w:rPr>
                <w:noProof/>
                <w:webHidden/>
              </w:rPr>
              <w:instrText xml:space="preserve"> PAGEREF _Toc530556954 \h </w:instrText>
            </w:r>
            <w:r w:rsidR="0007622C">
              <w:rPr>
                <w:noProof/>
                <w:webHidden/>
              </w:rPr>
            </w:r>
            <w:r w:rsidR="0007622C">
              <w:rPr>
                <w:noProof/>
                <w:webHidden/>
              </w:rPr>
              <w:fldChar w:fldCharType="separate"/>
            </w:r>
            <w:r w:rsidR="00AF4611">
              <w:rPr>
                <w:noProof/>
                <w:webHidden/>
              </w:rPr>
              <w:t>22</w:t>
            </w:r>
            <w:r w:rsidR="0007622C">
              <w:rPr>
                <w:noProof/>
                <w:webHidden/>
              </w:rPr>
              <w:fldChar w:fldCharType="end"/>
            </w:r>
          </w:hyperlink>
        </w:p>
        <w:p w14:paraId="200B0AEB" w14:textId="77777777" w:rsidR="0007622C" w:rsidRDefault="00083F17">
          <w:pPr>
            <w:pStyle w:val="TOC1"/>
            <w:tabs>
              <w:tab w:val="right" w:leader="dot" w:pos="9017"/>
            </w:tabs>
            <w:rPr>
              <w:rFonts w:eastAsiaTheme="minorEastAsia"/>
              <w:noProof/>
              <w:lang w:eastAsia="en-AU"/>
            </w:rPr>
          </w:pPr>
          <w:hyperlink w:anchor="_Toc530556955" w:history="1">
            <w:r w:rsidR="0007622C" w:rsidRPr="005E7620">
              <w:rPr>
                <w:rStyle w:val="Hyperlink"/>
                <w:noProof/>
              </w:rPr>
              <w:t>Deadlines and Extensions</w:t>
            </w:r>
            <w:r w:rsidR="0007622C">
              <w:rPr>
                <w:noProof/>
                <w:webHidden/>
              </w:rPr>
              <w:tab/>
            </w:r>
            <w:r w:rsidR="0007622C">
              <w:rPr>
                <w:noProof/>
                <w:webHidden/>
              </w:rPr>
              <w:fldChar w:fldCharType="begin"/>
            </w:r>
            <w:r w:rsidR="0007622C">
              <w:rPr>
                <w:noProof/>
                <w:webHidden/>
              </w:rPr>
              <w:instrText xml:space="preserve"> PAGEREF _Toc530556955 \h </w:instrText>
            </w:r>
            <w:r w:rsidR="0007622C">
              <w:rPr>
                <w:noProof/>
                <w:webHidden/>
              </w:rPr>
            </w:r>
            <w:r w:rsidR="0007622C">
              <w:rPr>
                <w:noProof/>
                <w:webHidden/>
              </w:rPr>
              <w:fldChar w:fldCharType="separate"/>
            </w:r>
            <w:r w:rsidR="00AF4611">
              <w:rPr>
                <w:noProof/>
                <w:webHidden/>
              </w:rPr>
              <w:t>25</w:t>
            </w:r>
            <w:r w:rsidR="0007622C">
              <w:rPr>
                <w:noProof/>
                <w:webHidden/>
              </w:rPr>
              <w:fldChar w:fldCharType="end"/>
            </w:r>
          </w:hyperlink>
        </w:p>
        <w:p w14:paraId="62AEAB44" w14:textId="77777777" w:rsidR="0007622C" w:rsidRDefault="00083F17">
          <w:pPr>
            <w:pStyle w:val="TOC1"/>
            <w:tabs>
              <w:tab w:val="right" w:leader="dot" w:pos="9017"/>
            </w:tabs>
            <w:rPr>
              <w:rFonts w:eastAsiaTheme="minorEastAsia"/>
              <w:noProof/>
              <w:lang w:eastAsia="en-AU"/>
            </w:rPr>
          </w:pPr>
          <w:hyperlink w:anchor="_Toc530556956" w:history="1">
            <w:r w:rsidR="0007622C" w:rsidRPr="005E7620">
              <w:rPr>
                <w:rStyle w:val="Hyperlink"/>
                <w:noProof/>
              </w:rPr>
              <w:t>Responsibilities of the Student</w:t>
            </w:r>
            <w:r w:rsidR="0007622C">
              <w:rPr>
                <w:noProof/>
                <w:webHidden/>
              </w:rPr>
              <w:tab/>
            </w:r>
            <w:r w:rsidR="0007622C">
              <w:rPr>
                <w:noProof/>
                <w:webHidden/>
              </w:rPr>
              <w:fldChar w:fldCharType="begin"/>
            </w:r>
            <w:r w:rsidR="0007622C">
              <w:rPr>
                <w:noProof/>
                <w:webHidden/>
              </w:rPr>
              <w:instrText xml:space="preserve"> PAGEREF _Toc530556956 \h </w:instrText>
            </w:r>
            <w:r w:rsidR="0007622C">
              <w:rPr>
                <w:noProof/>
                <w:webHidden/>
              </w:rPr>
            </w:r>
            <w:r w:rsidR="0007622C">
              <w:rPr>
                <w:noProof/>
                <w:webHidden/>
              </w:rPr>
              <w:fldChar w:fldCharType="separate"/>
            </w:r>
            <w:r w:rsidR="00AF4611">
              <w:rPr>
                <w:noProof/>
                <w:webHidden/>
              </w:rPr>
              <w:t>26</w:t>
            </w:r>
            <w:r w:rsidR="0007622C">
              <w:rPr>
                <w:noProof/>
                <w:webHidden/>
              </w:rPr>
              <w:fldChar w:fldCharType="end"/>
            </w:r>
          </w:hyperlink>
        </w:p>
        <w:p w14:paraId="61ED3DFF" w14:textId="77777777" w:rsidR="0007622C" w:rsidRDefault="00083F17">
          <w:pPr>
            <w:pStyle w:val="TOC1"/>
            <w:tabs>
              <w:tab w:val="right" w:leader="dot" w:pos="9017"/>
            </w:tabs>
            <w:rPr>
              <w:rFonts w:eastAsiaTheme="minorEastAsia"/>
              <w:noProof/>
              <w:lang w:eastAsia="en-AU"/>
            </w:rPr>
          </w:pPr>
          <w:hyperlink w:anchor="_Toc530556957" w:history="1">
            <w:r w:rsidR="0007622C" w:rsidRPr="005E7620">
              <w:rPr>
                <w:rStyle w:val="Hyperlink"/>
                <w:noProof/>
              </w:rPr>
              <w:t>Responsibilities of the Supervisor</w:t>
            </w:r>
            <w:r w:rsidR="0007622C">
              <w:rPr>
                <w:noProof/>
                <w:webHidden/>
              </w:rPr>
              <w:tab/>
            </w:r>
            <w:r w:rsidR="0007622C">
              <w:rPr>
                <w:noProof/>
                <w:webHidden/>
              </w:rPr>
              <w:fldChar w:fldCharType="begin"/>
            </w:r>
            <w:r w:rsidR="0007622C">
              <w:rPr>
                <w:noProof/>
                <w:webHidden/>
              </w:rPr>
              <w:instrText xml:space="preserve"> PAGEREF _Toc530556957 \h </w:instrText>
            </w:r>
            <w:r w:rsidR="0007622C">
              <w:rPr>
                <w:noProof/>
                <w:webHidden/>
              </w:rPr>
            </w:r>
            <w:r w:rsidR="0007622C">
              <w:rPr>
                <w:noProof/>
                <w:webHidden/>
              </w:rPr>
              <w:fldChar w:fldCharType="separate"/>
            </w:r>
            <w:r w:rsidR="00AF4611">
              <w:rPr>
                <w:noProof/>
                <w:webHidden/>
              </w:rPr>
              <w:t>27</w:t>
            </w:r>
            <w:r w:rsidR="0007622C">
              <w:rPr>
                <w:noProof/>
                <w:webHidden/>
              </w:rPr>
              <w:fldChar w:fldCharType="end"/>
            </w:r>
          </w:hyperlink>
        </w:p>
        <w:p w14:paraId="657047DC" w14:textId="77777777" w:rsidR="0007622C" w:rsidRDefault="00083F17">
          <w:pPr>
            <w:pStyle w:val="TOC1"/>
            <w:tabs>
              <w:tab w:val="right" w:leader="dot" w:pos="9017"/>
            </w:tabs>
            <w:rPr>
              <w:rFonts w:eastAsiaTheme="minorEastAsia"/>
              <w:noProof/>
              <w:lang w:eastAsia="en-AU"/>
            </w:rPr>
          </w:pPr>
          <w:hyperlink w:anchor="_Toc530556958" w:history="1">
            <w:r w:rsidR="0007622C" w:rsidRPr="005E7620">
              <w:rPr>
                <w:rStyle w:val="Hyperlink"/>
                <w:noProof/>
              </w:rPr>
              <w:t>Responsibilities of the Honours Coordinator</w:t>
            </w:r>
            <w:r w:rsidR="0007622C">
              <w:rPr>
                <w:noProof/>
                <w:webHidden/>
              </w:rPr>
              <w:tab/>
            </w:r>
            <w:r w:rsidR="0007622C">
              <w:rPr>
                <w:noProof/>
                <w:webHidden/>
              </w:rPr>
              <w:fldChar w:fldCharType="begin"/>
            </w:r>
            <w:r w:rsidR="0007622C">
              <w:rPr>
                <w:noProof/>
                <w:webHidden/>
              </w:rPr>
              <w:instrText xml:space="preserve"> PAGEREF _Toc530556958 \h </w:instrText>
            </w:r>
            <w:r w:rsidR="0007622C">
              <w:rPr>
                <w:noProof/>
                <w:webHidden/>
              </w:rPr>
            </w:r>
            <w:r w:rsidR="0007622C">
              <w:rPr>
                <w:noProof/>
                <w:webHidden/>
              </w:rPr>
              <w:fldChar w:fldCharType="separate"/>
            </w:r>
            <w:r w:rsidR="00AF4611">
              <w:rPr>
                <w:noProof/>
                <w:webHidden/>
              </w:rPr>
              <w:t>27</w:t>
            </w:r>
            <w:r w:rsidR="0007622C">
              <w:rPr>
                <w:noProof/>
                <w:webHidden/>
              </w:rPr>
              <w:fldChar w:fldCharType="end"/>
            </w:r>
          </w:hyperlink>
        </w:p>
        <w:p w14:paraId="1F81B62A" w14:textId="77777777" w:rsidR="0007622C" w:rsidRDefault="00083F17">
          <w:pPr>
            <w:pStyle w:val="TOC1"/>
            <w:tabs>
              <w:tab w:val="right" w:leader="dot" w:pos="9017"/>
            </w:tabs>
            <w:rPr>
              <w:rFonts w:eastAsiaTheme="minorEastAsia"/>
              <w:noProof/>
              <w:lang w:eastAsia="en-AU"/>
            </w:rPr>
          </w:pPr>
          <w:hyperlink w:anchor="_Toc530556959" w:history="1">
            <w:r w:rsidR="0007622C" w:rsidRPr="005E7620">
              <w:rPr>
                <w:rStyle w:val="Hyperlink"/>
                <w:noProof/>
              </w:rPr>
              <w:t>Additional Information</w:t>
            </w:r>
            <w:r w:rsidR="0007622C">
              <w:rPr>
                <w:noProof/>
                <w:webHidden/>
              </w:rPr>
              <w:tab/>
            </w:r>
            <w:r w:rsidR="0007622C">
              <w:rPr>
                <w:noProof/>
                <w:webHidden/>
              </w:rPr>
              <w:fldChar w:fldCharType="begin"/>
            </w:r>
            <w:r w:rsidR="0007622C">
              <w:rPr>
                <w:noProof/>
                <w:webHidden/>
              </w:rPr>
              <w:instrText xml:space="preserve"> PAGEREF _Toc530556959 \h </w:instrText>
            </w:r>
            <w:r w:rsidR="0007622C">
              <w:rPr>
                <w:noProof/>
                <w:webHidden/>
              </w:rPr>
            </w:r>
            <w:r w:rsidR="0007622C">
              <w:rPr>
                <w:noProof/>
                <w:webHidden/>
              </w:rPr>
              <w:fldChar w:fldCharType="separate"/>
            </w:r>
            <w:r w:rsidR="00AF4611">
              <w:rPr>
                <w:noProof/>
                <w:webHidden/>
              </w:rPr>
              <w:t>29</w:t>
            </w:r>
            <w:r w:rsidR="0007622C">
              <w:rPr>
                <w:noProof/>
                <w:webHidden/>
              </w:rPr>
              <w:fldChar w:fldCharType="end"/>
            </w:r>
          </w:hyperlink>
        </w:p>
        <w:p w14:paraId="4E362AAB" w14:textId="77777777" w:rsidR="0007622C" w:rsidRDefault="00083F17">
          <w:pPr>
            <w:pStyle w:val="TOC1"/>
            <w:tabs>
              <w:tab w:val="right" w:leader="dot" w:pos="9017"/>
            </w:tabs>
            <w:rPr>
              <w:rFonts w:eastAsiaTheme="minorEastAsia"/>
              <w:noProof/>
              <w:lang w:eastAsia="en-AU"/>
            </w:rPr>
          </w:pPr>
          <w:hyperlink w:anchor="_Toc530556960" w:history="1">
            <w:r w:rsidR="0007622C" w:rsidRPr="005E7620">
              <w:rPr>
                <w:rStyle w:val="Hyperlink"/>
                <w:rFonts w:eastAsia="Times New Roman"/>
                <w:noProof/>
                <w:lang w:val="en-US"/>
              </w:rPr>
              <w:t xml:space="preserve">Appendix </w:t>
            </w:r>
            <w:r w:rsidR="0007622C" w:rsidRPr="005E7620">
              <w:rPr>
                <w:rStyle w:val="Hyperlink"/>
                <w:rFonts w:eastAsia="Times New Roman"/>
                <w:caps/>
                <w:noProof/>
                <w:lang w:val="en-US"/>
              </w:rPr>
              <w:t xml:space="preserve">1:  </w:t>
            </w:r>
            <w:r w:rsidR="0007622C" w:rsidRPr="005E7620">
              <w:rPr>
                <w:rStyle w:val="Hyperlink"/>
                <w:rFonts w:eastAsia="Times New Roman"/>
                <w:noProof/>
                <w:lang w:val="en-US"/>
              </w:rPr>
              <w:t>Signed Declaration by Student</w:t>
            </w:r>
            <w:r w:rsidR="0007622C">
              <w:rPr>
                <w:noProof/>
                <w:webHidden/>
              </w:rPr>
              <w:tab/>
            </w:r>
            <w:r w:rsidR="0007622C">
              <w:rPr>
                <w:noProof/>
                <w:webHidden/>
              </w:rPr>
              <w:fldChar w:fldCharType="begin"/>
            </w:r>
            <w:r w:rsidR="0007622C">
              <w:rPr>
                <w:noProof/>
                <w:webHidden/>
              </w:rPr>
              <w:instrText xml:space="preserve"> PAGEREF _Toc530556960 \h </w:instrText>
            </w:r>
            <w:r w:rsidR="0007622C">
              <w:rPr>
                <w:noProof/>
                <w:webHidden/>
              </w:rPr>
            </w:r>
            <w:r w:rsidR="0007622C">
              <w:rPr>
                <w:noProof/>
                <w:webHidden/>
              </w:rPr>
              <w:fldChar w:fldCharType="separate"/>
            </w:r>
            <w:r w:rsidR="00AF4611">
              <w:rPr>
                <w:noProof/>
                <w:webHidden/>
              </w:rPr>
              <w:t>34</w:t>
            </w:r>
            <w:r w:rsidR="0007622C">
              <w:rPr>
                <w:noProof/>
                <w:webHidden/>
              </w:rPr>
              <w:fldChar w:fldCharType="end"/>
            </w:r>
          </w:hyperlink>
        </w:p>
        <w:p w14:paraId="0F0FD1EB" w14:textId="77777777" w:rsidR="0007622C" w:rsidRDefault="00083F17">
          <w:pPr>
            <w:pStyle w:val="TOC1"/>
            <w:tabs>
              <w:tab w:val="right" w:leader="dot" w:pos="9017"/>
            </w:tabs>
            <w:rPr>
              <w:rFonts w:eastAsiaTheme="minorEastAsia"/>
              <w:noProof/>
              <w:lang w:eastAsia="en-AU"/>
            </w:rPr>
          </w:pPr>
          <w:hyperlink w:anchor="_Toc530556961" w:history="1">
            <w:r w:rsidR="0007622C" w:rsidRPr="005E7620">
              <w:rPr>
                <w:rStyle w:val="Hyperlink"/>
                <w:rFonts w:eastAsia="Times New Roman"/>
                <w:noProof/>
                <w:lang w:val="en-US"/>
              </w:rPr>
              <w:t>Appendix</w:t>
            </w:r>
            <w:r w:rsidR="0007622C" w:rsidRPr="005E7620">
              <w:rPr>
                <w:rStyle w:val="Hyperlink"/>
                <w:rFonts w:eastAsia="Times New Roman"/>
                <w:caps/>
                <w:noProof/>
                <w:lang w:val="en-US"/>
              </w:rPr>
              <w:t xml:space="preserve"> 2:  </w:t>
            </w:r>
            <w:r w:rsidR="0007622C" w:rsidRPr="005E7620">
              <w:rPr>
                <w:rStyle w:val="Hyperlink"/>
                <w:rFonts w:eastAsia="Times New Roman"/>
                <w:noProof/>
                <w:lang w:val="en-US"/>
              </w:rPr>
              <w:t>Thesis Assessment Form</w:t>
            </w:r>
            <w:r w:rsidR="0007622C">
              <w:rPr>
                <w:noProof/>
                <w:webHidden/>
              </w:rPr>
              <w:tab/>
            </w:r>
            <w:r w:rsidR="0007622C">
              <w:rPr>
                <w:noProof/>
                <w:webHidden/>
              </w:rPr>
              <w:fldChar w:fldCharType="begin"/>
            </w:r>
            <w:r w:rsidR="0007622C">
              <w:rPr>
                <w:noProof/>
                <w:webHidden/>
              </w:rPr>
              <w:instrText xml:space="preserve"> PAGEREF _Toc530556961 \h </w:instrText>
            </w:r>
            <w:r w:rsidR="0007622C">
              <w:rPr>
                <w:noProof/>
                <w:webHidden/>
              </w:rPr>
            </w:r>
            <w:r w:rsidR="0007622C">
              <w:rPr>
                <w:noProof/>
                <w:webHidden/>
              </w:rPr>
              <w:fldChar w:fldCharType="separate"/>
            </w:r>
            <w:r w:rsidR="00AF4611">
              <w:rPr>
                <w:noProof/>
                <w:webHidden/>
              </w:rPr>
              <w:t>35</w:t>
            </w:r>
            <w:r w:rsidR="0007622C">
              <w:rPr>
                <w:noProof/>
                <w:webHidden/>
              </w:rPr>
              <w:fldChar w:fldCharType="end"/>
            </w:r>
          </w:hyperlink>
        </w:p>
        <w:p w14:paraId="6CF4D825" w14:textId="77777777" w:rsidR="0007622C" w:rsidRDefault="00083F17">
          <w:pPr>
            <w:pStyle w:val="TOC1"/>
            <w:tabs>
              <w:tab w:val="right" w:leader="dot" w:pos="9017"/>
            </w:tabs>
            <w:rPr>
              <w:rFonts w:eastAsiaTheme="minorEastAsia"/>
              <w:noProof/>
              <w:lang w:eastAsia="en-AU"/>
            </w:rPr>
          </w:pPr>
          <w:hyperlink w:anchor="_Toc530556962" w:history="1">
            <w:r w:rsidR="0007622C" w:rsidRPr="005E7620">
              <w:rPr>
                <w:rStyle w:val="Hyperlink"/>
                <w:rFonts w:eastAsia="Times New Roman"/>
                <w:noProof/>
                <w:lang w:val="en-US"/>
              </w:rPr>
              <w:t>Appendix 3:  Final Seminar Assessment Form</w:t>
            </w:r>
            <w:r w:rsidR="0007622C">
              <w:rPr>
                <w:noProof/>
                <w:webHidden/>
              </w:rPr>
              <w:tab/>
            </w:r>
            <w:r w:rsidR="0007622C">
              <w:rPr>
                <w:noProof/>
                <w:webHidden/>
              </w:rPr>
              <w:fldChar w:fldCharType="begin"/>
            </w:r>
            <w:r w:rsidR="0007622C">
              <w:rPr>
                <w:noProof/>
                <w:webHidden/>
              </w:rPr>
              <w:instrText xml:space="preserve"> PAGEREF _Toc530556962 \h </w:instrText>
            </w:r>
            <w:r w:rsidR="0007622C">
              <w:rPr>
                <w:noProof/>
                <w:webHidden/>
              </w:rPr>
            </w:r>
            <w:r w:rsidR="0007622C">
              <w:rPr>
                <w:noProof/>
                <w:webHidden/>
              </w:rPr>
              <w:fldChar w:fldCharType="separate"/>
            </w:r>
            <w:r w:rsidR="00AF4611">
              <w:rPr>
                <w:noProof/>
                <w:webHidden/>
              </w:rPr>
              <w:t>38</w:t>
            </w:r>
            <w:r w:rsidR="0007622C">
              <w:rPr>
                <w:noProof/>
                <w:webHidden/>
              </w:rPr>
              <w:fldChar w:fldCharType="end"/>
            </w:r>
          </w:hyperlink>
        </w:p>
        <w:p w14:paraId="0814F0FE" w14:textId="77777777" w:rsidR="0007622C" w:rsidRDefault="00083F17">
          <w:pPr>
            <w:pStyle w:val="TOC1"/>
            <w:tabs>
              <w:tab w:val="right" w:leader="dot" w:pos="9017"/>
            </w:tabs>
            <w:rPr>
              <w:rFonts w:eastAsiaTheme="minorEastAsia"/>
              <w:noProof/>
              <w:lang w:eastAsia="en-AU"/>
            </w:rPr>
          </w:pPr>
          <w:hyperlink w:anchor="_Toc530556963" w:history="1">
            <w:r w:rsidR="0007622C" w:rsidRPr="005E7620">
              <w:rPr>
                <w:rStyle w:val="Hyperlink"/>
                <w:noProof/>
              </w:rPr>
              <w:t>Appendix 4:  Honours supervisor-student agreement</w:t>
            </w:r>
            <w:r w:rsidR="0007622C">
              <w:rPr>
                <w:noProof/>
                <w:webHidden/>
              </w:rPr>
              <w:tab/>
            </w:r>
            <w:r w:rsidR="0007622C">
              <w:rPr>
                <w:noProof/>
                <w:webHidden/>
              </w:rPr>
              <w:fldChar w:fldCharType="begin"/>
            </w:r>
            <w:r w:rsidR="0007622C">
              <w:rPr>
                <w:noProof/>
                <w:webHidden/>
              </w:rPr>
              <w:instrText xml:space="preserve"> PAGEREF _Toc530556963 \h </w:instrText>
            </w:r>
            <w:r w:rsidR="0007622C">
              <w:rPr>
                <w:noProof/>
                <w:webHidden/>
              </w:rPr>
            </w:r>
            <w:r w:rsidR="0007622C">
              <w:rPr>
                <w:noProof/>
                <w:webHidden/>
              </w:rPr>
              <w:fldChar w:fldCharType="separate"/>
            </w:r>
            <w:r w:rsidR="00AF4611">
              <w:rPr>
                <w:noProof/>
                <w:webHidden/>
              </w:rPr>
              <w:t>39</w:t>
            </w:r>
            <w:r w:rsidR="0007622C">
              <w:rPr>
                <w:noProof/>
                <w:webHidden/>
              </w:rPr>
              <w:fldChar w:fldCharType="end"/>
            </w:r>
          </w:hyperlink>
        </w:p>
        <w:p w14:paraId="578FD2D3" w14:textId="77777777" w:rsidR="00F50983" w:rsidRDefault="00F50983">
          <w:r>
            <w:rPr>
              <w:b/>
              <w:bCs/>
              <w:noProof/>
            </w:rPr>
            <w:fldChar w:fldCharType="end"/>
          </w:r>
        </w:p>
      </w:sdtContent>
    </w:sdt>
    <w:p w14:paraId="4397CC9B" w14:textId="77777777" w:rsidR="00F50983" w:rsidRDefault="00F50983">
      <w:pPr>
        <w:rPr>
          <w:rFonts w:asciiTheme="majorHAnsi" w:eastAsiaTheme="majorEastAsia" w:hAnsiTheme="majorHAnsi" w:cstheme="majorBidi"/>
          <w:b/>
          <w:bCs/>
          <w:color w:val="365F91" w:themeColor="accent1" w:themeShade="BF"/>
          <w:sz w:val="28"/>
          <w:szCs w:val="28"/>
        </w:rPr>
      </w:pPr>
      <w:r>
        <w:br w:type="page"/>
      </w:r>
    </w:p>
    <w:p w14:paraId="390EF58E" w14:textId="757B49AC" w:rsidR="006A3263" w:rsidRPr="006A3263" w:rsidRDefault="00DA5B25" w:rsidP="00BC3138">
      <w:pPr>
        <w:pStyle w:val="Heading1"/>
      </w:pPr>
      <w:bookmarkStart w:id="1" w:name="_Toc530556945"/>
      <w:r w:rsidRPr="006C42E5">
        <w:lastRenderedPageBreak/>
        <w:t>Introduction</w:t>
      </w:r>
      <w:bookmarkEnd w:id="1"/>
      <w:r w:rsidRPr="006C42E5">
        <w:t xml:space="preserve"> </w:t>
      </w:r>
    </w:p>
    <w:p w14:paraId="2BB71F0B" w14:textId="15C638F5" w:rsidR="00283ADC" w:rsidRPr="006A3263" w:rsidRDefault="00283ADC" w:rsidP="006A3263">
      <w:pPr>
        <w:spacing w:line="360" w:lineRule="auto"/>
        <w:jc w:val="both"/>
        <w:rPr>
          <w:rFonts w:cs="Arial"/>
          <w:sz w:val="24"/>
          <w:szCs w:val="24"/>
        </w:rPr>
      </w:pPr>
      <w:r w:rsidRPr="006A3263">
        <w:rPr>
          <w:rFonts w:cs="Arial"/>
          <w:sz w:val="24"/>
          <w:szCs w:val="24"/>
        </w:rPr>
        <w:t xml:space="preserve">The Honours year provides an opportunity for well-qualified graduates to undertake a fourth year of study with a major component involving a research project in one of </w:t>
      </w:r>
      <w:r w:rsidR="00757542" w:rsidRPr="006A3263">
        <w:rPr>
          <w:rFonts w:cs="Arial"/>
          <w:sz w:val="24"/>
          <w:szCs w:val="24"/>
        </w:rPr>
        <w:t>a suite of disciplines offered by the university.</w:t>
      </w:r>
      <w:r w:rsidRPr="006A3263">
        <w:rPr>
          <w:rFonts w:cs="Arial"/>
          <w:sz w:val="24"/>
          <w:szCs w:val="24"/>
        </w:rPr>
        <w:t xml:space="preserve"> Students are able to develop their own individual research project and conduct either empirical or theoretical research under the guidance of a supervisor.  Completion of the Bachelor of Science with Honours provides an avenue into postgraduate study or into a career as a professional researcher or academic.  Honours graduates are able to demonstrate to potential employers that they have the ability to produce high quality work with minimal supervision.</w:t>
      </w:r>
    </w:p>
    <w:p w14:paraId="2B2EC370" w14:textId="77777777" w:rsidR="00283ADC" w:rsidRPr="006A3263" w:rsidRDefault="00283ADC" w:rsidP="006A3263">
      <w:pPr>
        <w:spacing w:line="360" w:lineRule="auto"/>
        <w:jc w:val="both"/>
        <w:rPr>
          <w:rFonts w:cs="Arial"/>
          <w:sz w:val="24"/>
          <w:szCs w:val="24"/>
        </w:rPr>
      </w:pPr>
      <w:r w:rsidRPr="006A3263">
        <w:rPr>
          <w:rFonts w:cs="Arial"/>
          <w:sz w:val="24"/>
          <w:szCs w:val="24"/>
        </w:rPr>
        <w:t xml:space="preserve">The Bachelor of Science with Honours is offered </w:t>
      </w:r>
      <w:r w:rsidR="00757542" w:rsidRPr="006A3263">
        <w:rPr>
          <w:rFonts w:cs="Arial"/>
          <w:sz w:val="24"/>
          <w:szCs w:val="24"/>
        </w:rPr>
        <w:t xml:space="preserve">by </w:t>
      </w:r>
      <w:r w:rsidRPr="006A3263">
        <w:rPr>
          <w:rFonts w:cs="Arial"/>
          <w:sz w:val="24"/>
          <w:szCs w:val="24"/>
        </w:rPr>
        <w:t xml:space="preserve">The </w:t>
      </w:r>
      <w:r w:rsidRPr="006A3263">
        <w:rPr>
          <w:rFonts w:cs="Arial"/>
          <w:bCs/>
          <w:iCs/>
          <w:sz w:val="24"/>
          <w:szCs w:val="24"/>
        </w:rPr>
        <w:t>School</w:t>
      </w:r>
      <w:r w:rsidRPr="006A3263">
        <w:rPr>
          <w:rFonts w:cs="Arial"/>
          <w:sz w:val="24"/>
          <w:szCs w:val="24"/>
        </w:rPr>
        <w:t xml:space="preserve"> of Science and</w:t>
      </w:r>
      <w:r w:rsidR="00757542" w:rsidRPr="006A3263">
        <w:rPr>
          <w:rFonts w:cs="Arial"/>
          <w:sz w:val="24"/>
          <w:szCs w:val="24"/>
        </w:rPr>
        <w:t xml:space="preserve"> Technology with the following Schools providing honours in the majors/disciplines indicated:</w:t>
      </w:r>
    </w:p>
    <w:p w14:paraId="3C0C5C61" w14:textId="77777777" w:rsidR="00283ADC" w:rsidRPr="006A3263" w:rsidRDefault="00283ADC" w:rsidP="006A3263">
      <w:pPr>
        <w:spacing w:after="120" w:line="360" w:lineRule="auto"/>
        <w:rPr>
          <w:rFonts w:cs="Arial"/>
          <w:sz w:val="24"/>
          <w:szCs w:val="24"/>
        </w:rPr>
      </w:pPr>
      <w:r w:rsidRPr="006A3263">
        <w:rPr>
          <w:rFonts w:cs="Arial"/>
          <w:b/>
          <w:i/>
          <w:sz w:val="24"/>
          <w:szCs w:val="24"/>
        </w:rPr>
        <w:t>School of Science and Technology</w:t>
      </w:r>
      <w:r w:rsidRPr="006A3263">
        <w:rPr>
          <w:rFonts w:cs="Arial"/>
          <w:b/>
          <w:sz w:val="24"/>
          <w:szCs w:val="24"/>
        </w:rPr>
        <w:t xml:space="preserve">: </w:t>
      </w:r>
      <w:r w:rsidRPr="006A3263">
        <w:rPr>
          <w:rFonts w:cs="Arial"/>
          <w:sz w:val="24"/>
          <w:szCs w:val="24"/>
        </w:rPr>
        <w:t>Biochemistry, Chemistry, Computational Science, Genetics, Mathematics, Microbiology, Physics, Physiology.</w:t>
      </w:r>
    </w:p>
    <w:p w14:paraId="4140D406" w14:textId="77777777" w:rsidR="00283ADC" w:rsidRPr="006A3263" w:rsidRDefault="00283ADC" w:rsidP="006A3263">
      <w:pPr>
        <w:spacing w:after="120" w:line="360" w:lineRule="auto"/>
        <w:rPr>
          <w:rFonts w:cs="Arial"/>
          <w:sz w:val="24"/>
          <w:szCs w:val="24"/>
        </w:rPr>
      </w:pPr>
      <w:r w:rsidRPr="006A3263">
        <w:rPr>
          <w:rFonts w:cs="Arial"/>
          <w:b/>
          <w:i/>
          <w:sz w:val="24"/>
          <w:szCs w:val="24"/>
        </w:rPr>
        <w:t>School of Environmental and Rural Science</w:t>
      </w:r>
      <w:r w:rsidRPr="006A3263">
        <w:rPr>
          <w:rFonts w:cs="Arial"/>
          <w:b/>
          <w:sz w:val="24"/>
          <w:szCs w:val="24"/>
        </w:rPr>
        <w:t xml:space="preserve">: </w:t>
      </w:r>
      <w:r w:rsidRPr="006A3263">
        <w:rPr>
          <w:rFonts w:cs="Arial"/>
          <w:sz w:val="24"/>
          <w:szCs w:val="24"/>
        </w:rPr>
        <w:t>Agronomy, Animal Science, Botany, Ecology, Environmental Science, Genetics, Geoscience, Physiology, Zoology.</w:t>
      </w:r>
    </w:p>
    <w:p w14:paraId="6F12BB66" w14:textId="77777777" w:rsidR="00283ADC" w:rsidRPr="006A3263" w:rsidRDefault="00283ADC" w:rsidP="006A3263">
      <w:pPr>
        <w:spacing w:after="120" w:line="360" w:lineRule="auto"/>
        <w:rPr>
          <w:rFonts w:cs="Arial"/>
          <w:sz w:val="24"/>
          <w:szCs w:val="24"/>
        </w:rPr>
      </w:pPr>
      <w:r w:rsidRPr="006A3263">
        <w:rPr>
          <w:rFonts w:cs="Arial"/>
          <w:b/>
          <w:i/>
          <w:sz w:val="24"/>
          <w:szCs w:val="24"/>
        </w:rPr>
        <w:t>School of Behavioural, Cognitive and Social Sciences:</w:t>
      </w:r>
      <w:r w:rsidRPr="006A3263">
        <w:rPr>
          <w:rFonts w:cs="Arial"/>
          <w:sz w:val="24"/>
          <w:szCs w:val="24"/>
        </w:rPr>
        <w:t xml:space="preserve">  Geography, Psychology.</w:t>
      </w:r>
    </w:p>
    <w:p w14:paraId="3CAC345C" w14:textId="77777777" w:rsidR="00757542" w:rsidRPr="006A3263" w:rsidRDefault="00283ADC" w:rsidP="006A3263">
      <w:pPr>
        <w:spacing w:line="360" w:lineRule="auto"/>
        <w:rPr>
          <w:rFonts w:cs="Arial"/>
          <w:sz w:val="24"/>
          <w:szCs w:val="24"/>
        </w:rPr>
      </w:pPr>
      <w:r w:rsidRPr="006A3263">
        <w:rPr>
          <w:rFonts w:cs="Arial"/>
          <w:b/>
          <w:i/>
          <w:sz w:val="24"/>
          <w:szCs w:val="24"/>
        </w:rPr>
        <w:t>School of Humanities:</w:t>
      </w:r>
      <w:r w:rsidRPr="006A3263">
        <w:rPr>
          <w:rFonts w:cs="Arial"/>
          <w:sz w:val="24"/>
          <w:szCs w:val="24"/>
        </w:rPr>
        <w:t xml:space="preserve">  Archaeology</w:t>
      </w:r>
    </w:p>
    <w:p w14:paraId="35619473" w14:textId="77777777" w:rsidR="00DA5B25" w:rsidRPr="006A3263" w:rsidRDefault="00C30DFF" w:rsidP="006A3263">
      <w:pPr>
        <w:spacing w:line="360" w:lineRule="auto"/>
        <w:jc w:val="both"/>
        <w:rPr>
          <w:sz w:val="24"/>
          <w:szCs w:val="24"/>
        </w:rPr>
      </w:pPr>
      <w:r w:rsidRPr="006A3263">
        <w:rPr>
          <w:sz w:val="24"/>
          <w:szCs w:val="24"/>
        </w:rPr>
        <w:t xml:space="preserve">This handbook and process described herein is relevant </w:t>
      </w:r>
      <w:r w:rsidR="00757542" w:rsidRPr="006A3263">
        <w:rPr>
          <w:sz w:val="24"/>
          <w:szCs w:val="24"/>
        </w:rPr>
        <w:t xml:space="preserve">to all Honours with majors/disciplines described above. </w:t>
      </w:r>
    </w:p>
    <w:p w14:paraId="7B88D03F" w14:textId="3FBFC20C" w:rsidR="00DA5B25" w:rsidRPr="006A3263" w:rsidRDefault="00DA5B25" w:rsidP="006A3263">
      <w:pPr>
        <w:spacing w:line="360" w:lineRule="auto"/>
        <w:jc w:val="both"/>
        <w:rPr>
          <w:sz w:val="24"/>
          <w:szCs w:val="24"/>
        </w:rPr>
      </w:pPr>
      <w:r w:rsidRPr="006A3263">
        <w:rPr>
          <w:sz w:val="24"/>
          <w:szCs w:val="24"/>
        </w:rPr>
        <w:t xml:space="preserve">Honours can be studied internally or externally, and in full time or part time modes. </w:t>
      </w:r>
      <w:r w:rsidR="00737E5C">
        <w:rPr>
          <w:sz w:val="24"/>
          <w:szCs w:val="24"/>
        </w:rPr>
        <w:t xml:space="preserve">Enrolment </w:t>
      </w:r>
      <w:r w:rsidRPr="006A3263">
        <w:rPr>
          <w:sz w:val="24"/>
          <w:szCs w:val="24"/>
        </w:rPr>
        <w:t>can be ma</w:t>
      </w:r>
      <w:r w:rsidR="00757542" w:rsidRPr="006A3263">
        <w:rPr>
          <w:sz w:val="24"/>
          <w:szCs w:val="24"/>
        </w:rPr>
        <w:t>de in Trimester 1, 2 or 3 each year</w:t>
      </w:r>
      <w:r w:rsidRPr="006A3263">
        <w:rPr>
          <w:sz w:val="24"/>
          <w:szCs w:val="24"/>
        </w:rPr>
        <w:t>. For students commencing in Trimester 1, the schedule for full-time candidates is a start date at</w:t>
      </w:r>
      <w:r w:rsidR="00A3301D" w:rsidRPr="006A3263">
        <w:rPr>
          <w:sz w:val="24"/>
          <w:szCs w:val="24"/>
        </w:rPr>
        <w:t xml:space="preserve"> the beginning of T1 </w:t>
      </w:r>
      <w:r w:rsidRPr="006A3263">
        <w:rPr>
          <w:sz w:val="24"/>
          <w:szCs w:val="24"/>
        </w:rPr>
        <w:t>and a completion</w:t>
      </w:r>
      <w:r w:rsidR="00B8727A" w:rsidRPr="006A3263">
        <w:rPr>
          <w:sz w:val="24"/>
          <w:szCs w:val="24"/>
        </w:rPr>
        <w:t>/submission</w:t>
      </w:r>
      <w:r w:rsidRPr="006A3263">
        <w:rPr>
          <w:sz w:val="24"/>
          <w:szCs w:val="24"/>
        </w:rPr>
        <w:t xml:space="preserve"> date 39 weeks later</w:t>
      </w:r>
      <w:r w:rsidR="003230FE">
        <w:rPr>
          <w:sz w:val="24"/>
          <w:szCs w:val="24"/>
        </w:rPr>
        <w:t xml:space="preserve"> (equivalent to 2 semesters – for honours we work to a semester timeline)</w:t>
      </w:r>
      <w:r w:rsidRPr="006A3263">
        <w:rPr>
          <w:sz w:val="24"/>
          <w:szCs w:val="24"/>
        </w:rPr>
        <w:t xml:space="preserve">. For </w:t>
      </w:r>
      <w:r w:rsidR="00DF7844" w:rsidRPr="006A3263">
        <w:rPr>
          <w:sz w:val="24"/>
          <w:szCs w:val="24"/>
        </w:rPr>
        <w:t xml:space="preserve">T2 commencement or </w:t>
      </w:r>
      <w:r w:rsidRPr="006A3263">
        <w:rPr>
          <w:sz w:val="24"/>
          <w:szCs w:val="24"/>
        </w:rPr>
        <w:t>T3 commencement</w:t>
      </w:r>
      <w:r w:rsidR="00A3301D" w:rsidRPr="006A3263">
        <w:rPr>
          <w:sz w:val="24"/>
          <w:szCs w:val="24"/>
        </w:rPr>
        <w:t>,</w:t>
      </w:r>
      <w:r w:rsidRPr="006A3263">
        <w:rPr>
          <w:sz w:val="24"/>
          <w:szCs w:val="24"/>
        </w:rPr>
        <w:t xml:space="preserve"> the timeline is extended to 41 weeks to take into account the university closure over the Christmas/New Year break. For part-time candidature, which generally includes students studying in external mode, candidates have additional time from the commencement date with appropriate deadlines for assignments. See </w:t>
      </w:r>
      <w:r w:rsidR="00826730" w:rsidRPr="006A3263">
        <w:rPr>
          <w:sz w:val="24"/>
          <w:szCs w:val="24"/>
        </w:rPr>
        <w:t>the table</w:t>
      </w:r>
      <w:r w:rsidRPr="006A3263">
        <w:rPr>
          <w:sz w:val="24"/>
          <w:szCs w:val="24"/>
        </w:rPr>
        <w:t xml:space="preserve"> below for commencement and completion dates</w:t>
      </w:r>
      <w:r w:rsidR="001353DF" w:rsidRPr="006A3263">
        <w:rPr>
          <w:sz w:val="24"/>
          <w:szCs w:val="24"/>
        </w:rPr>
        <w:t xml:space="preserve"> for 201</w:t>
      </w:r>
      <w:r w:rsidR="00CC1425">
        <w:rPr>
          <w:sz w:val="24"/>
          <w:szCs w:val="24"/>
        </w:rPr>
        <w:t>9</w:t>
      </w:r>
      <w:r w:rsidR="000A267D" w:rsidRPr="006A3263">
        <w:rPr>
          <w:sz w:val="24"/>
          <w:szCs w:val="24"/>
        </w:rPr>
        <w:t xml:space="preserve"> enrolment</w:t>
      </w:r>
      <w:r w:rsidRPr="006A3263">
        <w:rPr>
          <w:sz w:val="24"/>
          <w:szCs w:val="24"/>
        </w:rPr>
        <w:t>.</w:t>
      </w:r>
    </w:p>
    <w:p w14:paraId="703A3A7A" w14:textId="6190EBD5" w:rsidR="00B46162" w:rsidRDefault="00B46162" w:rsidP="00B46162">
      <w:pPr>
        <w:pStyle w:val="Heading1"/>
      </w:pPr>
      <w:bookmarkStart w:id="2" w:name="_Toc530556946"/>
      <w:r w:rsidRPr="00CD2F9C">
        <w:lastRenderedPageBreak/>
        <w:t xml:space="preserve">Important Dates </w:t>
      </w:r>
      <w:r>
        <w:t>for students commencing in 2019</w:t>
      </w:r>
      <w:bookmarkEnd w:id="2"/>
    </w:p>
    <w:p w14:paraId="04E247A5" w14:textId="77777777" w:rsidR="00B46162" w:rsidRPr="006A3263" w:rsidRDefault="00B46162" w:rsidP="00B46162"/>
    <w:tbl>
      <w:tblPr>
        <w:tblStyle w:val="TableGrid"/>
        <w:tblW w:w="9403" w:type="dxa"/>
        <w:tblLook w:val="04A0" w:firstRow="1" w:lastRow="0" w:firstColumn="1" w:lastColumn="0" w:noHBand="0" w:noVBand="1"/>
      </w:tblPr>
      <w:tblGrid>
        <w:gridCol w:w="2105"/>
        <w:gridCol w:w="1983"/>
        <w:gridCol w:w="1790"/>
        <w:gridCol w:w="1687"/>
        <w:gridCol w:w="1838"/>
      </w:tblGrid>
      <w:tr w:rsidR="00B46162" w:rsidRPr="006A3263" w14:paraId="504A2F0E" w14:textId="77777777" w:rsidTr="00253787">
        <w:tc>
          <w:tcPr>
            <w:tcW w:w="2105" w:type="dxa"/>
          </w:tcPr>
          <w:p w14:paraId="77E33903" w14:textId="77777777" w:rsidR="00B46162" w:rsidRPr="006A3263" w:rsidRDefault="00B46162" w:rsidP="00253787">
            <w:pPr>
              <w:rPr>
                <w:sz w:val="24"/>
                <w:szCs w:val="24"/>
              </w:rPr>
            </w:pPr>
          </w:p>
        </w:tc>
        <w:tc>
          <w:tcPr>
            <w:tcW w:w="3773" w:type="dxa"/>
            <w:gridSpan w:val="2"/>
          </w:tcPr>
          <w:p w14:paraId="630F3182" w14:textId="77777777" w:rsidR="00B46162" w:rsidRPr="006A3263" w:rsidRDefault="00B46162" w:rsidP="00253787">
            <w:pPr>
              <w:jc w:val="center"/>
              <w:rPr>
                <w:sz w:val="24"/>
                <w:szCs w:val="24"/>
              </w:rPr>
            </w:pPr>
            <w:r w:rsidRPr="006A3263">
              <w:rPr>
                <w:sz w:val="24"/>
                <w:szCs w:val="24"/>
              </w:rPr>
              <w:t>Full time</w:t>
            </w:r>
          </w:p>
        </w:tc>
        <w:tc>
          <w:tcPr>
            <w:tcW w:w="3525" w:type="dxa"/>
            <w:gridSpan w:val="2"/>
          </w:tcPr>
          <w:p w14:paraId="58EB2729" w14:textId="77777777" w:rsidR="00B46162" w:rsidRPr="006A3263" w:rsidRDefault="00B46162" w:rsidP="00253787">
            <w:pPr>
              <w:jc w:val="center"/>
              <w:rPr>
                <w:sz w:val="24"/>
                <w:szCs w:val="24"/>
              </w:rPr>
            </w:pPr>
            <w:r w:rsidRPr="006A3263">
              <w:rPr>
                <w:sz w:val="24"/>
                <w:szCs w:val="24"/>
              </w:rPr>
              <w:t>Part time</w:t>
            </w:r>
          </w:p>
        </w:tc>
      </w:tr>
      <w:tr w:rsidR="00B46162" w:rsidRPr="006A3263" w14:paraId="666CE650" w14:textId="77777777" w:rsidTr="00253787">
        <w:tc>
          <w:tcPr>
            <w:tcW w:w="2105" w:type="dxa"/>
          </w:tcPr>
          <w:p w14:paraId="48FBF9C9" w14:textId="77777777" w:rsidR="00B46162" w:rsidRPr="006A3263" w:rsidRDefault="00B46162" w:rsidP="00253787">
            <w:pPr>
              <w:rPr>
                <w:sz w:val="24"/>
                <w:szCs w:val="24"/>
              </w:rPr>
            </w:pPr>
          </w:p>
        </w:tc>
        <w:tc>
          <w:tcPr>
            <w:tcW w:w="1983" w:type="dxa"/>
          </w:tcPr>
          <w:p w14:paraId="05AA7BB9" w14:textId="77777777" w:rsidR="00B46162" w:rsidRPr="006A3263" w:rsidRDefault="00B46162" w:rsidP="00253787">
            <w:pPr>
              <w:rPr>
                <w:sz w:val="24"/>
                <w:szCs w:val="24"/>
              </w:rPr>
            </w:pPr>
            <w:r w:rsidRPr="006A3263">
              <w:rPr>
                <w:sz w:val="24"/>
                <w:szCs w:val="24"/>
              </w:rPr>
              <w:t>Commence</w:t>
            </w:r>
          </w:p>
        </w:tc>
        <w:tc>
          <w:tcPr>
            <w:tcW w:w="1790" w:type="dxa"/>
          </w:tcPr>
          <w:p w14:paraId="78592AAA" w14:textId="77777777" w:rsidR="00B46162" w:rsidRPr="006A3263" w:rsidRDefault="00B46162" w:rsidP="00253787">
            <w:pPr>
              <w:rPr>
                <w:sz w:val="24"/>
                <w:szCs w:val="24"/>
              </w:rPr>
            </w:pPr>
            <w:r w:rsidRPr="006A3263">
              <w:rPr>
                <w:sz w:val="24"/>
                <w:szCs w:val="24"/>
              </w:rPr>
              <w:t>Submission</w:t>
            </w:r>
          </w:p>
        </w:tc>
        <w:tc>
          <w:tcPr>
            <w:tcW w:w="1687" w:type="dxa"/>
          </w:tcPr>
          <w:p w14:paraId="0FC6C062" w14:textId="77777777" w:rsidR="00B46162" w:rsidRPr="006A3263" w:rsidRDefault="00B46162" w:rsidP="00253787">
            <w:pPr>
              <w:rPr>
                <w:sz w:val="24"/>
                <w:szCs w:val="24"/>
              </w:rPr>
            </w:pPr>
            <w:r w:rsidRPr="006A3263">
              <w:rPr>
                <w:sz w:val="24"/>
                <w:szCs w:val="24"/>
              </w:rPr>
              <w:t>Commence</w:t>
            </w:r>
          </w:p>
        </w:tc>
        <w:tc>
          <w:tcPr>
            <w:tcW w:w="1838" w:type="dxa"/>
          </w:tcPr>
          <w:p w14:paraId="56CF368F" w14:textId="77777777" w:rsidR="00B46162" w:rsidRPr="006A3263" w:rsidRDefault="00B46162" w:rsidP="00253787">
            <w:pPr>
              <w:rPr>
                <w:sz w:val="24"/>
                <w:szCs w:val="24"/>
              </w:rPr>
            </w:pPr>
            <w:r w:rsidRPr="006A3263">
              <w:rPr>
                <w:sz w:val="24"/>
                <w:szCs w:val="24"/>
              </w:rPr>
              <w:t>Submission</w:t>
            </w:r>
          </w:p>
        </w:tc>
      </w:tr>
      <w:tr w:rsidR="00B46162" w:rsidRPr="006A3263" w14:paraId="5EACDA0D" w14:textId="77777777" w:rsidTr="00253787">
        <w:tc>
          <w:tcPr>
            <w:tcW w:w="2105" w:type="dxa"/>
          </w:tcPr>
          <w:p w14:paraId="7ACC6725" w14:textId="77777777" w:rsidR="00B46162" w:rsidRPr="006A3263" w:rsidRDefault="00B46162" w:rsidP="00253787">
            <w:pPr>
              <w:rPr>
                <w:sz w:val="24"/>
                <w:szCs w:val="24"/>
              </w:rPr>
            </w:pPr>
            <w:r w:rsidRPr="006A3263">
              <w:rPr>
                <w:sz w:val="24"/>
                <w:szCs w:val="24"/>
              </w:rPr>
              <w:t>T1 commencement (39 weeks)</w:t>
            </w:r>
          </w:p>
        </w:tc>
        <w:tc>
          <w:tcPr>
            <w:tcW w:w="1983" w:type="dxa"/>
          </w:tcPr>
          <w:p w14:paraId="0E9DFFB7" w14:textId="110D5E87" w:rsidR="00B46162" w:rsidRPr="006A3263" w:rsidRDefault="00B46162" w:rsidP="00253787">
            <w:pPr>
              <w:rPr>
                <w:sz w:val="24"/>
                <w:szCs w:val="24"/>
              </w:rPr>
            </w:pPr>
            <w:r>
              <w:rPr>
                <w:sz w:val="24"/>
                <w:szCs w:val="24"/>
              </w:rPr>
              <w:t>4</w:t>
            </w:r>
            <w:r w:rsidRPr="006A3263">
              <w:rPr>
                <w:sz w:val="24"/>
                <w:szCs w:val="24"/>
                <w:vertAlign w:val="superscript"/>
              </w:rPr>
              <w:t>th</w:t>
            </w:r>
            <w:r w:rsidRPr="006A3263">
              <w:rPr>
                <w:sz w:val="24"/>
                <w:szCs w:val="24"/>
              </w:rPr>
              <w:t xml:space="preserve"> </w:t>
            </w:r>
            <w:r>
              <w:rPr>
                <w:sz w:val="24"/>
                <w:szCs w:val="24"/>
              </w:rPr>
              <w:t>March</w:t>
            </w:r>
            <w:r w:rsidRPr="006A3263">
              <w:rPr>
                <w:sz w:val="24"/>
                <w:szCs w:val="24"/>
              </w:rPr>
              <w:t>201</w:t>
            </w:r>
            <w:r>
              <w:rPr>
                <w:sz w:val="24"/>
                <w:szCs w:val="24"/>
              </w:rPr>
              <w:t>9</w:t>
            </w:r>
          </w:p>
        </w:tc>
        <w:tc>
          <w:tcPr>
            <w:tcW w:w="1790" w:type="dxa"/>
          </w:tcPr>
          <w:p w14:paraId="5E67B9F7" w14:textId="0A57F1CD" w:rsidR="00B46162" w:rsidRPr="006A3263" w:rsidRDefault="00B46162" w:rsidP="00253787">
            <w:pPr>
              <w:rPr>
                <w:sz w:val="24"/>
                <w:szCs w:val="24"/>
              </w:rPr>
            </w:pPr>
            <w:r>
              <w:rPr>
                <w:sz w:val="24"/>
                <w:szCs w:val="24"/>
              </w:rPr>
              <w:t>29</w:t>
            </w:r>
            <w:r w:rsidRPr="006A3263">
              <w:rPr>
                <w:sz w:val="24"/>
                <w:szCs w:val="24"/>
                <w:vertAlign w:val="superscript"/>
              </w:rPr>
              <w:t xml:space="preserve">th </w:t>
            </w:r>
            <w:r w:rsidRPr="006A3263">
              <w:rPr>
                <w:sz w:val="24"/>
                <w:szCs w:val="24"/>
              </w:rPr>
              <w:t>November 201</w:t>
            </w:r>
            <w:r>
              <w:rPr>
                <w:sz w:val="24"/>
                <w:szCs w:val="24"/>
              </w:rPr>
              <w:t>9</w:t>
            </w:r>
          </w:p>
        </w:tc>
        <w:tc>
          <w:tcPr>
            <w:tcW w:w="1687" w:type="dxa"/>
          </w:tcPr>
          <w:p w14:paraId="4C561232" w14:textId="0106258F" w:rsidR="00B46162" w:rsidRPr="006A3263" w:rsidRDefault="00B46162" w:rsidP="00253787">
            <w:pPr>
              <w:rPr>
                <w:sz w:val="24"/>
                <w:szCs w:val="24"/>
              </w:rPr>
            </w:pPr>
            <w:r>
              <w:rPr>
                <w:sz w:val="24"/>
                <w:szCs w:val="24"/>
              </w:rPr>
              <w:t>4</w:t>
            </w:r>
            <w:r w:rsidRPr="006A3263">
              <w:rPr>
                <w:sz w:val="24"/>
                <w:szCs w:val="24"/>
                <w:vertAlign w:val="superscript"/>
              </w:rPr>
              <w:t>th</w:t>
            </w:r>
            <w:r w:rsidRPr="006A3263">
              <w:rPr>
                <w:sz w:val="24"/>
                <w:szCs w:val="24"/>
              </w:rPr>
              <w:t xml:space="preserve"> </w:t>
            </w:r>
            <w:r>
              <w:rPr>
                <w:sz w:val="24"/>
                <w:szCs w:val="24"/>
              </w:rPr>
              <w:t>March</w:t>
            </w:r>
            <w:r w:rsidRPr="006A3263">
              <w:rPr>
                <w:sz w:val="24"/>
                <w:szCs w:val="24"/>
              </w:rPr>
              <w:t>201</w:t>
            </w:r>
            <w:r>
              <w:rPr>
                <w:sz w:val="24"/>
                <w:szCs w:val="24"/>
              </w:rPr>
              <w:t>9</w:t>
            </w:r>
          </w:p>
        </w:tc>
        <w:tc>
          <w:tcPr>
            <w:tcW w:w="1838" w:type="dxa"/>
          </w:tcPr>
          <w:p w14:paraId="1D04DD5C" w14:textId="4AD218D2" w:rsidR="00B46162" w:rsidRPr="006A3263" w:rsidRDefault="00B46162" w:rsidP="00B46162">
            <w:pPr>
              <w:rPr>
                <w:sz w:val="24"/>
                <w:szCs w:val="24"/>
              </w:rPr>
            </w:pPr>
            <w:r>
              <w:rPr>
                <w:sz w:val="24"/>
                <w:szCs w:val="24"/>
              </w:rPr>
              <w:t>29</w:t>
            </w:r>
            <w:r w:rsidRPr="006A3263">
              <w:rPr>
                <w:sz w:val="24"/>
                <w:szCs w:val="24"/>
                <w:vertAlign w:val="superscript"/>
              </w:rPr>
              <w:t xml:space="preserve">th </w:t>
            </w:r>
            <w:r w:rsidRPr="006A3263">
              <w:rPr>
                <w:sz w:val="24"/>
                <w:szCs w:val="24"/>
              </w:rPr>
              <w:t>November 20</w:t>
            </w:r>
            <w:r>
              <w:rPr>
                <w:sz w:val="24"/>
                <w:szCs w:val="24"/>
              </w:rPr>
              <w:t>20</w:t>
            </w:r>
          </w:p>
        </w:tc>
      </w:tr>
      <w:tr w:rsidR="00B46162" w:rsidRPr="006A3263" w14:paraId="38C92542" w14:textId="77777777" w:rsidTr="00253787">
        <w:tc>
          <w:tcPr>
            <w:tcW w:w="2105" w:type="dxa"/>
          </w:tcPr>
          <w:p w14:paraId="28361771" w14:textId="77777777" w:rsidR="00B46162" w:rsidRPr="006A3263" w:rsidRDefault="00B46162" w:rsidP="00253787">
            <w:pPr>
              <w:rPr>
                <w:sz w:val="24"/>
                <w:szCs w:val="24"/>
              </w:rPr>
            </w:pPr>
            <w:r w:rsidRPr="006A3263">
              <w:rPr>
                <w:sz w:val="24"/>
                <w:szCs w:val="24"/>
              </w:rPr>
              <w:t>T2 commencement (41 weeks including 2 week Christmas break)</w:t>
            </w:r>
          </w:p>
        </w:tc>
        <w:tc>
          <w:tcPr>
            <w:tcW w:w="1983" w:type="dxa"/>
          </w:tcPr>
          <w:p w14:paraId="3E2E010C" w14:textId="372DCB92" w:rsidR="00B46162" w:rsidRPr="006A3263" w:rsidRDefault="00B46162" w:rsidP="00B46162">
            <w:pPr>
              <w:rPr>
                <w:sz w:val="24"/>
                <w:szCs w:val="24"/>
              </w:rPr>
            </w:pPr>
            <w:r>
              <w:rPr>
                <w:sz w:val="24"/>
                <w:szCs w:val="24"/>
              </w:rPr>
              <w:t>8</w:t>
            </w:r>
            <w:r w:rsidRPr="006A3263">
              <w:rPr>
                <w:sz w:val="24"/>
                <w:szCs w:val="24"/>
                <w:vertAlign w:val="superscript"/>
              </w:rPr>
              <w:t>th</w:t>
            </w:r>
            <w:r w:rsidRPr="006A3263">
              <w:rPr>
                <w:sz w:val="24"/>
                <w:szCs w:val="24"/>
              </w:rPr>
              <w:t xml:space="preserve"> Ju</w:t>
            </w:r>
            <w:r>
              <w:rPr>
                <w:sz w:val="24"/>
                <w:szCs w:val="24"/>
              </w:rPr>
              <w:t>ly</w:t>
            </w:r>
            <w:r w:rsidRPr="006A3263">
              <w:rPr>
                <w:sz w:val="24"/>
                <w:szCs w:val="24"/>
              </w:rPr>
              <w:t xml:space="preserve"> 201</w:t>
            </w:r>
            <w:r>
              <w:rPr>
                <w:sz w:val="24"/>
                <w:szCs w:val="24"/>
              </w:rPr>
              <w:t>9</w:t>
            </w:r>
          </w:p>
        </w:tc>
        <w:tc>
          <w:tcPr>
            <w:tcW w:w="1790" w:type="dxa"/>
          </w:tcPr>
          <w:p w14:paraId="05EB0FA4" w14:textId="57C29735" w:rsidR="00B46162" w:rsidRPr="006A3263" w:rsidRDefault="00B46162" w:rsidP="00B46162">
            <w:pPr>
              <w:rPr>
                <w:sz w:val="24"/>
                <w:szCs w:val="24"/>
              </w:rPr>
            </w:pPr>
            <w:r>
              <w:rPr>
                <w:sz w:val="24"/>
                <w:szCs w:val="24"/>
              </w:rPr>
              <w:t>17</w:t>
            </w:r>
            <w:r w:rsidRPr="006A3263">
              <w:rPr>
                <w:sz w:val="24"/>
                <w:szCs w:val="24"/>
                <w:vertAlign w:val="superscript"/>
              </w:rPr>
              <w:t xml:space="preserve">th </w:t>
            </w:r>
            <w:r>
              <w:rPr>
                <w:sz w:val="24"/>
                <w:szCs w:val="24"/>
              </w:rPr>
              <w:t>April</w:t>
            </w:r>
            <w:r w:rsidRPr="006A3263">
              <w:rPr>
                <w:sz w:val="24"/>
                <w:szCs w:val="24"/>
              </w:rPr>
              <w:t xml:space="preserve"> 20</w:t>
            </w:r>
            <w:r>
              <w:rPr>
                <w:sz w:val="24"/>
                <w:szCs w:val="24"/>
              </w:rPr>
              <w:t>20</w:t>
            </w:r>
          </w:p>
        </w:tc>
        <w:tc>
          <w:tcPr>
            <w:tcW w:w="1687" w:type="dxa"/>
          </w:tcPr>
          <w:p w14:paraId="25C3B7BC" w14:textId="0C84362B" w:rsidR="00B46162" w:rsidRPr="006A3263" w:rsidRDefault="00B46162" w:rsidP="00253787">
            <w:pPr>
              <w:rPr>
                <w:sz w:val="24"/>
                <w:szCs w:val="24"/>
              </w:rPr>
            </w:pPr>
            <w:r>
              <w:rPr>
                <w:sz w:val="24"/>
                <w:szCs w:val="24"/>
              </w:rPr>
              <w:t>8</w:t>
            </w:r>
            <w:r w:rsidRPr="006A3263">
              <w:rPr>
                <w:sz w:val="24"/>
                <w:szCs w:val="24"/>
                <w:vertAlign w:val="superscript"/>
              </w:rPr>
              <w:t>th</w:t>
            </w:r>
            <w:r w:rsidRPr="006A3263">
              <w:rPr>
                <w:sz w:val="24"/>
                <w:szCs w:val="24"/>
              </w:rPr>
              <w:t xml:space="preserve"> Ju</w:t>
            </w:r>
            <w:r>
              <w:rPr>
                <w:sz w:val="24"/>
                <w:szCs w:val="24"/>
              </w:rPr>
              <w:t>ly</w:t>
            </w:r>
            <w:r w:rsidRPr="006A3263">
              <w:rPr>
                <w:sz w:val="24"/>
                <w:szCs w:val="24"/>
              </w:rPr>
              <w:t xml:space="preserve"> 201</w:t>
            </w:r>
            <w:r>
              <w:rPr>
                <w:sz w:val="24"/>
                <w:szCs w:val="24"/>
              </w:rPr>
              <w:t>9</w:t>
            </w:r>
          </w:p>
        </w:tc>
        <w:tc>
          <w:tcPr>
            <w:tcW w:w="1838" w:type="dxa"/>
          </w:tcPr>
          <w:p w14:paraId="606C60C4" w14:textId="1F3C5283" w:rsidR="00B46162" w:rsidRPr="006A3263" w:rsidRDefault="00B46162" w:rsidP="00B46162">
            <w:pPr>
              <w:rPr>
                <w:sz w:val="24"/>
                <w:szCs w:val="24"/>
              </w:rPr>
            </w:pPr>
            <w:r>
              <w:rPr>
                <w:sz w:val="24"/>
                <w:szCs w:val="24"/>
              </w:rPr>
              <w:t>17</w:t>
            </w:r>
            <w:r w:rsidRPr="006A3263">
              <w:rPr>
                <w:sz w:val="24"/>
                <w:szCs w:val="24"/>
                <w:vertAlign w:val="superscript"/>
              </w:rPr>
              <w:t xml:space="preserve">th </w:t>
            </w:r>
            <w:r>
              <w:rPr>
                <w:sz w:val="24"/>
                <w:szCs w:val="24"/>
              </w:rPr>
              <w:t>April 2021</w:t>
            </w:r>
          </w:p>
        </w:tc>
      </w:tr>
      <w:tr w:rsidR="00B46162" w:rsidRPr="006A3263" w14:paraId="42E4AAAA" w14:textId="77777777" w:rsidTr="00253787">
        <w:tc>
          <w:tcPr>
            <w:tcW w:w="2105" w:type="dxa"/>
          </w:tcPr>
          <w:p w14:paraId="17A71797" w14:textId="77777777" w:rsidR="00B46162" w:rsidRPr="006A3263" w:rsidRDefault="00B46162" w:rsidP="00253787">
            <w:pPr>
              <w:rPr>
                <w:sz w:val="24"/>
                <w:szCs w:val="24"/>
              </w:rPr>
            </w:pPr>
            <w:r w:rsidRPr="006A3263">
              <w:rPr>
                <w:sz w:val="24"/>
                <w:szCs w:val="24"/>
              </w:rPr>
              <w:t>T3 commencement (41 weeks including 2 week Christmas break)</w:t>
            </w:r>
          </w:p>
        </w:tc>
        <w:tc>
          <w:tcPr>
            <w:tcW w:w="1983" w:type="dxa"/>
          </w:tcPr>
          <w:p w14:paraId="0040C1B1" w14:textId="497A3091" w:rsidR="00B46162" w:rsidRPr="006A3263" w:rsidRDefault="00B46162" w:rsidP="00B46162">
            <w:pPr>
              <w:rPr>
                <w:sz w:val="24"/>
                <w:szCs w:val="24"/>
              </w:rPr>
            </w:pPr>
            <w:r>
              <w:rPr>
                <w:sz w:val="24"/>
                <w:szCs w:val="24"/>
              </w:rPr>
              <w:t>4</w:t>
            </w:r>
            <w:r>
              <w:rPr>
                <w:sz w:val="24"/>
                <w:szCs w:val="24"/>
                <w:vertAlign w:val="superscript"/>
              </w:rPr>
              <w:t>th</w:t>
            </w:r>
            <w:r w:rsidRPr="006A3263">
              <w:rPr>
                <w:sz w:val="24"/>
                <w:szCs w:val="24"/>
              </w:rPr>
              <w:t xml:space="preserve"> </w:t>
            </w:r>
            <w:r>
              <w:rPr>
                <w:sz w:val="24"/>
                <w:szCs w:val="24"/>
              </w:rPr>
              <w:t>November</w:t>
            </w:r>
            <w:r w:rsidRPr="006A3263">
              <w:rPr>
                <w:sz w:val="24"/>
                <w:szCs w:val="24"/>
              </w:rPr>
              <w:t xml:space="preserve"> 201</w:t>
            </w:r>
            <w:r>
              <w:rPr>
                <w:sz w:val="24"/>
                <w:szCs w:val="24"/>
              </w:rPr>
              <w:t>9</w:t>
            </w:r>
          </w:p>
        </w:tc>
        <w:tc>
          <w:tcPr>
            <w:tcW w:w="1790" w:type="dxa"/>
          </w:tcPr>
          <w:p w14:paraId="4F5361DE" w14:textId="24CCA0CB" w:rsidR="00B46162" w:rsidRPr="006A3263" w:rsidRDefault="00B46162" w:rsidP="00B46162">
            <w:pPr>
              <w:rPr>
                <w:sz w:val="24"/>
                <w:szCs w:val="24"/>
              </w:rPr>
            </w:pPr>
            <w:r>
              <w:rPr>
                <w:sz w:val="24"/>
                <w:szCs w:val="24"/>
              </w:rPr>
              <w:t>14</w:t>
            </w:r>
            <w:r w:rsidRPr="006A3263">
              <w:rPr>
                <w:sz w:val="24"/>
                <w:szCs w:val="24"/>
                <w:vertAlign w:val="superscript"/>
              </w:rPr>
              <w:t>th</w:t>
            </w:r>
            <w:r w:rsidRPr="006A3263">
              <w:rPr>
                <w:sz w:val="24"/>
                <w:szCs w:val="24"/>
              </w:rPr>
              <w:t xml:space="preserve"> </w:t>
            </w:r>
            <w:r>
              <w:rPr>
                <w:sz w:val="24"/>
                <w:szCs w:val="24"/>
              </w:rPr>
              <w:t>August</w:t>
            </w:r>
            <w:r w:rsidRPr="006A3263">
              <w:rPr>
                <w:sz w:val="24"/>
                <w:szCs w:val="24"/>
              </w:rPr>
              <w:t xml:space="preserve"> 20</w:t>
            </w:r>
            <w:r>
              <w:rPr>
                <w:sz w:val="24"/>
                <w:szCs w:val="24"/>
              </w:rPr>
              <w:t>20</w:t>
            </w:r>
          </w:p>
        </w:tc>
        <w:tc>
          <w:tcPr>
            <w:tcW w:w="1687" w:type="dxa"/>
          </w:tcPr>
          <w:p w14:paraId="4CDE4ED3" w14:textId="5FA547C8" w:rsidR="00B46162" w:rsidRPr="006A3263" w:rsidRDefault="00B46162" w:rsidP="00B46162">
            <w:pPr>
              <w:rPr>
                <w:sz w:val="24"/>
                <w:szCs w:val="24"/>
              </w:rPr>
            </w:pPr>
            <w:r>
              <w:rPr>
                <w:sz w:val="24"/>
                <w:szCs w:val="24"/>
              </w:rPr>
              <w:t>4</w:t>
            </w:r>
            <w:r>
              <w:rPr>
                <w:sz w:val="24"/>
                <w:szCs w:val="24"/>
                <w:vertAlign w:val="superscript"/>
              </w:rPr>
              <w:t>th</w:t>
            </w:r>
            <w:r w:rsidRPr="006A3263">
              <w:rPr>
                <w:sz w:val="24"/>
                <w:szCs w:val="24"/>
              </w:rPr>
              <w:t xml:space="preserve"> </w:t>
            </w:r>
            <w:r>
              <w:rPr>
                <w:sz w:val="24"/>
                <w:szCs w:val="24"/>
              </w:rPr>
              <w:t>November</w:t>
            </w:r>
            <w:r w:rsidRPr="006A3263">
              <w:rPr>
                <w:sz w:val="24"/>
                <w:szCs w:val="24"/>
              </w:rPr>
              <w:t xml:space="preserve"> 201</w:t>
            </w:r>
            <w:r>
              <w:rPr>
                <w:sz w:val="24"/>
                <w:szCs w:val="24"/>
              </w:rPr>
              <w:t>9</w:t>
            </w:r>
          </w:p>
        </w:tc>
        <w:tc>
          <w:tcPr>
            <w:tcW w:w="1838" w:type="dxa"/>
          </w:tcPr>
          <w:p w14:paraId="0782E054" w14:textId="1FB990E1" w:rsidR="00B46162" w:rsidRPr="006A3263" w:rsidRDefault="00B46162" w:rsidP="00B46162">
            <w:pPr>
              <w:rPr>
                <w:sz w:val="24"/>
                <w:szCs w:val="24"/>
              </w:rPr>
            </w:pPr>
            <w:r>
              <w:rPr>
                <w:sz w:val="24"/>
                <w:szCs w:val="24"/>
              </w:rPr>
              <w:t>14</w:t>
            </w:r>
            <w:r w:rsidRPr="006A3263">
              <w:rPr>
                <w:sz w:val="24"/>
                <w:szCs w:val="24"/>
                <w:vertAlign w:val="superscript"/>
              </w:rPr>
              <w:t>th</w:t>
            </w:r>
            <w:r w:rsidRPr="006A3263">
              <w:rPr>
                <w:sz w:val="24"/>
                <w:szCs w:val="24"/>
              </w:rPr>
              <w:t xml:space="preserve"> </w:t>
            </w:r>
            <w:r>
              <w:rPr>
                <w:sz w:val="24"/>
                <w:szCs w:val="24"/>
              </w:rPr>
              <w:t>August 2021</w:t>
            </w:r>
          </w:p>
        </w:tc>
      </w:tr>
    </w:tbl>
    <w:p w14:paraId="7F554C82" w14:textId="77777777" w:rsidR="00F50983" w:rsidRDefault="00F50983">
      <w:pPr>
        <w:rPr>
          <w:b/>
          <w:bCs/>
          <w:sz w:val="28"/>
          <w:szCs w:val="28"/>
        </w:rPr>
      </w:pPr>
      <w:r>
        <w:rPr>
          <w:b/>
          <w:bCs/>
          <w:sz w:val="28"/>
          <w:szCs w:val="28"/>
        </w:rPr>
        <w:br w:type="page"/>
      </w:r>
    </w:p>
    <w:p w14:paraId="06651FF9" w14:textId="77777777" w:rsidR="00DA5B25" w:rsidRPr="00CD2F9C" w:rsidRDefault="00826730" w:rsidP="000A267D">
      <w:pPr>
        <w:pStyle w:val="Heading1"/>
      </w:pPr>
      <w:bookmarkStart w:id="3" w:name="_Toc530556947"/>
      <w:r w:rsidRPr="00CD2F9C">
        <w:lastRenderedPageBreak/>
        <w:t>Important Contacts</w:t>
      </w:r>
      <w:bookmarkEnd w:id="3"/>
      <w:r w:rsidRPr="00CD2F9C">
        <w:t xml:space="preserve"> </w:t>
      </w:r>
    </w:p>
    <w:tbl>
      <w:tblPr>
        <w:tblW w:w="9039" w:type="dxa"/>
        <w:tblLook w:val="04A0" w:firstRow="1" w:lastRow="0" w:firstColumn="1" w:lastColumn="0" w:noHBand="0" w:noVBand="1"/>
      </w:tblPr>
      <w:tblGrid>
        <w:gridCol w:w="3182"/>
        <w:gridCol w:w="2596"/>
        <w:gridCol w:w="3261"/>
      </w:tblGrid>
      <w:tr w:rsidR="000A267D" w:rsidRPr="00BC3138" w14:paraId="2516108C" w14:textId="77777777" w:rsidTr="00CC1425">
        <w:tc>
          <w:tcPr>
            <w:tcW w:w="3182" w:type="dxa"/>
          </w:tcPr>
          <w:p w14:paraId="708859F6" w14:textId="77777777" w:rsidR="000A267D" w:rsidRPr="00BC3138" w:rsidRDefault="000A267D" w:rsidP="00CC1425">
            <w:pPr>
              <w:spacing w:before="120" w:after="120"/>
              <w:rPr>
                <w:rFonts w:cs="Arial"/>
                <w:b/>
                <w:sz w:val="24"/>
                <w:szCs w:val="24"/>
              </w:rPr>
            </w:pPr>
            <w:r w:rsidRPr="00BC3138">
              <w:rPr>
                <w:rFonts w:cs="Arial"/>
                <w:b/>
                <w:sz w:val="24"/>
                <w:szCs w:val="24"/>
              </w:rPr>
              <w:t>Head, School of Science and Technology</w:t>
            </w:r>
          </w:p>
        </w:tc>
        <w:tc>
          <w:tcPr>
            <w:tcW w:w="2596" w:type="dxa"/>
          </w:tcPr>
          <w:p w14:paraId="39F02FA6" w14:textId="264ADE7A" w:rsidR="000A267D" w:rsidRPr="00BC3138" w:rsidRDefault="0053337E" w:rsidP="00CC1425">
            <w:pPr>
              <w:spacing w:before="120" w:after="120"/>
              <w:rPr>
                <w:rFonts w:cs="Arial"/>
                <w:sz w:val="24"/>
                <w:szCs w:val="24"/>
              </w:rPr>
            </w:pPr>
            <w:r>
              <w:rPr>
                <w:rFonts w:cs="Arial"/>
                <w:sz w:val="24"/>
                <w:szCs w:val="24"/>
              </w:rPr>
              <w:t xml:space="preserve">Associate Prof. Linda Agnew </w:t>
            </w:r>
          </w:p>
        </w:tc>
        <w:tc>
          <w:tcPr>
            <w:tcW w:w="3261" w:type="dxa"/>
          </w:tcPr>
          <w:p w14:paraId="5929DE39" w14:textId="21C76D9F" w:rsidR="0053337E" w:rsidRDefault="0053337E" w:rsidP="00CC1425">
            <w:pPr>
              <w:spacing w:before="120"/>
              <w:rPr>
                <w:rFonts w:cs="Arial"/>
                <w:sz w:val="24"/>
                <w:szCs w:val="24"/>
              </w:rPr>
            </w:pPr>
            <w:r>
              <w:rPr>
                <w:rFonts w:cs="Arial"/>
                <w:sz w:val="24"/>
                <w:szCs w:val="24"/>
              </w:rPr>
              <w:t xml:space="preserve">email: </w:t>
            </w:r>
            <w:hyperlink r:id="rId11" w:history="1">
              <w:r w:rsidRPr="00A04336">
                <w:rPr>
                  <w:rStyle w:val="Hyperlink"/>
                  <w:rFonts w:cs="Arial"/>
                  <w:sz w:val="24"/>
                  <w:szCs w:val="24"/>
                </w:rPr>
                <w:t>st-sabl@une.edu.au</w:t>
              </w:r>
            </w:hyperlink>
            <w:r>
              <w:rPr>
                <w:rFonts w:cs="Arial"/>
                <w:sz w:val="24"/>
                <w:szCs w:val="24"/>
              </w:rPr>
              <w:t xml:space="preserve"> </w:t>
            </w:r>
          </w:p>
          <w:p w14:paraId="70F5E9C5" w14:textId="15EA50C9" w:rsidR="000A267D" w:rsidRPr="00BC3138" w:rsidRDefault="000A267D" w:rsidP="00CC1425">
            <w:pPr>
              <w:spacing w:before="120"/>
              <w:rPr>
                <w:rFonts w:cs="Arial"/>
                <w:sz w:val="24"/>
                <w:szCs w:val="24"/>
              </w:rPr>
            </w:pPr>
            <w:r w:rsidRPr="00BC3138">
              <w:rPr>
                <w:rFonts w:cs="Arial"/>
                <w:sz w:val="24"/>
                <w:szCs w:val="24"/>
              </w:rPr>
              <w:t>Phone: 02 6773 3118</w:t>
            </w:r>
          </w:p>
        </w:tc>
      </w:tr>
      <w:tr w:rsidR="000A267D" w:rsidRPr="00BC3138" w14:paraId="1C019780" w14:textId="77777777" w:rsidTr="00CC1425">
        <w:tc>
          <w:tcPr>
            <w:tcW w:w="3182" w:type="dxa"/>
          </w:tcPr>
          <w:p w14:paraId="7A840919" w14:textId="11F57A37" w:rsidR="00F41BA8" w:rsidRDefault="000A267D" w:rsidP="00CC1425">
            <w:pPr>
              <w:spacing w:before="120" w:after="120"/>
              <w:rPr>
                <w:rFonts w:cs="Arial"/>
                <w:b/>
                <w:sz w:val="24"/>
                <w:szCs w:val="24"/>
              </w:rPr>
            </w:pPr>
            <w:r w:rsidRPr="00B04A50">
              <w:rPr>
                <w:rFonts w:cs="Arial"/>
                <w:b/>
                <w:sz w:val="24"/>
                <w:szCs w:val="24"/>
              </w:rPr>
              <w:t>Course Coordinator,  Bachelor of Science with Honours</w:t>
            </w:r>
            <w:r w:rsidR="00F41BA8">
              <w:rPr>
                <w:rFonts w:cs="Arial"/>
                <w:b/>
                <w:sz w:val="24"/>
                <w:szCs w:val="24"/>
              </w:rPr>
              <w:t xml:space="preserve"> </w:t>
            </w:r>
          </w:p>
          <w:p w14:paraId="5A858693" w14:textId="365E0E8D" w:rsidR="000A267D" w:rsidRPr="00B04A50" w:rsidRDefault="00747F1F" w:rsidP="00CC1425">
            <w:pPr>
              <w:spacing w:before="120" w:after="120"/>
              <w:rPr>
                <w:rFonts w:cs="Arial"/>
                <w:b/>
                <w:sz w:val="24"/>
                <w:szCs w:val="24"/>
              </w:rPr>
            </w:pPr>
            <w:r w:rsidRPr="00B04A50">
              <w:rPr>
                <w:rFonts w:cs="Arial"/>
                <w:b/>
                <w:sz w:val="24"/>
                <w:szCs w:val="24"/>
              </w:rPr>
              <w:t>School Science and Technology</w:t>
            </w:r>
            <w:r w:rsidR="00B04A50" w:rsidRPr="00B04A50">
              <w:rPr>
                <w:rFonts w:cs="Arial"/>
                <w:b/>
                <w:sz w:val="24"/>
                <w:szCs w:val="24"/>
              </w:rPr>
              <w:t>, School of Behavioural, Cognitive and Social Sciences, School of Humanities</w:t>
            </w:r>
          </w:p>
        </w:tc>
        <w:tc>
          <w:tcPr>
            <w:tcW w:w="2596" w:type="dxa"/>
          </w:tcPr>
          <w:p w14:paraId="4F88ACB0" w14:textId="77777777" w:rsidR="000A267D" w:rsidRPr="00BC3138" w:rsidRDefault="000A267D" w:rsidP="00CC1425">
            <w:pPr>
              <w:spacing w:before="120" w:after="120"/>
              <w:rPr>
                <w:rFonts w:cs="Arial"/>
                <w:sz w:val="24"/>
                <w:szCs w:val="24"/>
              </w:rPr>
            </w:pPr>
            <w:r w:rsidRPr="00BC3138">
              <w:rPr>
                <w:rFonts w:cs="Arial"/>
                <w:sz w:val="24"/>
                <w:szCs w:val="24"/>
              </w:rPr>
              <w:t>Dr Heather Nonhebel</w:t>
            </w:r>
          </w:p>
        </w:tc>
        <w:tc>
          <w:tcPr>
            <w:tcW w:w="3261" w:type="dxa"/>
          </w:tcPr>
          <w:p w14:paraId="4955BC5F" w14:textId="56B23937" w:rsidR="000A267D" w:rsidRPr="00BC3138" w:rsidRDefault="000A267D" w:rsidP="00CC1425">
            <w:pPr>
              <w:spacing w:before="120"/>
              <w:rPr>
                <w:rFonts w:cs="Arial"/>
                <w:sz w:val="24"/>
                <w:szCs w:val="24"/>
              </w:rPr>
            </w:pPr>
            <w:r w:rsidRPr="00BC3138">
              <w:rPr>
                <w:rFonts w:cs="Arial"/>
                <w:sz w:val="24"/>
                <w:szCs w:val="24"/>
              </w:rPr>
              <w:t xml:space="preserve">email:  </w:t>
            </w:r>
            <w:hyperlink r:id="rId12" w:history="1">
              <w:r w:rsidR="0053337E" w:rsidRPr="00A04336">
                <w:rPr>
                  <w:rStyle w:val="Hyperlink"/>
                  <w:rFonts w:cs="Arial"/>
                  <w:sz w:val="24"/>
                  <w:szCs w:val="24"/>
                </w:rPr>
                <w:t>hnonheb2@une.edu.au</w:t>
              </w:r>
            </w:hyperlink>
            <w:r w:rsidRPr="00BC3138">
              <w:rPr>
                <w:rFonts w:cs="Arial"/>
                <w:sz w:val="24"/>
                <w:szCs w:val="24"/>
              </w:rPr>
              <w:t xml:space="preserve"> </w:t>
            </w:r>
          </w:p>
          <w:p w14:paraId="79285995" w14:textId="77777777" w:rsidR="000A267D" w:rsidRPr="00BC3138" w:rsidRDefault="000A267D" w:rsidP="00CC1425">
            <w:pPr>
              <w:spacing w:before="120"/>
              <w:rPr>
                <w:rFonts w:cs="Arial"/>
                <w:sz w:val="24"/>
                <w:szCs w:val="24"/>
              </w:rPr>
            </w:pPr>
            <w:r w:rsidRPr="00BC3138">
              <w:rPr>
                <w:rFonts w:cs="Arial"/>
                <w:sz w:val="24"/>
                <w:szCs w:val="24"/>
              </w:rPr>
              <w:t>Phone: 02 6773 2083</w:t>
            </w:r>
          </w:p>
        </w:tc>
      </w:tr>
      <w:tr w:rsidR="00747F1F" w:rsidRPr="00BC3138" w14:paraId="6794C854" w14:textId="77777777" w:rsidTr="00CC1425">
        <w:tc>
          <w:tcPr>
            <w:tcW w:w="3182" w:type="dxa"/>
          </w:tcPr>
          <w:p w14:paraId="68826ED9" w14:textId="6EE356C4" w:rsidR="00F41BA8" w:rsidRDefault="00747F1F" w:rsidP="00CC1425">
            <w:pPr>
              <w:spacing w:before="120" w:after="120"/>
              <w:rPr>
                <w:rFonts w:cs="Arial"/>
                <w:b/>
                <w:sz w:val="24"/>
                <w:szCs w:val="24"/>
              </w:rPr>
            </w:pPr>
            <w:r w:rsidRPr="00BC3138">
              <w:rPr>
                <w:rFonts w:cs="Arial"/>
                <w:b/>
                <w:sz w:val="24"/>
                <w:szCs w:val="24"/>
              </w:rPr>
              <w:t>Course Coordinator,  Bac</w:t>
            </w:r>
            <w:r w:rsidR="00F41BA8">
              <w:rPr>
                <w:rFonts w:cs="Arial"/>
                <w:b/>
                <w:sz w:val="24"/>
                <w:szCs w:val="24"/>
              </w:rPr>
              <w:t xml:space="preserve">helor of Science with Honours </w:t>
            </w:r>
          </w:p>
          <w:p w14:paraId="041DD269" w14:textId="115E44CF" w:rsidR="00747F1F" w:rsidRPr="00BC3138" w:rsidRDefault="00747F1F" w:rsidP="00CC1425">
            <w:pPr>
              <w:spacing w:before="120" w:after="120"/>
              <w:rPr>
                <w:rFonts w:cs="Arial"/>
                <w:b/>
                <w:sz w:val="24"/>
                <w:szCs w:val="24"/>
              </w:rPr>
            </w:pPr>
            <w:r w:rsidRPr="00BC3138">
              <w:rPr>
                <w:rFonts w:cs="Arial"/>
                <w:b/>
                <w:sz w:val="24"/>
                <w:szCs w:val="24"/>
              </w:rPr>
              <w:t>School Environmental and Rural Science</w:t>
            </w:r>
          </w:p>
        </w:tc>
        <w:tc>
          <w:tcPr>
            <w:tcW w:w="2596" w:type="dxa"/>
          </w:tcPr>
          <w:p w14:paraId="071DAF82" w14:textId="77777777" w:rsidR="00747F1F" w:rsidRPr="00BC3138" w:rsidRDefault="00747F1F" w:rsidP="00CC1425">
            <w:pPr>
              <w:spacing w:before="120" w:after="120"/>
              <w:rPr>
                <w:rFonts w:cs="Arial"/>
                <w:sz w:val="24"/>
                <w:szCs w:val="24"/>
              </w:rPr>
            </w:pPr>
            <w:r w:rsidRPr="00BC3138">
              <w:rPr>
                <w:rFonts w:cs="Arial"/>
                <w:sz w:val="24"/>
                <w:szCs w:val="24"/>
              </w:rPr>
              <w:t>Dr Susan Wilson</w:t>
            </w:r>
          </w:p>
        </w:tc>
        <w:tc>
          <w:tcPr>
            <w:tcW w:w="3261" w:type="dxa"/>
          </w:tcPr>
          <w:p w14:paraId="18E2CBE5" w14:textId="77777777" w:rsidR="00747F1F" w:rsidRPr="00BC3138" w:rsidRDefault="00747F1F" w:rsidP="00CC1425">
            <w:pPr>
              <w:spacing w:before="120"/>
              <w:rPr>
                <w:rFonts w:cs="Arial"/>
                <w:sz w:val="24"/>
                <w:szCs w:val="24"/>
              </w:rPr>
            </w:pPr>
            <w:r w:rsidRPr="00BC3138">
              <w:rPr>
                <w:rFonts w:cs="Arial"/>
                <w:sz w:val="24"/>
                <w:szCs w:val="24"/>
              </w:rPr>
              <w:t xml:space="preserve">email:  </w:t>
            </w:r>
            <w:hyperlink r:id="rId13" w:history="1">
              <w:r w:rsidRPr="00BC3138">
                <w:rPr>
                  <w:rStyle w:val="Hyperlink"/>
                  <w:rFonts w:cs="Arial"/>
                  <w:sz w:val="24"/>
                  <w:szCs w:val="24"/>
                </w:rPr>
                <w:t>swilso24@une.edu.au</w:t>
              </w:r>
            </w:hyperlink>
            <w:r w:rsidRPr="00BC3138">
              <w:rPr>
                <w:rFonts w:cs="Arial"/>
                <w:sz w:val="24"/>
                <w:szCs w:val="24"/>
              </w:rPr>
              <w:t xml:space="preserve"> </w:t>
            </w:r>
          </w:p>
          <w:p w14:paraId="4FB4D679" w14:textId="77777777" w:rsidR="00747F1F" w:rsidRPr="00BC3138" w:rsidRDefault="00747F1F" w:rsidP="00CC1425">
            <w:pPr>
              <w:spacing w:before="120"/>
              <w:rPr>
                <w:rFonts w:cs="Arial"/>
                <w:sz w:val="24"/>
                <w:szCs w:val="24"/>
              </w:rPr>
            </w:pPr>
            <w:r w:rsidRPr="00BC3138">
              <w:rPr>
                <w:rFonts w:cs="Arial"/>
                <w:sz w:val="24"/>
                <w:szCs w:val="24"/>
              </w:rPr>
              <w:t>Phone: 02 6773 2789</w:t>
            </w:r>
          </w:p>
        </w:tc>
      </w:tr>
      <w:tr w:rsidR="00FD4B83" w:rsidRPr="00BC3138" w14:paraId="6CA47AB6" w14:textId="77777777" w:rsidTr="00CC1425">
        <w:tc>
          <w:tcPr>
            <w:tcW w:w="3182" w:type="dxa"/>
          </w:tcPr>
          <w:p w14:paraId="51D63FB1" w14:textId="77777777" w:rsidR="00FD4B83" w:rsidRPr="00BC3138" w:rsidRDefault="00FD4B83" w:rsidP="00CC1425">
            <w:pPr>
              <w:spacing w:before="120" w:after="120"/>
              <w:rPr>
                <w:rFonts w:cs="Arial"/>
                <w:b/>
                <w:sz w:val="24"/>
                <w:szCs w:val="24"/>
              </w:rPr>
            </w:pPr>
            <w:r w:rsidRPr="00BC3138">
              <w:rPr>
                <w:rFonts w:cs="Arial"/>
                <w:b/>
                <w:sz w:val="24"/>
                <w:szCs w:val="24"/>
              </w:rPr>
              <w:t>Academic Manager, School of Science and Technology</w:t>
            </w:r>
          </w:p>
        </w:tc>
        <w:tc>
          <w:tcPr>
            <w:tcW w:w="2596" w:type="dxa"/>
          </w:tcPr>
          <w:p w14:paraId="235648D6" w14:textId="77777777" w:rsidR="00FD4B83" w:rsidRPr="00BC3138" w:rsidRDefault="00FD4B83" w:rsidP="00CC1425">
            <w:pPr>
              <w:spacing w:before="120" w:after="120"/>
              <w:rPr>
                <w:rFonts w:cs="Arial"/>
                <w:sz w:val="24"/>
                <w:szCs w:val="24"/>
              </w:rPr>
            </w:pPr>
            <w:r w:rsidRPr="00BC3138">
              <w:rPr>
                <w:rFonts w:cs="Arial"/>
                <w:sz w:val="24"/>
                <w:szCs w:val="24"/>
              </w:rPr>
              <w:t>Mrs Chris Sisson</w:t>
            </w:r>
          </w:p>
        </w:tc>
        <w:tc>
          <w:tcPr>
            <w:tcW w:w="3261" w:type="dxa"/>
          </w:tcPr>
          <w:p w14:paraId="403503EC" w14:textId="77777777" w:rsidR="00FD4B83" w:rsidRPr="00BC3138" w:rsidRDefault="00FD4B83" w:rsidP="00CC1425">
            <w:pPr>
              <w:spacing w:before="120"/>
              <w:rPr>
                <w:rFonts w:cs="Arial"/>
                <w:sz w:val="24"/>
                <w:szCs w:val="24"/>
              </w:rPr>
            </w:pPr>
            <w:r w:rsidRPr="00BC3138">
              <w:rPr>
                <w:rFonts w:cs="Arial"/>
                <w:sz w:val="24"/>
                <w:szCs w:val="24"/>
              </w:rPr>
              <w:t xml:space="preserve">email:  </w:t>
            </w:r>
            <w:hyperlink r:id="rId14" w:history="1">
              <w:r w:rsidRPr="00BC3138">
                <w:rPr>
                  <w:rStyle w:val="Hyperlink"/>
                  <w:rFonts w:cs="Arial"/>
                  <w:sz w:val="24"/>
                  <w:szCs w:val="24"/>
                </w:rPr>
                <w:t>csisson@une.edu.au</w:t>
              </w:r>
            </w:hyperlink>
          </w:p>
          <w:p w14:paraId="4CE447D4" w14:textId="77777777" w:rsidR="00FD4B83" w:rsidRPr="00BC3138" w:rsidRDefault="00FD4B83" w:rsidP="00CC1425">
            <w:pPr>
              <w:spacing w:before="120"/>
              <w:rPr>
                <w:rFonts w:cs="Arial"/>
                <w:sz w:val="24"/>
                <w:szCs w:val="24"/>
              </w:rPr>
            </w:pPr>
            <w:r w:rsidRPr="00BC3138">
              <w:rPr>
                <w:rFonts w:cs="Arial"/>
                <w:sz w:val="24"/>
                <w:szCs w:val="24"/>
              </w:rPr>
              <w:t>Phone: 02 6773 4209</w:t>
            </w:r>
          </w:p>
        </w:tc>
      </w:tr>
    </w:tbl>
    <w:p w14:paraId="7D048B21" w14:textId="77777777" w:rsidR="000A267D" w:rsidRPr="00BC3138" w:rsidRDefault="000A267D" w:rsidP="00BC3138">
      <w:pPr>
        <w:jc w:val="both"/>
        <w:rPr>
          <w:bCs/>
          <w:sz w:val="24"/>
          <w:szCs w:val="24"/>
        </w:rPr>
      </w:pPr>
    </w:p>
    <w:p w14:paraId="325A6A4C" w14:textId="77777777" w:rsidR="00FD4B83" w:rsidRPr="00BC3138" w:rsidRDefault="00FD4B83" w:rsidP="00BC3138">
      <w:pPr>
        <w:rPr>
          <w:rFonts w:cs="Arial"/>
          <w:b/>
          <w:sz w:val="24"/>
          <w:szCs w:val="24"/>
        </w:rPr>
      </w:pPr>
      <w:r w:rsidRPr="00BC3138">
        <w:rPr>
          <w:rFonts w:cs="Arial"/>
          <w:b/>
          <w:sz w:val="24"/>
          <w:szCs w:val="24"/>
        </w:rPr>
        <w:t>Major/Discipline Contacts:</w:t>
      </w:r>
    </w:p>
    <w:tbl>
      <w:tblPr>
        <w:tblW w:w="9039" w:type="dxa"/>
        <w:tblLook w:val="04A0" w:firstRow="1" w:lastRow="0" w:firstColumn="1" w:lastColumn="0" w:noHBand="0" w:noVBand="1"/>
      </w:tblPr>
      <w:tblGrid>
        <w:gridCol w:w="3115"/>
        <w:gridCol w:w="2533"/>
        <w:gridCol w:w="3391"/>
      </w:tblGrid>
      <w:tr w:rsidR="00FD4B83" w:rsidRPr="00BC3138" w14:paraId="17D45909" w14:textId="77777777" w:rsidTr="00CC1425">
        <w:tc>
          <w:tcPr>
            <w:tcW w:w="3182" w:type="dxa"/>
          </w:tcPr>
          <w:p w14:paraId="51ACC272" w14:textId="77777777" w:rsidR="00FD4B83" w:rsidRPr="00BC3138" w:rsidRDefault="00FD4B83" w:rsidP="00CC1425">
            <w:pPr>
              <w:spacing w:before="120" w:after="120" w:line="240" w:lineRule="auto"/>
              <w:rPr>
                <w:rFonts w:cs="Arial"/>
                <w:b/>
                <w:sz w:val="24"/>
                <w:szCs w:val="24"/>
              </w:rPr>
            </w:pPr>
            <w:r w:rsidRPr="00BC3138">
              <w:rPr>
                <w:rFonts w:cs="Arial"/>
                <w:b/>
                <w:sz w:val="24"/>
                <w:szCs w:val="24"/>
              </w:rPr>
              <w:t>Major/Discipline</w:t>
            </w:r>
          </w:p>
        </w:tc>
        <w:tc>
          <w:tcPr>
            <w:tcW w:w="2596" w:type="dxa"/>
          </w:tcPr>
          <w:p w14:paraId="6BAC6B46" w14:textId="77777777" w:rsidR="00FD4B83" w:rsidRPr="00BC3138" w:rsidRDefault="00BE7DE0" w:rsidP="00CC1425">
            <w:pPr>
              <w:spacing w:before="120" w:after="120" w:line="240" w:lineRule="auto"/>
              <w:rPr>
                <w:rFonts w:cs="Arial"/>
                <w:b/>
                <w:sz w:val="24"/>
                <w:szCs w:val="24"/>
              </w:rPr>
            </w:pPr>
            <w:r w:rsidRPr="00BC3138">
              <w:rPr>
                <w:rFonts w:cs="Arial"/>
                <w:b/>
                <w:sz w:val="24"/>
                <w:szCs w:val="24"/>
              </w:rPr>
              <w:t>Contact</w:t>
            </w:r>
          </w:p>
        </w:tc>
        <w:tc>
          <w:tcPr>
            <w:tcW w:w="3261" w:type="dxa"/>
          </w:tcPr>
          <w:p w14:paraId="509C50CB" w14:textId="77777777" w:rsidR="00FD4B83" w:rsidRPr="00BC3138" w:rsidRDefault="00FD4B83" w:rsidP="00CC1425">
            <w:pPr>
              <w:spacing w:before="120" w:after="120" w:line="240" w:lineRule="auto"/>
              <w:rPr>
                <w:rFonts w:cs="Arial"/>
                <w:b/>
                <w:sz w:val="24"/>
                <w:szCs w:val="24"/>
              </w:rPr>
            </w:pPr>
            <w:r w:rsidRPr="00BC3138">
              <w:rPr>
                <w:rFonts w:cs="Arial"/>
                <w:b/>
                <w:sz w:val="24"/>
                <w:szCs w:val="24"/>
              </w:rPr>
              <w:t>Contact Details</w:t>
            </w:r>
          </w:p>
        </w:tc>
      </w:tr>
      <w:tr w:rsidR="00FD4B83" w:rsidRPr="00BC3138" w14:paraId="201D5E92" w14:textId="77777777" w:rsidTr="00CC1425">
        <w:tc>
          <w:tcPr>
            <w:tcW w:w="3182" w:type="dxa"/>
          </w:tcPr>
          <w:p w14:paraId="48686737" w14:textId="77777777" w:rsidR="00FD4B83" w:rsidRPr="00BC3138" w:rsidRDefault="00FD4B83" w:rsidP="00CC1425">
            <w:pPr>
              <w:spacing w:line="240" w:lineRule="auto"/>
              <w:rPr>
                <w:rFonts w:cs="Arial"/>
                <w:sz w:val="24"/>
                <w:szCs w:val="24"/>
              </w:rPr>
            </w:pPr>
            <w:r w:rsidRPr="00BC3138">
              <w:rPr>
                <w:rFonts w:cs="Arial"/>
                <w:sz w:val="24"/>
                <w:szCs w:val="24"/>
              </w:rPr>
              <w:t>Animal Science</w:t>
            </w:r>
          </w:p>
        </w:tc>
        <w:tc>
          <w:tcPr>
            <w:tcW w:w="2596" w:type="dxa"/>
          </w:tcPr>
          <w:p w14:paraId="684C849E" w14:textId="77777777" w:rsidR="00FD4B83" w:rsidRPr="00BC3138" w:rsidRDefault="00FD4B83" w:rsidP="00CC1425">
            <w:pPr>
              <w:spacing w:line="240" w:lineRule="auto"/>
              <w:rPr>
                <w:rFonts w:cs="Arial"/>
                <w:sz w:val="24"/>
                <w:szCs w:val="24"/>
              </w:rPr>
            </w:pPr>
            <w:r w:rsidRPr="00BC3138">
              <w:rPr>
                <w:rFonts w:cs="Arial"/>
                <w:sz w:val="24"/>
                <w:szCs w:val="24"/>
              </w:rPr>
              <w:t>Dr Sam Clark</w:t>
            </w:r>
          </w:p>
        </w:tc>
        <w:tc>
          <w:tcPr>
            <w:tcW w:w="3261" w:type="dxa"/>
          </w:tcPr>
          <w:p w14:paraId="5A8880DB" w14:textId="77777777" w:rsidR="00FD4B83" w:rsidRPr="00BC3138" w:rsidRDefault="00FD4B83" w:rsidP="00CC1425">
            <w:pPr>
              <w:spacing w:line="240" w:lineRule="auto"/>
              <w:rPr>
                <w:rFonts w:cs="Arial"/>
                <w:sz w:val="24"/>
                <w:szCs w:val="24"/>
              </w:rPr>
            </w:pPr>
            <w:r w:rsidRPr="00BC3138">
              <w:rPr>
                <w:rFonts w:cs="Arial"/>
                <w:sz w:val="24"/>
                <w:szCs w:val="24"/>
              </w:rPr>
              <w:t xml:space="preserve">email:  </w:t>
            </w:r>
            <w:hyperlink r:id="rId15" w:history="1">
              <w:r w:rsidRPr="00BC3138">
                <w:rPr>
                  <w:rStyle w:val="Hyperlink"/>
                  <w:rFonts w:cs="Arial"/>
                  <w:sz w:val="24"/>
                  <w:szCs w:val="24"/>
                </w:rPr>
                <w:t>sam.clark@une.edu.au</w:t>
              </w:r>
            </w:hyperlink>
            <w:r w:rsidRPr="00BC3138">
              <w:rPr>
                <w:rFonts w:cs="Arial"/>
                <w:sz w:val="24"/>
                <w:szCs w:val="24"/>
              </w:rPr>
              <w:t xml:space="preserve"> </w:t>
            </w:r>
          </w:p>
          <w:p w14:paraId="41C43B22" w14:textId="77777777" w:rsidR="00FD4B83" w:rsidRPr="00BC3138" w:rsidRDefault="00FD4B83" w:rsidP="00CC1425">
            <w:pPr>
              <w:spacing w:line="240" w:lineRule="auto"/>
              <w:rPr>
                <w:rFonts w:cs="Arial"/>
                <w:sz w:val="24"/>
                <w:szCs w:val="24"/>
              </w:rPr>
            </w:pPr>
            <w:r w:rsidRPr="00BC3138">
              <w:rPr>
                <w:rFonts w:cs="Arial"/>
                <w:sz w:val="24"/>
                <w:szCs w:val="24"/>
              </w:rPr>
              <w:t>Phone:  02 6773 3328</w:t>
            </w:r>
          </w:p>
        </w:tc>
      </w:tr>
      <w:tr w:rsidR="00FD4B83" w:rsidRPr="00BC3138" w14:paraId="4641C5A4" w14:textId="77777777" w:rsidTr="00CC1425">
        <w:tc>
          <w:tcPr>
            <w:tcW w:w="3182" w:type="dxa"/>
          </w:tcPr>
          <w:p w14:paraId="21C1CB00" w14:textId="77777777" w:rsidR="00FD4B83" w:rsidRPr="00BC3138" w:rsidRDefault="00FD4B83" w:rsidP="00CC1425">
            <w:pPr>
              <w:spacing w:line="240" w:lineRule="auto"/>
              <w:rPr>
                <w:rFonts w:cs="Arial"/>
                <w:sz w:val="24"/>
                <w:szCs w:val="24"/>
              </w:rPr>
            </w:pPr>
            <w:r w:rsidRPr="00BC3138">
              <w:rPr>
                <w:rFonts w:cs="Arial"/>
                <w:sz w:val="24"/>
                <w:szCs w:val="24"/>
              </w:rPr>
              <w:t>Agronomy</w:t>
            </w:r>
          </w:p>
        </w:tc>
        <w:tc>
          <w:tcPr>
            <w:tcW w:w="2596" w:type="dxa"/>
          </w:tcPr>
          <w:p w14:paraId="22958F2D" w14:textId="77777777" w:rsidR="00FD4B83" w:rsidRPr="00BC3138" w:rsidRDefault="00FD4B83" w:rsidP="00CC1425">
            <w:pPr>
              <w:spacing w:line="240" w:lineRule="auto"/>
              <w:rPr>
                <w:rFonts w:cs="Arial"/>
                <w:sz w:val="24"/>
                <w:szCs w:val="24"/>
              </w:rPr>
            </w:pPr>
            <w:r w:rsidRPr="00BC3138">
              <w:rPr>
                <w:rFonts w:cs="Arial"/>
                <w:sz w:val="24"/>
                <w:szCs w:val="24"/>
              </w:rPr>
              <w:t>A/Professor Chris Guppy</w:t>
            </w:r>
          </w:p>
        </w:tc>
        <w:tc>
          <w:tcPr>
            <w:tcW w:w="3261" w:type="dxa"/>
          </w:tcPr>
          <w:p w14:paraId="5EA27275" w14:textId="77777777" w:rsidR="00FD4B83" w:rsidRPr="00BC3138" w:rsidRDefault="00FD4B83" w:rsidP="00CC1425">
            <w:pPr>
              <w:spacing w:line="240" w:lineRule="auto"/>
              <w:rPr>
                <w:rFonts w:cs="Arial"/>
                <w:sz w:val="24"/>
                <w:szCs w:val="24"/>
              </w:rPr>
            </w:pPr>
            <w:r w:rsidRPr="00BC3138">
              <w:rPr>
                <w:rFonts w:cs="Arial"/>
                <w:sz w:val="24"/>
                <w:szCs w:val="24"/>
              </w:rPr>
              <w:t xml:space="preserve">email:   </w:t>
            </w:r>
            <w:hyperlink r:id="rId16" w:history="1">
              <w:r w:rsidRPr="00BC3138">
                <w:rPr>
                  <w:rStyle w:val="Hyperlink"/>
                  <w:rFonts w:cs="Arial"/>
                  <w:sz w:val="24"/>
                  <w:szCs w:val="24"/>
                </w:rPr>
                <w:t>cguppy@une.edu.au</w:t>
              </w:r>
            </w:hyperlink>
          </w:p>
          <w:p w14:paraId="190DECCA" w14:textId="77777777" w:rsidR="00FD4B83" w:rsidRPr="00BC3138" w:rsidRDefault="00FD4B83" w:rsidP="00CC1425">
            <w:pPr>
              <w:spacing w:line="240" w:lineRule="auto"/>
              <w:rPr>
                <w:rFonts w:cs="Arial"/>
                <w:sz w:val="24"/>
                <w:szCs w:val="24"/>
              </w:rPr>
            </w:pPr>
            <w:r w:rsidRPr="00BC3138">
              <w:rPr>
                <w:rFonts w:cs="Arial"/>
                <w:sz w:val="24"/>
                <w:szCs w:val="24"/>
              </w:rPr>
              <w:t>Phone: 02 6773 3567</w:t>
            </w:r>
          </w:p>
        </w:tc>
      </w:tr>
      <w:tr w:rsidR="00FD4B83" w:rsidRPr="00BC3138" w14:paraId="4C047FB8" w14:textId="77777777" w:rsidTr="00CC1425">
        <w:tc>
          <w:tcPr>
            <w:tcW w:w="3182" w:type="dxa"/>
          </w:tcPr>
          <w:p w14:paraId="6448109F" w14:textId="77777777" w:rsidR="00FD4B83" w:rsidRPr="00BC3138" w:rsidRDefault="00FD4B83" w:rsidP="00CC1425">
            <w:pPr>
              <w:spacing w:line="240" w:lineRule="auto"/>
              <w:rPr>
                <w:rFonts w:cs="Arial"/>
                <w:sz w:val="24"/>
                <w:szCs w:val="24"/>
              </w:rPr>
            </w:pPr>
            <w:r w:rsidRPr="00BC3138">
              <w:rPr>
                <w:rFonts w:cs="Arial"/>
                <w:sz w:val="24"/>
                <w:szCs w:val="24"/>
              </w:rPr>
              <w:t>Archaeology</w:t>
            </w:r>
          </w:p>
        </w:tc>
        <w:tc>
          <w:tcPr>
            <w:tcW w:w="2596" w:type="dxa"/>
          </w:tcPr>
          <w:p w14:paraId="3BB2A11E" w14:textId="4B8F5F83" w:rsidR="00FD4B83" w:rsidRPr="00BC3138" w:rsidRDefault="00FD4B83" w:rsidP="00CC1425">
            <w:pPr>
              <w:spacing w:line="240" w:lineRule="auto"/>
              <w:rPr>
                <w:rFonts w:cs="Arial"/>
                <w:sz w:val="24"/>
                <w:szCs w:val="24"/>
              </w:rPr>
            </w:pPr>
            <w:r w:rsidRPr="00BC3138">
              <w:rPr>
                <w:rFonts w:cs="Arial"/>
                <w:sz w:val="24"/>
                <w:szCs w:val="24"/>
              </w:rPr>
              <w:t xml:space="preserve">Professor </w:t>
            </w:r>
            <w:r w:rsidR="00020527">
              <w:t>Martin Gibbs</w:t>
            </w:r>
          </w:p>
        </w:tc>
        <w:tc>
          <w:tcPr>
            <w:tcW w:w="3261" w:type="dxa"/>
          </w:tcPr>
          <w:p w14:paraId="4EDBD151" w14:textId="5650144F" w:rsidR="00FD4B83" w:rsidRPr="00BC3138" w:rsidRDefault="00FD4B83" w:rsidP="00CC1425">
            <w:pPr>
              <w:spacing w:line="240" w:lineRule="auto"/>
              <w:rPr>
                <w:rFonts w:cs="Arial"/>
                <w:sz w:val="24"/>
                <w:szCs w:val="24"/>
              </w:rPr>
            </w:pPr>
            <w:r w:rsidRPr="00BC3138">
              <w:rPr>
                <w:rFonts w:cs="Arial"/>
                <w:sz w:val="24"/>
                <w:szCs w:val="24"/>
              </w:rPr>
              <w:t xml:space="preserve">email:  </w:t>
            </w:r>
            <w:hyperlink r:id="rId17" w:history="1">
              <w:r w:rsidR="00020527" w:rsidRPr="00A82EFD">
                <w:rPr>
                  <w:rStyle w:val="Hyperlink"/>
                </w:rPr>
                <w:t>mgibbs3@une.edu.au</w:t>
              </w:r>
            </w:hyperlink>
            <w:r w:rsidR="00020527">
              <w:t xml:space="preserve"> </w:t>
            </w:r>
            <w:r w:rsidRPr="00BC3138">
              <w:rPr>
                <w:rFonts w:cs="Arial"/>
                <w:sz w:val="24"/>
                <w:szCs w:val="24"/>
              </w:rPr>
              <w:t xml:space="preserve"> </w:t>
            </w:r>
          </w:p>
          <w:p w14:paraId="61F9ECF6" w14:textId="5927EDDE" w:rsidR="00FD4B83" w:rsidRPr="00BC3138" w:rsidRDefault="00FD4B83" w:rsidP="00CC1425">
            <w:pPr>
              <w:spacing w:line="240" w:lineRule="auto"/>
              <w:rPr>
                <w:rFonts w:cs="Arial"/>
                <w:sz w:val="24"/>
                <w:szCs w:val="24"/>
              </w:rPr>
            </w:pPr>
            <w:r w:rsidRPr="00BC3138">
              <w:rPr>
                <w:rFonts w:cs="Arial"/>
                <w:sz w:val="24"/>
                <w:szCs w:val="24"/>
              </w:rPr>
              <w:t xml:space="preserve">Phone:  02 6773 </w:t>
            </w:r>
            <w:r w:rsidR="00020527">
              <w:rPr>
                <w:rFonts w:cs="Arial"/>
                <w:sz w:val="24"/>
                <w:szCs w:val="24"/>
              </w:rPr>
              <w:t>2656</w:t>
            </w:r>
          </w:p>
        </w:tc>
      </w:tr>
      <w:tr w:rsidR="00FD4B83" w:rsidRPr="00BC3138" w14:paraId="7FD12E71" w14:textId="77777777" w:rsidTr="00CC1425">
        <w:tc>
          <w:tcPr>
            <w:tcW w:w="3182" w:type="dxa"/>
          </w:tcPr>
          <w:p w14:paraId="63A49454" w14:textId="77777777" w:rsidR="00FD4B83" w:rsidRPr="00BC3138" w:rsidRDefault="00FD4B83" w:rsidP="00CC1425">
            <w:pPr>
              <w:spacing w:line="240" w:lineRule="auto"/>
              <w:rPr>
                <w:rFonts w:cs="Arial"/>
                <w:sz w:val="24"/>
                <w:szCs w:val="24"/>
              </w:rPr>
            </w:pPr>
            <w:r w:rsidRPr="00BC3138">
              <w:rPr>
                <w:rFonts w:cs="Arial"/>
                <w:sz w:val="24"/>
                <w:szCs w:val="24"/>
              </w:rPr>
              <w:t>Biochemistry</w:t>
            </w:r>
          </w:p>
        </w:tc>
        <w:tc>
          <w:tcPr>
            <w:tcW w:w="2596" w:type="dxa"/>
          </w:tcPr>
          <w:p w14:paraId="3BDB363A" w14:textId="77777777" w:rsidR="00FD4B83" w:rsidRPr="00BC3138" w:rsidRDefault="00FD4B83" w:rsidP="00CC1425">
            <w:pPr>
              <w:spacing w:line="240" w:lineRule="auto"/>
              <w:rPr>
                <w:rFonts w:cs="Arial"/>
                <w:sz w:val="24"/>
                <w:szCs w:val="24"/>
              </w:rPr>
            </w:pPr>
            <w:r w:rsidRPr="00BC3138">
              <w:rPr>
                <w:rFonts w:cs="Arial"/>
                <w:sz w:val="24"/>
                <w:szCs w:val="24"/>
              </w:rPr>
              <w:t>Dr Heather Nonhebel</w:t>
            </w:r>
          </w:p>
        </w:tc>
        <w:tc>
          <w:tcPr>
            <w:tcW w:w="3261" w:type="dxa"/>
          </w:tcPr>
          <w:p w14:paraId="63BC357F" w14:textId="28E68F8A" w:rsidR="00FD4B83" w:rsidRPr="00BC3138" w:rsidRDefault="00FD4B83" w:rsidP="00CC1425">
            <w:pPr>
              <w:spacing w:line="240" w:lineRule="auto"/>
              <w:rPr>
                <w:rFonts w:cs="Arial"/>
                <w:sz w:val="24"/>
                <w:szCs w:val="24"/>
              </w:rPr>
            </w:pPr>
            <w:r w:rsidRPr="00BC3138">
              <w:rPr>
                <w:rFonts w:cs="Arial"/>
                <w:sz w:val="24"/>
                <w:szCs w:val="24"/>
              </w:rPr>
              <w:t xml:space="preserve">email: </w:t>
            </w:r>
            <w:hyperlink r:id="rId18" w:history="1">
              <w:r w:rsidR="00BA6F59" w:rsidRPr="005420F9">
                <w:rPr>
                  <w:rStyle w:val="Hyperlink"/>
                  <w:rFonts w:cs="Arial"/>
                  <w:sz w:val="24"/>
                  <w:szCs w:val="24"/>
                </w:rPr>
                <w:t>hnonheb2@une.edu.au</w:t>
              </w:r>
            </w:hyperlink>
          </w:p>
          <w:p w14:paraId="465D2E97" w14:textId="77777777" w:rsidR="00FD4B83" w:rsidRPr="00BC3138" w:rsidRDefault="00FD4B83" w:rsidP="00CC1425">
            <w:pPr>
              <w:spacing w:line="240" w:lineRule="auto"/>
              <w:rPr>
                <w:rFonts w:cs="Arial"/>
                <w:sz w:val="24"/>
                <w:szCs w:val="24"/>
              </w:rPr>
            </w:pPr>
            <w:r w:rsidRPr="00BC3138">
              <w:rPr>
                <w:rFonts w:cs="Arial"/>
                <w:sz w:val="24"/>
                <w:szCs w:val="24"/>
              </w:rPr>
              <w:t>Phone: 02 6773 2083</w:t>
            </w:r>
          </w:p>
        </w:tc>
      </w:tr>
      <w:tr w:rsidR="00FD4B83" w:rsidRPr="00BC3138" w14:paraId="20C8EA9A" w14:textId="77777777" w:rsidTr="00CC1425">
        <w:tc>
          <w:tcPr>
            <w:tcW w:w="3182" w:type="dxa"/>
          </w:tcPr>
          <w:p w14:paraId="16EFB238" w14:textId="77777777" w:rsidR="00FD4B83" w:rsidRPr="00BC3138" w:rsidRDefault="00FD4B83" w:rsidP="00CC1425">
            <w:pPr>
              <w:spacing w:line="240" w:lineRule="auto"/>
              <w:rPr>
                <w:rFonts w:cs="Arial"/>
                <w:sz w:val="24"/>
                <w:szCs w:val="24"/>
              </w:rPr>
            </w:pPr>
            <w:r w:rsidRPr="00BC3138">
              <w:rPr>
                <w:rFonts w:cs="Arial"/>
                <w:sz w:val="24"/>
                <w:szCs w:val="24"/>
              </w:rPr>
              <w:t xml:space="preserve">Botany </w:t>
            </w:r>
          </w:p>
        </w:tc>
        <w:tc>
          <w:tcPr>
            <w:tcW w:w="2596" w:type="dxa"/>
          </w:tcPr>
          <w:p w14:paraId="0494C9EA" w14:textId="77777777" w:rsidR="00FD4B83" w:rsidRPr="00BC3138" w:rsidRDefault="00FD4B83" w:rsidP="00CC1425">
            <w:pPr>
              <w:spacing w:line="240" w:lineRule="auto"/>
              <w:rPr>
                <w:rFonts w:cs="Arial"/>
                <w:sz w:val="24"/>
                <w:szCs w:val="24"/>
              </w:rPr>
            </w:pPr>
            <w:r w:rsidRPr="00BC3138">
              <w:rPr>
                <w:rFonts w:cs="Arial"/>
                <w:sz w:val="24"/>
                <w:szCs w:val="24"/>
              </w:rPr>
              <w:t>Professor Jeremy Bruhl</w:t>
            </w:r>
          </w:p>
        </w:tc>
        <w:tc>
          <w:tcPr>
            <w:tcW w:w="3261" w:type="dxa"/>
          </w:tcPr>
          <w:p w14:paraId="5B12D8FE" w14:textId="77777777" w:rsidR="00FD4B83" w:rsidRPr="00BC3138" w:rsidRDefault="00FD4B83" w:rsidP="00CC1425">
            <w:pPr>
              <w:spacing w:line="240" w:lineRule="auto"/>
              <w:rPr>
                <w:rFonts w:cs="Arial"/>
                <w:sz w:val="24"/>
                <w:szCs w:val="24"/>
              </w:rPr>
            </w:pPr>
            <w:r w:rsidRPr="00BC3138">
              <w:rPr>
                <w:rFonts w:cs="Arial"/>
                <w:sz w:val="24"/>
                <w:szCs w:val="24"/>
              </w:rPr>
              <w:t xml:space="preserve">email: </w:t>
            </w:r>
            <w:hyperlink r:id="rId19" w:history="1">
              <w:r w:rsidRPr="00BC3138">
                <w:rPr>
                  <w:rStyle w:val="Hyperlink"/>
                  <w:rFonts w:cs="Arial"/>
                  <w:sz w:val="24"/>
                  <w:szCs w:val="24"/>
                </w:rPr>
                <w:t>jbruhl@une.edu.au</w:t>
              </w:r>
            </w:hyperlink>
          </w:p>
          <w:p w14:paraId="7D1B70F2" w14:textId="77777777" w:rsidR="00FD4B83" w:rsidRPr="00BC3138" w:rsidRDefault="00FD4B83" w:rsidP="00CC1425">
            <w:pPr>
              <w:spacing w:line="240" w:lineRule="auto"/>
              <w:rPr>
                <w:rFonts w:cs="Arial"/>
                <w:sz w:val="24"/>
                <w:szCs w:val="24"/>
              </w:rPr>
            </w:pPr>
            <w:r w:rsidRPr="00BC3138">
              <w:rPr>
                <w:rFonts w:cs="Arial"/>
                <w:sz w:val="24"/>
                <w:szCs w:val="24"/>
              </w:rPr>
              <w:lastRenderedPageBreak/>
              <w:t>Phone: 02 6773 2429</w:t>
            </w:r>
          </w:p>
        </w:tc>
      </w:tr>
      <w:tr w:rsidR="00FD4B83" w:rsidRPr="00BC3138" w14:paraId="6A57AB9A" w14:textId="77777777" w:rsidTr="00CC1425">
        <w:tc>
          <w:tcPr>
            <w:tcW w:w="3182" w:type="dxa"/>
          </w:tcPr>
          <w:p w14:paraId="56DCE4FE" w14:textId="77777777" w:rsidR="00FD4B83" w:rsidRPr="00BC3138" w:rsidRDefault="00FD4B83" w:rsidP="00CC1425">
            <w:pPr>
              <w:spacing w:line="240" w:lineRule="auto"/>
              <w:rPr>
                <w:rFonts w:cs="Arial"/>
                <w:sz w:val="24"/>
                <w:szCs w:val="24"/>
              </w:rPr>
            </w:pPr>
            <w:r w:rsidRPr="00BC3138">
              <w:rPr>
                <w:rFonts w:cs="Arial"/>
                <w:sz w:val="24"/>
                <w:szCs w:val="24"/>
              </w:rPr>
              <w:lastRenderedPageBreak/>
              <w:t>Chemistry</w:t>
            </w:r>
          </w:p>
        </w:tc>
        <w:tc>
          <w:tcPr>
            <w:tcW w:w="2596" w:type="dxa"/>
          </w:tcPr>
          <w:p w14:paraId="7349D650" w14:textId="6BDD4F50" w:rsidR="00FD4B83" w:rsidRPr="00BC3138" w:rsidRDefault="00020527" w:rsidP="00CC1425">
            <w:pPr>
              <w:spacing w:line="240" w:lineRule="auto"/>
              <w:rPr>
                <w:rFonts w:cs="Arial"/>
                <w:sz w:val="24"/>
                <w:szCs w:val="24"/>
              </w:rPr>
            </w:pPr>
            <w:r>
              <w:rPr>
                <w:rFonts w:cs="Arial"/>
                <w:sz w:val="24"/>
                <w:szCs w:val="24"/>
              </w:rPr>
              <w:t>Dr Michelle Taylor</w:t>
            </w:r>
          </w:p>
        </w:tc>
        <w:tc>
          <w:tcPr>
            <w:tcW w:w="3261" w:type="dxa"/>
          </w:tcPr>
          <w:p w14:paraId="72AFA66F" w14:textId="24389EF5" w:rsidR="00FD4B83" w:rsidRPr="00BC3138" w:rsidRDefault="00FD4B83" w:rsidP="00CC1425">
            <w:pPr>
              <w:spacing w:line="240" w:lineRule="auto"/>
              <w:rPr>
                <w:rFonts w:cs="Arial"/>
                <w:sz w:val="24"/>
                <w:szCs w:val="24"/>
              </w:rPr>
            </w:pPr>
            <w:r w:rsidRPr="00BC3138">
              <w:rPr>
                <w:rFonts w:cs="Arial"/>
                <w:sz w:val="24"/>
                <w:szCs w:val="24"/>
              </w:rPr>
              <w:t xml:space="preserve">email:  </w:t>
            </w:r>
            <w:hyperlink r:id="rId20" w:history="1">
              <w:r w:rsidR="00020527" w:rsidRPr="00A82EFD">
                <w:rPr>
                  <w:rStyle w:val="Hyperlink"/>
                </w:rPr>
                <w:t>mtaylo53@une.edu.au</w:t>
              </w:r>
            </w:hyperlink>
            <w:r w:rsidR="00020527">
              <w:t xml:space="preserve"> </w:t>
            </w:r>
            <w:r w:rsidRPr="00BC3138">
              <w:rPr>
                <w:rFonts w:cs="Arial"/>
                <w:sz w:val="24"/>
                <w:szCs w:val="24"/>
              </w:rPr>
              <w:t xml:space="preserve"> </w:t>
            </w:r>
          </w:p>
          <w:p w14:paraId="5790D567" w14:textId="2B36F040" w:rsidR="00FD4B83" w:rsidRPr="00BC3138" w:rsidRDefault="00FD4B83" w:rsidP="00CC1425">
            <w:pPr>
              <w:spacing w:line="240" w:lineRule="auto"/>
              <w:rPr>
                <w:rFonts w:cs="Arial"/>
                <w:sz w:val="24"/>
                <w:szCs w:val="24"/>
              </w:rPr>
            </w:pPr>
            <w:r w:rsidRPr="00BC3138">
              <w:rPr>
                <w:rFonts w:cs="Arial"/>
                <w:sz w:val="24"/>
                <w:szCs w:val="24"/>
              </w:rPr>
              <w:t xml:space="preserve">Phone: 02 6773 </w:t>
            </w:r>
            <w:r w:rsidR="00020527" w:rsidRPr="00BC3138">
              <w:rPr>
                <w:rFonts w:cs="Arial"/>
                <w:sz w:val="24"/>
                <w:szCs w:val="24"/>
              </w:rPr>
              <w:t>2</w:t>
            </w:r>
            <w:r w:rsidR="00020527">
              <w:rPr>
                <w:rFonts w:cs="Arial"/>
                <w:sz w:val="24"/>
                <w:szCs w:val="24"/>
              </w:rPr>
              <w:t>363</w:t>
            </w:r>
          </w:p>
        </w:tc>
      </w:tr>
      <w:tr w:rsidR="00FD4B83" w:rsidRPr="00BC3138" w14:paraId="7C77CB78" w14:textId="77777777" w:rsidTr="00CC1425">
        <w:tc>
          <w:tcPr>
            <w:tcW w:w="3182" w:type="dxa"/>
          </w:tcPr>
          <w:p w14:paraId="1F8D66BA" w14:textId="77777777" w:rsidR="00FD4B83" w:rsidRPr="00BC3138" w:rsidRDefault="00FD4B83" w:rsidP="00CC1425">
            <w:pPr>
              <w:spacing w:line="240" w:lineRule="auto"/>
              <w:rPr>
                <w:rFonts w:cs="Arial"/>
                <w:sz w:val="24"/>
                <w:szCs w:val="24"/>
              </w:rPr>
            </w:pPr>
            <w:r w:rsidRPr="00BC3138">
              <w:rPr>
                <w:rFonts w:cs="Arial"/>
                <w:sz w:val="24"/>
                <w:szCs w:val="24"/>
              </w:rPr>
              <w:t>Computational Science</w:t>
            </w:r>
          </w:p>
        </w:tc>
        <w:tc>
          <w:tcPr>
            <w:tcW w:w="2596" w:type="dxa"/>
          </w:tcPr>
          <w:p w14:paraId="0EAAC28B" w14:textId="77777777" w:rsidR="00FD4B83" w:rsidRPr="00BC3138" w:rsidRDefault="00FD4B83" w:rsidP="00CC1425">
            <w:pPr>
              <w:spacing w:line="240" w:lineRule="auto"/>
              <w:rPr>
                <w:rFonts w:cs="Arial"/>
                <w:sz w:val="24"/>
                <w:szCs w:val="24"/>
              </w:rPr>
            </w:pPr>
            <w:r w:rsidRPr="00BC3138">
              <w:rPr>
                <w:rFonts w:cs="Arial"/>
                <w:sz w:val="24"/>
                <w:szCs w:val="24"/>
              </w:rPr>
              <w:t>Dr Peter Loxley</w:t>
            </w:r>
          </w:p>
        </w:tc>
        <w:tc>
          <w:tcPr>
            <w:tcW w:w="3261" w:type="dxa"/>
          </w:tcPr>
          <w:p w14:paraId="47F60139" w14:textId="77777777" w:rsidR="00FD4B83" w:rsidRPr="00BC3138" w:rsidRDefault="00FD4B83" w:rsidP="00CC1425">
            <w:pPr>
              <w:spacing w:line="240" w:lineRule="auto"/>
              <w:rPr>
                <w:rFonts w:cs="Arial"/>
                <w:sz w:val="24"/>
                <w:szCs w:val="24"/>
              </w:rPr>
            </w:pPr>
            <w:r w:rsidRPr="00BC3138">
              <w:rPr>
                <w:rFonts w:cs="Arial"/>
                <w:sz w:val="24"/>
                <w:szCs w:val="24"/>
              </w:rPr>
              <w:t xml:space="preserve">email: </w:t>
            </w:r>
            <w:hyperlink r:id="rId21" w:history="1">
              <w:r w:rsidRPr="00BC3138">
                <w:rPr>
                  <w:rStyle w:val="Hyperlink"/>
                  <w:rFonts w:cs="Arial"/>
                  <w:sz w:val="24"/>
                  <w:szCs w:val="24"/>
                </w:rPr>
                <w:t>ploxley@une.edu.au</w:t>
              </w:r>
            </w:hyperlink>
          </w:p>
          <w:p w14:paraId="4399C06C" w14:textId="77777777" w:rsidR="00FD4B83" w:rsidRPr="00BC3138" w:rsidRDefault="00FD4B83" w:rsidP="00CC1425">
            <w:pPr>
              <w:spacing w:line="240" w:lineRule="auto"/>
              <w:rPr>
                <w:rFonts w:cs="Arial"/>
                <w:sz w:val="24"/>
                <w:szCs w:val="24"/>
              </w:rPr>
            </w:pPr>
            <w:r w:rsidRPr="00BC3138">
              <w:rPr>
                <w:rFonts w:cs="Arial"/>
                <w:sz w:val="24"/>
                <w:szCs w:val="24"/>
              </w:rPr>
              <w:t>Phone: 02 6773 2307</w:t>
            </w:r>
          </w:p>
        </w:tc>
      </w:tr>
      <w:tr w:rsidR="00FD4B83" w:rsidRPr="00BC3138" w14:paraId="21360D02" w14:textId="77777777" w:rsidTr="00CC1425">
        <w:tc>
          <w:tcPr>
            <w:tcW w:w="3182" w:type="dxa"/>
          </w:tcPr>
          <w:p w14:paraId="1AC5AB70" w14:textId="77777777" w:rsidR="00FD4B83" w:rsidRPr="00BC3138" w:rsidRDefault="00FD4B83" w:rsidP="00CC1425">
            <w:pPr>
              <w:spacing w:line="240" w:lineRule="auto"/>
              <w:rPr>
                <w:rFonts w:cs="Arial"/>
                <w:sz w:val="24"/>
                <w:szCs w:val="24"/>
              </w:rPr>
            </w:pPr>
            <w:r w:rsidRPr="00BC3138">
              <w:rPr>
                <w:rFonts w:cs="Arial"/>
                <w:sz w:val="24"/>
                <w:szCs w:val="24"/>
              </w:rPr>
              <w:t>Ecology</w:t>
            </w:r>
          </w:p>
        </w:tc>
        <w:tc>
          <w:tcPr>
            <w:tcW w:w="2596" w:type="dxa"/>
          </w:tcPr>
          <w:p w14:paraId="2C4EB072" w14:textId="4DC1071D" w:rsidR="00FD4B83" w:rsidRPr="00BC3138" w:rsidRDefault="0007622C" w:rsidP="0007622C">
            <w:pPr>
              <w:spacing w:line="240" w:lineRule="auto"/>
              <w:rPr>
                <w:rFonts w:cs="Arial"/>
                <w:sz w:val="24"/>
                <w:szCs w:val="24"/>
              </w:rPr>
            </w:pPr>
            <w:r>
              <w:rPr>
                <w:rFonts w:cs="Arial"/>
                <w:sz w:val="24"/>
                <w:szCs w:val="24"/>
              </w:rPr>
              <w:t>Dr Romina Rader/Dr Rose Andrew</w:t>
            </w:r>
            <w:r w:rsidR="00FD4B83" w:rsidRPr="00BC3138">
              <w:rPr>
                <w:rFonts w:cs="Arial"/>
                <w:sz w:val="24"/>
                <w:szCs w:val="24"/>
              </w:rPr>
              <w:t xml:space="preserve"> </w:t>
            </w:r>
          </w:p>
        </w:tc>
        <w:tc>
          <w:tcPr>
            <w:tcW w:w="3261" w:type="dxa"/>
          </w:tcPr>
          <w:p w14:paraId="2CB06B35" w14:textId="77777777" w:rsidR="0007622C" w:rsidRDefault="00FD4B83" w:rsidP="00CC1425">
            <w:pPr>
              <w:spacing w:line="240" w:lineRule="auto"/>
              <w:rPr>
                <w:rFonts w:cs="Arial"/>
                <w:sz w:val="24"/>
                <w:szCs w:val="24"/>
              </w:rPr>
            </w:pPr>
            <w:r w:rsidRPr="00BC3138">
              <w:rPr>
                <w:rFonts w:cs="Arial"/>
                <w:sz w:val="24"/>
                <w:szCs w:val="24"/>
              </w:rPr>
              <w:t xml:space="preserve">email: </w:t>
            </w:r>
            <w:hyperlink r:id="rId22" w:history="1">
              <w:r w:rsidR="0007622C" w:rsidRPr="00B13ECA">
                <w:rPr>
                  <w:rStyle w:val="Hyperlink"/>
                  <w:rFonts w:cs="Arial"/>
                  <w:sz w:val="24"/>
                  <w:szCs w:val="24"/>
                </w:rPr>
                <w:t>rrader@une.edu.au</w:t>
              </w:r>
            </w:hyperlink>
            <w:r w:rsidR="0007622C">
              <w:rPr>
                <w:rFonts w:cs="Arial"/>
                <w:sz w:val="24"/>
                <w:szCs w:val="24"/>
              </w:rPr>
              <w:t xml:space="preserve">; </w:t>
            </w:r>
          </w:p>
          <w:p w14:paraId="32D5DFB7" w14:textId="77777777" w:rsidR="0007622C" w:rsidRDefault="0007622C" w:rsidP="00CC1425">
            <w:pPr>
              <w:spacing w:line="240" w:lineRule="auto"/>
              <w:rPr>
                <w:rFonts w:cs="Arial"/>
                <w:sz w:val="24"/>
                <w:szCs w:val="24"/>
              </w:rPr>
            </w:pPr>
            <w:r>
              <w:rPr>
                <w:rFonts w:cs="Arial"/>
                <w:sz w:val="24"/>
                <w:szCs w:val="24"/>
              </w:rPr>
              <w:t>Phone: 02 6773 2857</w:t>
            </w:r>
          </w:p>
          <w:p w14:paraId="61D3C733" w14:textId="51F4341D" w:rsidR="00FD4B83" w:rsidRPr="00BC3138" w:rsidRDefault="00083F17" w:rsidP="00CC1425">
            <w:pPr>
              <w:spacing w:line="240" w:lineRule="auto"/>
              <w:rPr>
                <w:rFonts w:cs="Arial"/>
                <w:sz w:val="24"/>
                <w:szCs w:val="24"/>
              </w:rPr>
            </w:pPr>
            <w:hyperlink r:id="rId23" w:history="1">
              <w:r w:rsidR="0007622C" w:rsidRPr="00B13ECA">
                <w:rPr>
                  <w:rStyle w:val="Hyperlink"/>
                  <w:rFonts w:cs="Arial"/>
                  <w:sz w:val="24"/>
                  <w:szCs w:val="24"/>
                </w:rPr>
                <w:t>randre20@une.edu.au</w:t>
              </w:r>
            </w:hyperlink>
          </w:p>
          <w:p w14:paraId="148DDBCD" w14:textId="6A7410D1" w:rsidR="00FD4B83" w:rsidRPr="00BC3138" w:rsidRDefault="0007622C" w:rsidP="00CC1425">
            <w:pPr>
              <w:spacing w:line="240" w:lineRule="auto"/>
              <w:rPr>
                <w:rFonts w:cs="Arial"/>
                <w:sz w:val="24"/>
                <w:szCs w:val="24"/>
              </w:rPr>
            </w:pPr>
            <w:r>
              <w:rPr>
                <w:rFonts w:cs="Arial"/>
                <w:sz w:val="24"/>
                <w:szCs w:val="24"/>
              </w:rPr>
              <w:t>Phone: 6773 3160</w:t>
            </w:r>
          </w:p>
        </w:tc>
      </w:tr>
      <w:tr w:rsidR="00FD4B83" w:rsidRPr="00BC3138" w14:paraId="2D0EB86C" w14:textId="77777777" w:rsidTr="00CC1425">
        <w:tc>
          <w:tcPr>
            <w:tcW w:w="3182" w:type="dxa"/>
          </w:tcPr>
          <w:p w14:paraId="319DCEC8" w14:textId="77777777" w:rsidR="00FD4B83" w:rsidRPr="00BC3138" w:rsidRDefault="00FD4B83" w:rsidP="00CC1425">
            <w:pPr>
              <w:spacing w:line="240" w:lineRule="auto"/>
              <w:rPr>
                <w:rFonts w:cs="Arial"/>
                <w:sz w:val="24"/>
                <w:szCs w:val="24"/>
              </w:rPr>
            </w:pPr>
            <w:r w:rsidRPr="00BC3138">
              <w:rPr>
                <w:rFonts w:cs="Arial"/>
                <w:sz w:val="24"/>
                <w:szCs w:val="24"/>
              </w:rPr>
              <w:t>Environmental Science</w:t>
            </w:r>
          </w:p>
        </w:tc>
        <w:tc>
          <w:tcPr>
            <w:tcW w:w="2596" w:type="dxa"/>
          </w:tcPr>
          <w:p w14:paraId="0E12AC52" w14:textId="77777777" w:rsidR="00FD4B83" w:rsidRPr="00BC3138" w:rsidRDefault="00FD4B83" w:rsidP="00CC1425">
            <w:pPr>
              <w:spacing w:line="240" w:lineRule="auto"/>
              <w:rPr>
                <w:rFonts w:cs="Arial"/>
                <w:sz w:val="24"/>
                <w:szCs w:val="24"/>
              </w:rPr>
            </w:pPr>
            <w:r w:rsidRPr="00BC3138">
              <w:rPr>
                <w:rFonts w:cs="Arial"/>
                <w:sz w:val="24"/>
                <w:szCs w:val="24"/>
              </w:rPr>
              <w:t>Dr Susan Wilson</w:t>
            </w:r>
          </w:p>
        </w:tc>
        <w:tc>
          <w:tcPr>
            <w:tcW w:w="3261" w:type="dxa"/>
          </w:tcPr>
          <w:p w14:paraId="7D697B36" w14:textId="77777777" w:rsidR="00FD4B83" w:rsidRPr="00BC3138" w:rsidRDefault="00FD4B83" w:rsidP="00CC1425">
            <w:pPr>
              <w:spacing w:line="240" w:lineRule="auto"/>
              <w:rPr>
                <w:rFonts w:cs="Arial"/>
                <w:sz w:val="24"/>
                <w:szCs w:val="24"/>
              </w:rPr>
            </w:pPr>
            <w:r w:rsidRPr="00BC3138">
              <w:rPr>
                <w:rFonts w:cs="Arial"/>
                <w:sz w:val="24"/>
                <w:szCs w:val="24"/>
              </w:rPr>
              <w:t xml:space="preserve">email: </w:t>
            </w:r>
            <w:hyperlink r:id="rId24" w:history="1">
              <w:r w:rsidRPr="00BC3138">
                <w:rPr>
                  <w:rStyle w:val="Hyperlink"/>
                  <w:rFonts w:cs="Arial"/>
                  <w:sz w:val="24"/>
                  <w:szCs w:val="24"/>
                </w:rPr>
                <w:t>swilso24@une.edu.au</w:t>
              </w:r>
            </w:hyperlink>
          </w:p>
          <w:p w14:paraId="52A8B403" w14:textId="77777777" w:rsidR="00FD4B83" w:rsidRPr="00BC3138" w:rsidRDefault="00FD4B83" w:rsidP="00CC1425">
            <w:pPr>
              <w:spacing w:line="240" w:lineRule="auto"/>
              <w:rPr>
                <w:rFonts w:cs="Arial"/>
                <w:sz w:val="24"/>
                <w:szCs w:val="24"/>
              </w:rPr>
            </w:pPr>
            <w:r w:rsidRPr="00BC3138">
              <w:rPr>
                <w:rFonts w:cs="Arial"/>
                <w:sz w:val="24"/>
                <w:szCs w:val="24"/>
              </w:rPr>
              <w:t>Phone: 02 6773 2789</w:t>
            </w:r>
          </w:p>
        </w:tc>
      </w:tr>
      <w:tr w:rsidR="00FD4B83" w:rsidRPr="00BC3138" w14:paraId="559AAC0F" w14:textId="77777777" w:rsidTr="00CC1425">
        <w:tc>
          <w:tcPr>
            <w:tcW w:w="3182" w:type="dxa"/>
          </w:tcPr>
          <w:p w14:paraId="28C5DF34" w14:textId="77777777" w:rsidR="00FD4B83" w:rsidRPr="00BC3138" w:rsidRDefault="00FD4B83" w:rsidP="00CC1425">
            <w:pPr>
              <w:spacing w:line="240" w:lineRule="auto"/>
              <w:rPr>
                <w:rFonts w:cs="Arial"/>
                <w:sz w:val="24"/>
                <w:szCs w:val="24"/>
              </w:rPr>
            </w:pPr>
            <w:r w:rsidRPr="00BC3138">
              <w:rPr>
                <w:rFonts w:cs="Arial"/>
                <w:sz w:val="24"/>
                <w:szCs w:val="24"/>
              </w:rPr>
              <w:t>Genetics</w:t>
            </w:r>
          </w:p>
        </w:tc>
        <w:tc>
          <w:tcPr>
            <w:tcW w:w="2596" w:type="dxa"/>
          </w:tcPr>
          <w:p w14:paraId="4A108ACF" w14:textId="77777777" w:rsidR="00FD4B83" w:rsidRPr="00BC3138" w:rsidRDefault="00FD4B83" w:rsidP="00CC1425">
            <w:pPr>
              <w:spacing w:line="240" w:lineRule="auto"/>
              <w:rPr>
                <w:rFonts w:cs="Arial"/>
                <w:sz w:val="24"/>
                <w:szCs w:val="24"/>
              </w:rPr>
            </w:pPr>
            <w:r w:rsidRPr="00BC3138">
              <w:rPr>
                <w:rFonts w:cs="Arial"/>
                <w:sz w:val="24"/>
                <w:szCs w:val="24"/>
              </w:rPr>
              <w:t>Dr Heather Nonhebel</w:t>
            </w:r>
          </w:p>
        </w:tc>
        <w:tc>
          <w:tcPr>
            <w:tcW w:w="3261" w:type="dxa"/>
          </w:tcPr>
          <w:p w14:paraId="77A9F486" w14:textId="3135F5C8" w:rsidR="00FD4B83" w:rsidRPr="00BC3138" w:rsidRDefault="00FD4B83" w:rsidP="00CC1425">
            <w:pPr>
              <w:spacing w:line="240" w:lineRule="auto"/>
              <w:rPr>
                <w:rFonts w:cs="Arial"/>
                <w:sz w:val="24"/>
                <w:szCs w:val="24"/>
              </w:rPr>
            </w:pPr>
            <w:r w:rsidRPr="00BC3138">
              <w:rPr>
                <w:rFonts w:cs="Arial"/>
                <w:sz w:val="24"/>
                <w:szCs w:val="24"/>
              </w:rPr>
              <w:t xml:space="preserve">email: </w:t>
            </w:r>
            <w:hyperlink r:id="rId25" w:history="1">
              <w:r w:rsidR="00AE016A" w:rsidRPr="005420F9">
                <w:rPr>
                  <w:rStyle w:val="Hyperlink"/>
                  <w:rFonts w:cs="Arial"/>
                  <w:sz w:val="24"/>
                  <w:szCs w:val="24"/>
                </w:rPr>
                <w:t>hnonheb2@une.edu.au</w:t>
              </w:r>
            </w:hyperlink>
          </w:p>
          <w:p w14:paraId="4E16A3E7" w14:textId="77777777" w:rsidR="00FD4B83" w:rsidRPr="00BC3138" w:rsidRDefault="00FD4B83" w:rsidP="00CC1425">
            <w:pPr>
              <w:spacing w:line="240" w:lineRule="auto"/>
              <w:rPr>
                <w:rFonts w:cs="Arial"/>
                <w:sz w:val="24"/>
                <w:szCs w:val="24"/>
              </w:rPr>
            </w:pPr>
            <w:r w:rsidRPr="00BC3138">
              <w:rPr>
                <w:rFonts w:cs="Arial"/>
                <w:sz w:val="24"/>
                <w:szCs w:val="24"/>
              </w:rPr>
              <w:t>Phone: 02 6773 2083</w:t>
            </w:r>
          </w:p>
        </w:tc>
      </w:tr>
      <w:tr w:rsidR="00FD4B83" w:rsidRPr="00BC3138" w14:paraId="1160CDFA" w14:textId="77777777" w:rsidTr="00CC1425">
        <w:tc>
          <w:tcPr>
            <w:tcW w:w="3182" w:type="dxa"/>
          </w:tcPr>
          <w:p w14:paraId="29C79ECE" w14:textId="77777777" w:rsidR="00FD4B83" w:rsidRPr="00BC3138" w:rsidRDefault="00FD4B83" w:rsidP="00CC1425">
            <w:pPr>
              <w:spacing w:before="120" w:after="120" w:line="240" w:lineRule="auto"/>
              <w:rPr>
                <w:rFonts w:cs="Arial"/>
                <w:sz w:val="24"/>
                <w:szCs w:val="24"/>
              </w:rPr>
            </w:pPr>
            <w:r w:rsidRPr="00BC3138">
              <w:rPr>
                <w:rFonts w:cs="Arial"/>
                <w:sz w:val="24"/>
                <w:szCs w:val="24"/>
              </w:rPr>
              <w:t>Geography</w:t>
            </w:r>
          </w:p>
        </w:tc>
        <w:tc>
          <w:tcPr>
            <w:tcW w:w="2596" w:type="dxa"/>
          </w:tcPr>
          <w:p w14:paraId="6A241921" w14:textId="77777777" w:rsidR="00FD4B83" w:rsidRPr="00BC3138" w:rsidRDefault="00FD4B83" w:rsidP="00CC1425">
            <w:pPr>
              <w:spacing w:line="240" w:lineRule="auto"/>
              <w:rPr>
                <w:rFonts w:cs="Arial"/>
                <w:sz w:val="24"/>
                <w:szCs w:val="24"/>
              </w:rPr>
            </w:pPr>
            <w:r w:rsidRPr="00BC3138">
              <w:rPr>
                <w:rFonts w:cs="Arial"/>
                <w:sz w:val="24"/>
                <w:szCs w:val="24"/>
              </w:rPr>
              <w:t>Dr Raj Rajaratnam</w:t>
            </w:r>
          </w:p>
        </w:tc>
        <w:tc>
          <w:tcPr>
            <w:tcW w:w="3261" w:type="dxa"/>
          </w:tcPr>
          <w:p w14:paraId="05E4EE18" w14:textId="77777777" w:rsidR="00FD4B83" w:rsidRPr="00BC3138" w:rsidRDefault="00FD4B83" w:rsidP="00CC1425">
            <w:pPr>
              <w:spacing w:line="240" w:lineRule="auto"/>
              <w:rPr>
                <w:rFonts w:cs="Arial"/>
                <w:sz w:val="24"/>
                <w:szCs w:val="24"/>
              </w:rPr>
            </w:pPr>
            <w:r w:rsidRPr="00BC3138">
              <w:rPr>
                <w:rFonts w:cs="Arial"/>
                <w:sz w:val="24"/>
                <w:szCs w:val="24"/>
              </w:rPr>
              <w:t xml:space="preserve">email:  </w:t>
            </w:r>
            <w:hyperlink r:id="rId26" w:history="1">
              <w:r w:rsidRPr="00BC3138">
                <w:rPr>
                  <w:rStyle w:val="Hyperlink"/>
                  <w:rFonts w:cs="Arial"/>
                  <w:sz w:val="24"/>
                  <w:szCs w:val="24"/>
                </w:rPr>
                <w:t>rrajarat@une.edu.au</w:t>
              </w:r>
            </w:hyperlink>
          </w:p>
          <w:p w14:paraId="3A8EBFCC" w14:textId="77777777" w:rsidR="00FD4B83" w:rsidRPr="00BC3138" w:rsidRDefault="00FD4B83" w:rsidP="00CC1425">
            <w:pPr>
              <w:spacing w:line="240" w:lineRule="auto"/>
              <w:rPr>
                <w:rFonts w:cs="Arial"/>
                <w:sz w:val="24"/>
                <w:szCs w:val="24"/>
              </w:rPr>
            </w:pPr>
            <w:r w:rsidRPr="00BC3138">
              <w:rPr>
                <w:rFonts w:cs="Arial"/>
                <w:sz w:val="24"/>
                <w:szCs w:val="24"/>
              </w:rPr>
              <w:t>Phone: 02 6773 3435</w:t>
            </w:r>
          </w:p>
        </w:tc>
      </w:tr>
      <w:tr w:rsidR="00FD4B83" w:rsidRPr="00BC3138" w14:paraId="3AEEA88E" w14:textId="77777777" w:rsidTr="00CC1425">
        <w:tc>
          <w:tcPr>
            <w:tcW w:w="3182" w:type="dxa"/>
          </w:tcPr>
          <w:p w14:paraId="49CAB3A1" w14:textId="77777777" w:rsidR="00FD4B83" w:rsidRPr="00BC3138" w:rsidRDefault="00FD4B83" w:rsidP="00CC1425">
            <w:pPr>
              <w:spacing w:line="240" w:lineRule="auto"/>
              <w:rPr>
                <w:rFonts w:cs="Arial"/>
                <w:sz w:val="24"/>
                <w:szCs w:val="24"/>
              </w:rPr>
            </w:pPr>
            <w:r w:rsidRPr="00BC3138">
              <w:rPr>
                <w:rFonts w:cs="Arial"/>
                <w:sz w:val="24"/>
                <w:szCs w:val="24"/>
              </w:rPr>
              <w:t xml:space="preserve">Geoscience </w:t>
            </w:r>
          </w:p>
        </w:tc>
        <w:tc>
          <w:tcPr>
            <w:tcW w:w="2596" w:type="dxa"/>
          </w:tcPr>
          <w:p w14:paraId="005A1018" w14:textId="77777777" w:rsidR="00FD4B83" w:rsidRPr="00BC3138" w:rsidRDefault="00FD4B83" w:rsidP="00CC1425">
            <w:pPr>
              <w:spacing w:line="240" w:lineRule="auto"/>
              <w:rPr>
                <w:rFonts w:cs="Arial"/>
                <w:sz w:val="24"/>
                <w:szCs w:val="24"/>
              </w:rPr>
            </w:pPr>
            <w:r w:rsidRPr="00BC3138">
              <w:rPr>
                <w:rFonts w:cs="Arial"/>
                <w:sz w:val="24"/>
                <w:szCs w:val="24"/>
              </w:rPr>
              <w:t>Dr Luke Milan</w:t>
            </w:r>
          </w:p>
        </w:tc>
        <w:tc>
          <w:tcPr>
            <w:tcW w:w="3261" w:type="dxa"/>
          </w:tcPr>
          <w:p w14:paraId="1A280BB7" w14:textId="77777777" w:rsidR="00FD4B83" w:rsidRPr="00BC3138" w:rsidRDefault="00FD4B83" w:rsidP="00CC1425">
            <w:pPr>
              <w:spacing w:line="240" w:lineRule="auto"/>
              <w:rPr>
                <w:rFonts w:cs="Arial"/>
                <w:sz w:val="24"/>
                <w:szCs w:val="24"/>
              </w:rPr>
            </w:pPr>
            <w:r w:rsidRPr="00BC3138">
              <w:rPr>
                <w:rFonts w:cs="Arial"/>
                <w:sz w:val="24"/>
                <w:szCs w:val="24"/>
              </w:rPr>
              <w:t xml:space="preserve">email: </w:t>
            </w:r>
            <w:hyperlink r:id="rId27" w:history="1">
              <w:r w:rsidRPr="00BC3138">
                <w:rPr>
                  <w:rStyle w:val="Hyperlink"/>
                  <w:rFonts w:cs="Arial"/>
                  <w:sz w:val="24"/>
                  <w:szCs w:val="24"/>
                </w:rPr>
                <w:t>lmilan@une.edu.au</w:t>
              </w:r>
            </w:hyperlink>
            <w:r w:rsidRPr="00BC3138">
              <w:rPr>
                <w:rFonts w:cs="Arial"/>
                <w:sz w:val="24"/>
                <w:szCs w:val="24"/>
              </w:rPr>
              <w:t xml:space="preserve"> </w:t>
            </w:r>
          </w:p>
          <w:p w14:paraId="0D56184B" w14:textId="77777777" w:rsidR="00FD4B83" w:rsidRPr="00BC3138" w:rsidRDefault="00FD4B83" w:rsidP="00CC1425">
            <w:pPr>
              <w:spacing w:line="240" w:lineRule="auto"/>
              <w:rPr>
                <w:rFonts w:cs="Arial"/>
                <w:sz w:val="24"/>
                <w:szCs w:val="24"/>
              </w:rPr>
            </w:pPr>
            <w:r w:rsidRPr="00BC3138">
              <w:rPr>
                <w:rFonts w:cs="Arial"/>
                <w:sz w:val="24"/>
                <w:szCs w:val="24"/>
              </w:rPr>
              <w:t>Phone: 02 6773 2019</w:t>
            </w:r>
          </w:p>
        </w:tc>
      </w:tr>
      <w:tr w:rsidR="00FD4B83" w:rsidRPr="00BC3138" w14:paraId="03276BAE" w14:textId="77777777" w:rsidTr="00CC1425">
        <w:tc>
          <w:tcPr>
            <w:tcW w:w="3182" w:type="dxa"/>
          </w:tcPr>
          <w:p w14:paraId="70C51B2B" w14:textId="77777777" w:rsidR="00FD4B83" w:rsidRPr="00BC3138" w:rsidRDefault="00FD4B83" w:rsidP="00CC1425">
            <w:pPr>
              <w:spacing w:line="240" w:lineRule="auto"/>
              <w:rPr>
                <w:rFonts w:cs="Arial"/>
                <w:sz w:val="24"/>
                <w:szCs w:val="24"/>
              </w:rPr>
            </w:pPr>
            <w:r w:rsidRPr="00BC3138">
              <w:rPr>
                <w:rFonts w:cs="Arial"/>
                <w:sz w:val="24"/>
                <w:szCs w:val="24"/>
              </w:rPr>
              <w:t>Mathematics</w:t>
            </w:r>
          </w:p>
        </w:tc>
        <w:tc>
          <w:tcPr>
            <w:tcW w:w="2596" w:type="dxa"/>
          </w:tcPr>
          <w:p w14:paraId="54B02CE4" w14:textId="77777777" w:rsidR="00FD4B83" w:rsidRPr="00BC3138" w:rsidRDefault="00FD4B83" w:rsidP="00CC1425">
            <w:pPr>
              <w:spacing w:line="240" w:lineRule="auto"/>
              <w:rPr>
                <w:rFonts w:cs="Arial"/>
                <w:sz w:val="24"/>
                <w:szCs w:val="24"/>
              </w:rPr>
            </w:pPr>
            <w:r w:rsidRPr="00BC3138">
              <w:rPr>
                <w:rFonts w:cs="Arial"/>
                <w:sz w:val="24"/>
                <w:szCs w:val="24"/>
              </w:rPr>
              <w:t>Dr Adam Harris</w:t>
            </w:r>
          </w:p>
        </w:tc>
        <w:tc>
          <w:tcPr>
            <w:tcW w:w="3261" w:type="dxa"/>
          </w:tcPr>
          <w:p w14:paraId="05B712CE" w14:textId="77777777" w:rsidR="00FD4B83" w:rsidRPr="00BC3138" w:rsidRDefault="00FD4B83" w:rsidP="00CC1425">
            <w:pPr>
              <w:spacing w:line="240" w:lineRule="auto"/>
              <w:rPr>
                <w:rFonts w:cs="Arial"/>
                <w:sz w:val="24"/>
                <w:szCs w:val="24"/>
              </w:rPr>
            </w:pPr>
            <w:r w:rsidRPr="00BC3138">
              <w:rPr>
                <w:rFonts w:cs="Arial"/>
                <w:sz w:val="24"/>
                <w:szCs w:val="24"/>
              </w:rPr>
              <w:t xml:space="preserve">email: </w:t>
            </w:r>
            <w:hyperlink r:id="rId28" w:history="1">
              <w:r w:rsidRPr="00BC3138">
                <w:rPr>
                  <w:rStyle w:val="Hyperlink"/>
                  <w:rFonts w:cs="Arial"/>
                  <w:sz w:val="24"/>
                  <w:szCs w:val="24"/>
                </w:rPr>
                <w:t>adamh@turing.une.edu.au</w:t>
              </w:r>
            </w:hyperlink>
          </w:p>
          <w:p w14:paraId="5B59127F" w14:textId="77777777" w:rsidR="00FD4B83" w:rsidRPr="00BC3138" w:rsidRDefault="00FD4B83" w:rsidP="00CC1425">
            <w:pPr>
              <w:spacing w:line="240" w:lineRule="auto"/>
              <w:rPr>
                <w:rFonts w:cs="Arial"/>
                <w:sz w:val="24"/>
                <w:szCs w:val="24"/>
              </w:rPr>
            </w:pPr>
            <w:r w:rsidRPr="00BC3138">
              <w:rPr>
                <w:rFonts w:cs="Arial"/>
                <w:sz w:val="24"/>
                <w:szCs w:val="24"/>
              </w:rPr>
              <w:t>Phone: 02 6773 2210</w:t>
            </w:r>
          </w:p>
        </w:tc>
      </w:tr>
      <w:tr w:rsidR="00FD4B83" w:rsidRPr="00BC3138" w14:paraId="36EA7442" w14:textId="77777777" w:rsidTr="00CC1425">
        <w:tc>
          <w:tcPr>
            <w:tcW w:w="3182" w:type="dxa"/>
          </w:tcPr>
          <w:p w14:paraId="1A5AA803" w14:textId="77777777" w:rsidR="00FD4B83" w:rsidRPr="00BC3138" w:rsidRDefault="00FD4B83" w:rsidP="00CC1425">
            <w:pPr>
              <w:spacing w:line="240" w:lineRule="auto"/>
              <w:rPr>
                <w:rFonts w:cs="Arial"/>
                <w:sz w:val="24"/>
                <w:szCs w:val="24"/>
              </w:rPr>
            </w:pPr>
            <w:r w:rsidRPr="00BC3138">
              <w:rPr>
                <w:rFonts w:cs="Arial"/>
                <w:sz w:val="24"/>
                <w:szCs w:val="24"/>
              </w:rPr>
              <w:t>Microbiology</w:t>
            </w:r>
          </w:p>
        </w:tc>
        <w:tc>
          <w:tcPr>
            <w:tcW w:w="2596" w:type="dxa"/>
          </w:tcPr>
          <w:p w14:paraId="22EC3E9B" w14:textId="77777777" w:rsidR="00FD4B83" w:rsidRPr="00BC3138" w:rsidRDefault="00FD4B83" w:rsidP="00CC1425">
            <w:pPr>
              <w:spacing w:line="240" w:lineRule="auto"/>
              <w:rPr>
                <w:rFonts w:cs="Arial"/>
                <w:sz w:val="24"/>
                <w:szCs w:val="24"/>
              </w:rPr>
            </w:pPr>
            <w:r w:rsidRPr="00BC3138">
              <w:rPr>
                <w:rFonts w:cs="Arial"/>
                <w:sz w:val="24"/>
                <w:szCs w:val="24"/>
              </w:rPr>
              <w:t>Dr Heather Nonhebel</w:t>
            </w:r>
          </w:p>
        </w:tc>
        <w:tc>
          <w:tcPr>
            <w:tcW w:w="3261" w:type="dxa"/>
          </w:tcPr>
          <w:p w14:paraId="5C2A7DAC" w14:textId="21723BDA" w:rsidR="00FD4B83" w:rsidRPr="00BC3138" w:rsidRDefault="00FD4B83" w:rsidP="00CC1425">
            <w:pPr>
              <w:spacing w:line="240" w:lineRule="auto"/>
              <w:rPr>
                <w:rFonts w:cs="Arial"/>
                <w:sz w:val="24"/>
                <w:szCs w:val="24"/>
              </w:rPr>
            </w:pPr>
            <w:r w:rsidRPr="00BC3138">
              <w:rPr>
                <w:rFonts w:cs="Arial"/>
                <w:sz w:val="24"/>
                <w:szCs w:val="24"/>
              </w:rPr>
              <w:t xml:space="preserve">email: </w:t>
            </w:r>
            <w:hyperlink r:id="rId29" w:history="1">
              <w:r w:rsidR="00F05609" w:rsidRPr="005420F9">
                <w:rPr>
                  <w:rStyle w:val="Hyperlink"/>
                  <w:rFonts w:cs="Arial"/>
                  <w:sz w:val="24"/>
                  <w:szCs w:val="24"/>
                </w:rPr>
                <w:t>hnonheb2@une.edu.au</w:t>
              </w:r>
            </w:hyperlink>
          </w:p>
          <w:p w14:paraId="6524269E" w14:textId="77777777" w:rsidR="00FD4B83" w:rsidRPr="00BC3138" w:rsidRDefault="00FD4B83" w:rsidP="00CC1425">
            <w:pPr>
              <w:spacing w:line="240" w:lineRule="auto"/>
              <w:rPr>
                <w:rFonts w:cs="Arial"/>
                <w:sz w:val="24"/>
                <w:szCs w:val="24"/>
              </w:rPr>
            </w:pPr>
            <w:r w:rsidRPr="00BC3138">
              <w:rPr>
                <w:rFonts w:cs="Arial"/>
                <w:sz w:val="24"/>
                <w:szCs w:val="24"/>
              </w:rPr>
              <w:t>Phone: 02 6773 2083</w:t>
            </w:r>
          </w:p>
        </w:tc>
      </w:tr>
      <w:tr w:rsidR="00FD4B83" w:rsidRPr="00BC3138" w14:paraId="4CBBDDD1" w14:textId="77777777" w:rsidTr="00CC1425">
        <w:tc>
          <w:tcPr>
            <w:tcW w:w="3182" w:type="dxa"/>
          </w:tcPr>
          <w:p w14:paraId="5B7AE14A" w14:textId="77777777" w:rsidR="00FD4B83" w:rsidRPr="00BC3138" w:rsidRDefault="00FD4B83" w:rsidP="00CC1425">
            <w:pPr>
              <w:spacing w:line="240" w:lineRule="auto"/>
              <w:rPr>
                <w:rFonts w:cs="Arial"/>
                <w:sz w:val="24"/>
                <w:szCs w:val="24"/>
              </w:rPr>
            </w:pPr>
            <w:r w:rsidRPr="00BC3138">
              <w:rPr>
                <w:rFonts w:cs="Arial"/>
                <w:sz w:val="24"/>
                <w:szCs w:val="24"/>
              </w:rPr>
              <w:t>Physics</w:t>
            </w:r>
          </w:p>
        </w:tc>
        <w:tc>
          <w:tcPr>
            <w:tcW w:w="2596" w:type="dxa"/>
          </w:tcPr>
          <w:p w14:paraId="1421C182" w14:textId="51EF9D74" w:rsidR="00FD4B83" w:rsidRPr="00CC1425" w:rsidRDefault="00CC1425" w:rsidP="00CC1425">
            <w:pPr>
              <w:spacing w:line="240" w:lineRule="auto"/>
              <w:rPr>
                <w:rFonts w:cs="Arial"/>
                <w:sz w:val="24"/>
                <w:szCs w:val="24"/>
              </w:rPr>
            </w:pPr>
            <w:r w:rsidRPr="00CC1425">
              <w:rPr>
                <w:rFonts w:cs="Arial"/>
                <w:sz w:val="24"/>
                <w:szCs w:val="24"/>
              </w:rPr>
              <w:t>Dr Stephen Bosi</w:t>
            </w:r>
          </w:p>
        </w:tc>
        <w:tc>
          <w:tcPr>
            <w:tcW w:w="3261" w:type="dxa"/>
          </w:tcPr>
          <w:p w14:paraId="5EE6A72C" w14:textId="1CA6F173" w:rsidR="00CC1425" w:rsidRDefault="00FD4B83" w:rsidP="00CC1425">
            <w:pPr>
              <w:spacing w:line="240" w:lineRule="auto"/>
              <w:rPr>
                <w:rStyle w:val="Hyperlink"/>
                <w:rFonts w:cs="Arial"/>
                <w:sz w:val="24"/>
                <w:szCs w:val="24"/>
              </w:rPr>
            </w:pPr>
            <w:r w:rsidRPr="00BC3138">
              <w:rPr>
                <w:rFonts w:cs="Arial"/>
                <w:sz w:val="24"/>
                <w:szCs w:val="24"/>
              </w:rPr>
              <w:t>email:</w:t>
            </w:r>
            <w:hyperlink r:id="rId30" w:history="1">
              <w:r w:rsidR="00CC1425" w:rsidRPr="00605C79">
                <w:rPr>
                  <w:rStyle w:val="Hyperlink"/>
                  <w:rFonts w:cs="Arial"/>
                  <w:sz w:val="24"/>
                  <w:szCs w:val="24"/>
                </w:rPr>
                <w:t>stephen.bosi@une.edu.au</w:t>
              </w:r>
            </w:hyperlink>
          </w:p>
          <w:p w14:paraId="742BBB43" w14:textId="064C73B9" w:rsidR="00FD4B83" w:rsidRPr="00BC3138" w:rsidRDefault="00FD4B83" w:rsidP="00CC1425">
            <w:pPr>
              <w:spacing w:line="240" w:lineRule="auto"/>
              <w:rPr>
                <w:rFonts w:cs="Arial"/>
                <w:sz w:val="24"/>
                <w:szCs w:val="24"/>
              </w:rPr>
            </w:pPr>
            <w:r w:rsidRPr="00BC3138">
              <w:rPr>
                <w:rFonts w:cs="Arial"/>
                <w:sz w:val="24"/>
                <w:szCs w:val="24"/>
              </w:rPr>
              <w:t>Phone: 02 6773 3</w:t>
            </w:r>
            <w:r w:rsidR="00CC1425">
              <w:rPr>
                <w:rFonts w:cs="Arial"/>
                <w:sz w:val="24"/>
                <w:szCs w:val="24"/>
              </w:rPr>
              <w:t>436</w:t>
            </w:r>
          </w:p>
        </w:tc>
      </w:tr>
      <w:tr w:rsidR="00FD4B83" w:rsidRPr="00BC3138" w14:paraId="3CF232AD" w14:textId="77777777" w:rsidTr="00CC1425">
        <w:tc>
          <w:tcPr>
            <w:tcW w:w="3182" w:type="dxa"/>
          </w:tcPr>
          <w:p w14:paraId="5E398B18" w14:textId="77777777" w:rsidR="00FD4B83" w:rsidRPr="00BC3138" w:rsidRDefault="00FD4B83" w:rsidP="00CC1425">
            <w:pPr>
              <w:spacing w:line="240" w:lineRule="auto"/>
              <w:rPr>
                <w:rFonts w:cs="Arial"/>
                <w:sz w:val="24"/>
                <w:szCs w:val="24"/>
              </w:rPr>
            </w:pPr>
            <w:r w:rsidRPr="00BC3138">
              <w:rPr>
                <w:rFonts w:cs="Arial"/>
                <w:sz w:val="24"/>
                <w:szCs w:val="24"/>
              </w:rPr>
              <w:t>Physiology</w:t>
            </w:r>
          </w:p>
        </w:tc>
        <w:tc>
          <w:tcPr>
            <w:tcW w:w="2596" w:type="dxa"/>
          </w:tcPr>
          <w:p w14:paraId="6099EE56" w14:textId="77777777" w:rsidR="00FD4B83" w:rsidRPr="00BC3138" w:rsidRDefault="00FD4B83" w:rsidP="00CC1425">
            <w:pPr>
              <w:spacing w:line="240" w:lineRule="auto"/>
              <w:rPr>
                <w:rFonts w:cs="Arial"/>
                <w:sz w:val="24"/>
                <w:szCs w:val="24"/>
              </w:rPr>
            </w:pPr>
            <w:r w:rsidRPr="00BC3138">
              <w:rPr>
                <w:rFonts w:cs="Arial"/>
                <w:sz w:val="24"/>
                <w:szCs w:val="24"/>
              </w:rPr>
              <w:t>Dr Heather Nonhebel</w:t>
            </w:r>
          </w:p>
        </w:tc>
        <w:tc>
          <w:tcPr>
            <w:tcW w:w="3261" w:type="dxa"/>
          </w:tcPr>
          <w:p w14:paraId="0C593230" w14:textId="3C38654B" w:rsidR="00FD4B83" w:rsidRPr="00BC3138" w:rsidRDefault="00FD4B83" w:rsidP="00CC1425">
            <w:pPr>
              <w:spacing w:line="240" w:lineRule="auto"/>
              <w:rPr>
                <w:rFonts w:cs="Arial"/>
                <w:sz w:val="24"/>
                <w:szCs w:val="24"/>
              </w:rPr>
            </w:pPr>
            <w:r w:rsidRPr="00BC3138">
              <w:rPr>
                <w:rFonts w:cs="Arial"/>
                <w:sz w:val="24"/>
                <w:szCs w:val="24"/>
              </w:rPr>
              <w:t xml:space="preserve">email: </w:t>
            </w:r>
            <w:hyperlink r:id="rId31" w:history="1">
              <w:r w:rsidR="00AE016A" w:rsidRPr="005420F9">
                <w:rPr>
                  <w:rStyle w:val="Hyperlink"/>
                  <w:rFonts w:cs="Arial"/>
                  <w:sz w:val="24"/>
                  <w:szCs w:val="24"/>
                </w:rPr>
                <w:t>hn</w:t>
              </w:r>
              <w:r w:rsidR="00AE016A" w:rsidRPr="00F05609">
                <w:rPr>
                  <w:rStyle w:val="Hyperlink"/>
                  <w:rFonts w:cs="Arial"/>
                  <w:sz w:val="24"/>
                  <w:szCs w:val="24"/>
                </w:rPr>
                <w:t>onheb2</w:t>
              </w:r>
              <w:r w:rsidR="00AE016A" w:rsidRPr="005420F9">
                <w:rPr>
                  <w:rStyle w:val="Hyperlink"/>
                  <w:rFonts w:cs="Arial"/>
                  <w:sz w:val="24"/>
                  <w:szCs w:val="24"/>
                </w:rPr>
                <w:t>@une.edu.au</w:t>
              </w:r>
            </w:hyperlink>
          </w:p>
          <w:p w14:paraId="54E6FFDA" w14:textId="77777777" w:rsidR="00FD4B83" w:rsidRPr="00BC3138" w:rsidRDefault="00FD4B83" w:rsidP="00CC1425">
            <w:pPr>
              <w:spacing w:line="240" w:lineRule="auto"/>
              <w:rPr>
                <w:rFonts w:cs="Arial"/>
                <w:sz w:val="24"/>
                <w:szCs w:val="24"/>
              </w:rPr>
            </w:pPr>
            <w:r w:rsidRPr="00BC3138">
              <w:rPr>
                <w:rFonts w:cs="Arial"/>
                <w:sz w:val="24"/>
                <w:szCs w:val="24"/>
              </w:rPr>
              <w:t>Phone: 02 6773 3201</w:t>
            </w:r>
          </w:p>
        </w:tc>
      </w:tr>
      <w:tr w:rsidR="00FD4B83" w:rsidRPr="00BC3138" w14:paraId="46C8BE20" w14:textId="77777777" w:rsidTr="00CC1425">
        <w:tc>
          <w:tcPr>
            <w:tcW w:w="3182" w:type="dxa"/>
          </w:tcPr>
          <w:p w14:paraId="328EE094" w14:textId="77777777" w:rsidR="00FD4B83" w:rsidRPr="00BC3138" w:rsidRDefault="00FD4B83" w:rsidP="00CC1425">
            <w:pPr>
              <w:spacing w:before="120" w:after="120" w:line="240" w:lineRule="auto"/>
              <w:rPr>
                <w:rFonts w:cs="Arial"/>
                <w:sz w:val="24"/>
                <w:szCs w:val="24"/>
              </w:rPr>
            </w:pPr>
            <w:r w:rsidRPr="00BC3138">
              <w:rPr>
                <w:rFonts w:cs="Arial"/>
                <w:sz w:val="24"/>
                <w:szCs w:val="24"/>
              </w:rPr>
              <w:t>Psychology</w:t>
            </w:r>
          </w:p>
        </w:tc>
        <w:tc>
          <w:tcPr>
            <w:tcW w:w="2596" w:type="dxa"/>
          </w:tcPr>
          <w:p w14:paraId="2E4A5D6A" w14:textId="2494E7A9" w:rsidR="00FD4B83" w:rsidRPr="00BC3138" w:rsidRDefault="00FD4B83" w:rsidP="00CC1425">
            <w:pPr>
              <w:spacing w:line="240" w:lineRule="auto"/>
              <w:rPr>
                <w:rFonts w:cs="Arial"/>
                <w:sz w:val="24"/>
                <w:szCs w:val="24"/>
              </w:rPr>
            </w:pPr>
            <w:r w:rsidRPr="00CC1425">
              <w:rPr>
                <w:rFonts w:cs="Arial"/>
                <w:sz w:val="24"/>
                <w:szCs w:val="24"/>
              </w:rPr>
              <w:t xml:space="preserve">Dr </w:t>
            </w:r>
            <w:r w:rsidR="00663D93" w:rsidRPr="00CC1425">
              <w:rPr>
                <w:rFonts w:cs="Arial"/>
                <w:sz w:val="24"/>
                <w:szCs w:val="24"/>
              </w:rPr>
              <w:t>Liz Temple</w:t>
            </w:r>
          </w:p>
        </w:tc>
        <w:tc>
          <w:tcPr>
            <w:tcW w:w="3261" w:type="dxa"/>
          </w:tcPr>
          <w:p w14:paraId="75EE8891" w14:textId="1D8E2999" w:rsidR="00FD4B83" w:rsidRPr="00BC3138" w:rsidRDefault="00FD4B83" w:rsidP="00CC1425">
            <w:pPr>
              <w:spacing w:line="240" w:lineRule="auto"/>
              <w:rPr>
                <w:rFonts w:cs="Arial"/>
                <w:sz w:val="24"/>
                <w:szCs w:val="24"/>
              </w:rPr>
            </w:pPr>
            <w:r w:rsidRPr="00BC3138">
              <w:rPr>
                <w:rFonts w:cs="Arial"/>
                <w:sz w:val="24"/>
                <w:szCs w:val="24"/>
              </w:rPr>
              <w:t xml:space="preserve">email:  </w:t>
            </w:r>
            <w:hyperlink r:id="rId32" w:history="1">
              <w:r w:rsidR="00663D93" w:rsidRPr="00663D93">
                <w:rPr>
                  <w:rStyle w:val="Hyperlink"/>
                  <w:rFonts w:cs="Arial"/>
                  <w:sz w:val="24"/>
                  <w:szCs w:val="24"/>
                </w:rPr>
                <w:t>etemple3@une.edu.au</w:t>
              </w:r>
            </w:hyperlink>
          </w:p>
          <w:p w14:paraId="5AFA1371" w14:textId="05996090" w:rsidR="00FD4B83" w:rsidRPr="00BC3138" w:rsidRDefault="00FD4B83" w:rsidP="00CC1425">
            <w:pPr>
              <w:spacing w:line="240" w:lineRule="auto"/>
              <w:rPr>
                <w:rFonts w:cs="Arial"/>
                <w:sz w:val="24"/>
                <w:szCs w:val="24"/>
              </w:rPr>
            </w:pPr>
            <w:r w:rsidRPr="00BC3138">
              <w:rPr>
                <w:rFonts w:cs="Arial"/>
                <w:sz w:val="24"/>
                <w:szCs w:val="24"/>
              </w:rPr>
              <w:t xml:space="preserve">Phone:  </w:t>
            </w:r>
            <w:r w:rsidR="00663D93">
              <w:rPr>
                <w:rFonts w:cs="Arial"/>
                <w:sz w:val="24"/>
                <w:szCs w:val="24"/>
              </w:rPr>
              <w:t>02 6773 1760</w:t>
            </w:r>
          </w:p>
        </w:tc>
      </w:tr>
      <w:tr w:rsidR="00FD4B83" w:rsidRPr="00BC3138" w14:paraId="732FE34E" w14:textId="77777777" w:rsidTr="00CC1425">
        <w:tc>
          <w:tcPr>
            <w:tcW w:w="3182" w:type="dxa"/>
          </w:tcPr>
          <w:p w14:paraId="1E32B6EE" w14:textId="77777777" w:rsidR="00FD4B83" w:rsidRPr="00BC3138" w:rsidRDefault="00FD4B83" w:rsidP="00CC1425">
            <w:pPr>
              <w:spacing w:before="120" w:after="120" w:line="240" w:lineRule="auto"/>
              <w:rPr>
                <w:rFonts w:cs="Arial"/>
                <w:sz w:val="24"/>
                <w:szCs w:val="24"/>
              </w:rPr>
            </w:pPr>
            <w:r w:rsidRPr="00BC3138">
              <w:rPr>
                <w:rFonts w:cs="Arial"/>
                <w:sz w:val="24"/>
                <w:szCs w:val="24"/>
              </w:rPr>
              <w:lastRenderedPageBreak/>
              <w:t>Zoology</w:t>
            </w:r>
          </w:p>
        </w:tc>
        <w:tc>
          <w:tcPr>
            <w:tcW w:w="2596" w:type="dxa"/>
          </w:tcPr>
          <w:p w14:paraId="1AA0921E" w14:textId="7630CF6F" w:rsidR="00FD4B83" w:rsidRPr="00BC3138" w:rsidRDefault="0007622C" w:rsidP="00CC1425">
            <w:pPr>
              <w:spacing w:line="240" w:lineRule="auto"/>
              <w:rPr>
                <w:rFonts w:cs="Arial"/>
                <w:sz w:val="24"/>
                <w:szCs w:val="24"/>
              </w:rPr>
            </w:pPr>
            <w:r>
              <w:rPr>
                <w:rFonts w:cs="Arial"/>
                <w:sz w:val="24"/>
                <w:szCs w:val="24"/>
              </w:rPr>
              <w:t>Dr Tommy Leung</w:t>
            </w:r>
          </w:p>
        </w:tc>
        <w:tc>
          <w:tcPr>
            <w:tcW w:w="3261" w:type="dxa"/>
          </w:tcPr>
          <w:p w14:paraId="1D125195" w14:textId="619C6803" w:rsidR="00FD4B83" w:rsidRPr="00BC3138" w:rsidRDefault="00FD4B83" w:rsidP="00CC1425">
            <w:pPr>
              <w:spacing w:line="240" w:lineRule="auto"/>
              <w:rPr>
                <w:rFonts w:cs="Arial"/>
                <w:sz w:val="24"/>
                <w:szCs w:val="24"/>
              </w:rPr>
            </w:pPr>
            <w:r w:rsidRPr="00BC3138">
              <w:rPr>
                <w:rFonts w:cs="Arial"/>
                <w:sz w:val="24"/>
                <w:szCs w:val="24"/>
              </w:rPr>
              <w:t xml:space="preserve">email:  </w:t>
            </w:r>
            <w:hyperlink r:id="rId33" w:history="1">
              <w:r w:rsidR="0007622C" w:rsidRPr="00B13ECA">
                <w:rPr>
                  <w:rStyle w:val="Hyperlink"/>
                  <w:rFonts w:cs="Arial"/>
                  <w:sz w:val="24"/>
                  <w:szCs w:val="24"/>
                </w:rPr>
                <w:t>tleung6@une.edu.au</w:t>
              </w:r>
            </w:hyperlink>
          </w:p>
          <w:p w14:paraId="62D07BF2" w14:textId="2063AECA" w:rsidR="00FD4B83" w:rsidRPr="00BC3138" w:rsidRDefault="0007622C" w:rsidP="00CC1425">
            <w:pPr>
              <w:spacing w:line="240" w:lineRule="auto"/>
              <w:rPr>
                <w:rFonts w:cs="Arial"/>
                <w:sz w:val="24"/>
                <w:szCs w:val="24"/>
              </w:rPr>
            </w:pPr>
            <w:r>
              <w:rPr>
                <w:rFonts w:cs="Arial"/>
                <w:sz w:val="24"/>
                <w:szCs w:val="24"/>
              </w:rPr>
              <w:t>Phone:  02 6773 4083</w:t>
            </w:r>
          </w:p>
        </w:tc>
      </w:tr>
    </w:tbl>
    <w:p w14:paraId="0F3012DD" w14:textId="77777777" w:rsidR="004D4B66" w:rsidRPr="00BC3138" w:rsidRDefault="004D4B66" w:rsidP="00BC3138">
      <w:pPr>
        <w:jc w:val="both"/>
        <w:rPr>
          <w:sz w:val="24"/>
          <w:szCs w:val="24"/>
        </w:rPr>
      </w:pPr>
    </w:p>
    <w:p w14:paraId="42504E93" w14:textId="21E2049C" w:rsidR="00FD6D04" w:rsidRPr="00D93264" w:rsidRDefault="00FD6D04" w:rsidP="00D93264">
      <w:pPr>
        <w:spacing w:line="360" w:lineRule="auto"/>
        <w:jc w:val="both"/>
        <w:rPr>
          <w:sz w:val="24"/>
          <w:szCs w:val="24"/>
        </w:rPr>
      </w:pPr>
      <w:r w:rsidRPr="00D93264">
        <w:rPr>
          <w:sz w:val="24"/>
          <w:szCs w:val="24"/>
        </w:rPr>
        <w:t xml:space="preserve">Course coordinators are responsible for </w:t>
      </w:r>
      <w:r w:rsidR="006D2B4B">
        <w:rPr>
          <w:sz w:val="24"/>
          <w:szCs w:val="24"/>
        </w:rPr>
        <w:t xml:space="preserve">overseeing </w:t>
      </w:r>
      <w:r w:rsidRPr="00D93264">
        <w:rPr>
          <w:sz w:val="24"/>
          <w:szCs w:val="24"/>
        </w:rPr>
        <w:t xml:space="preserve">enrolment and progression, and </w:t>
      </w:r>
      <w:r w:rsidR="006D2B4B">
        <w:rPr>
          <w:sz w:val="24"/>
          <w:szCs w:val="24"/>
        </w:rPr>
        <w:t xml:space="preserve">guidance </w:t>
      </w:r>
      <w:r w:rsidRPr="00D93264">
        <w:rPr>
          <w:sz w:val="24"/>
          <w:szCs w:val="24"/>
        </w:rPr>
        <w:t xml:space="preserve">related to supervision, </w:t>
      </w:r>
      <w:r w:rsidR="009C1AB9">
        <w:rPr>
          <w:sz w:val="24"/>
          <w:szCs w:val="24"/>
        </w:rPr>
        <w:t xml:space="preserve">progression, </w:t>
      </w:r>
      <w:r w:rsidRPr="00D93264">
        <w:rPr>
          <w:sz w:val="24"/>
          <w:szCs w:val="24"/>
        </w:rPr>
        <w:t>resources, and thesis submission and examination.</w:t>
      </w:r>
    </w:p>
    <w:p w14:paraId="1DE33047" w14:textId="154814DC" w:rsidR="00DA5B25" w:rsidRPr="00D93264" w:rsidRDefault="00FD4B83" w:rsidP="00D93264">
      <w:pPr>
        <w:spacing w:line="360" w:lineRule="auto"/>
        <w:jc w:val="both"/>
        <w:rPr>
          <w:sz w:val="24"/>
          <w:szCs w:val="24"/>
        </w:rPr>
      </w:pPr>
      <w:r w:rsidRPr="00D93264">
        <w:rPr>
          <w:sz w:val="24"/>
          <w:szCs w:val="24"/>
        </w:rPr>
        <w:t>Major/Discipline contacts can also assist with supervision arrangements and</w:t>
      </w:r>
      <w:r w:rsidR="00AC1BEE" w:rsidRPr="00D93264">
        <w:rPr>
          <w:sz w:val="24"/>
          <w:szCs w:val="24"/>
        </w:rPr>
        <w:t xml:space="preserve"> tracking progression</w:t>
      </w:r>
      <w:r w:rsidR="00DA5B25" w:rsidRPr="00D93264">
        <w:rPr>
          <w:sz w:val="24"/>
          <w:szCs w:val="24"/>
        </w:rPr>
        <w:t xml:space="preserve">. Students experiencing personal problems </w:t>
      </w:r>
      <w:r w:rsidR="00663D93">
        <w:rPr>
          <w:sz w:val="24"/>
          <w:szCs w:val="24"/>
        </w:rPr>
        <w:t>or having project/</w:t>
      </w:r>
      <w:r w:rsidR="00DA5B25" w:rsidRPr="00D93264">
        <w:rPr>
          <w:sz w:val="24"/>
          <w:szCs w:val="24"/>
        </w:rPr>
        <w:t>supervis</w:t>
      </w:r>
      <w:r w:rsidR="006D2B4B">
        <w:rPr>
          <w:sz w:val="24"/>
          <w:szCs w:val="24"/>
        </w:rPr>
        <w:t>ion</w:t>
      </w:r>
      <w:r w:rsidR="009C1AB9">
        <w:rPr>
          <w:sz w:val="24"/>
          <w:szCs w:val="24"/>
        </w:rPr>
        <w:t xml:space="preserve"> concerns</w:t>
      </w:r>
      <w:r w:rsidR="00DA5B25" w:rsidRPr="00D93264">
        <w:rPr>
          <w:sz w:val="24"/>
          <w:szCs w:val="24"/>
        </w:rPr>
        <w:t xml:space="preserve"> may discuss matters with the Honours </w:t>
      </w:r>
      <w:r w:rsidR="00FD6D04" w:rsidRPr="00D93264">
        <w:rPr>
          <w:sz w:val="24"/>
          <w:szCs w:val="24"/>
        </w:rPr>
        <w:t xml:space="preserve">Course </w:t>
      </w:r>
      <w:r w:rsidR="00DA5B25" w:rsidRPr="00D93264">
        <w:rPr>
          <w:sz w:val="24"/>
          <w:szCs w:val="24"/>
        </w:rPr>
        <w:t>Coordinator</w:t>
      </w:r>
      <w:r w:rsidR="00AC1BEE" w:rsidRPr="00D93264">
        <w:rPr>
          <w:sz w:val="24"/>
          <w:szCs w:val="24"/>
        </w:rPr>
        <w:t xml:space="preserve"> or the</w:t>
      </w:r>
      <w:r w:rsidRPr="00D93264">
        <w:rPr>
          <w:sz w:val="24"/>
          <w:szCs w:val="24"/>
        </w:rPr>
        <w:t xml:space="preserve"> discipline contact</w:t>
      </w:r>
      <w:r w:rsidR="00FD6D04" w:rsidRPr="00D93264">
        <w:rPr>
          <w:sz w:val="24"/>
          <w:szCs w:val="24"/>
        </w:rPr>
        <w:t>,</w:t>
      </w:r>
      <w:r w:rsidR="00DA5B25" w:rsidRPr="00D93264">
        <w:rPr>
          <w:sz w:val="24"/>
          <w:szCs w:val="24"/>
        </w:rPr>
        <w:t xml:space="preserve"> but the content and research undertaken</w:t>
      </w:r>
      <w:r w:rsidR="009C1AB9">
        <w:rPr>
          <w:sz w:val="24"/>
          <w:szCs w:val="24"/>
        </w:rPr>
        <w:t xml:space="preserve"> for each project</w:t>
      </w:r>
      <w:r w:rsidR="00DA5B25" w:rsidRPr="00D93264">
        <w:rPr>
          <w:sz w:val="24"/>
          <w:szCs w:val="24"/>
        </w:rPr>
        <w:t xml:space="preserve"> is the responsibility of the student in consultation with the supervisor. </w:t>
      </w:r>
    </w:p>
    <w:p w14:paraId="18DE4250" w14:textId="77777777" w:rsidR="00D93264" w:rsidRDefault="00D93264" w:rsidP="00D625D9">
      <w:pPr>
        <w:pStyle w:val="Heading1"/>
      </w:pPr>
    </w:p>
    <w:p w14:paraId="7C4C5592" w14:textId="77777777" w:rsidR="00D93264" w:rsidRDefault="00D93264">
      <w:pPr>
        <w:rPr>
          <w:rFonts w:asciiTheme="majorHAnsi" w:eastAsiaTheme="majorEastAsia" w:hAnsiTheme="majorHAnsi" w:cstheme="majorBidi"/>
          <w:b/>
          <w:bCs/>
          <w:color w:val="365F91" w:themeColor="accent1" w:themeShade="BF"/>
          <w:sz w:val="28"/>
          <w:szCs w:val="28"/>
        </w:rPr>
      </w:pPr>
      <w:r>
        <w:br w:type="page"/>
      </w:r>
    </w:p>
    <w:p w14:paraId="338FF7D7" w14:textId="30BA89A4" w:rsidR="002B6C83" w:rsidRPr="002B6C83" w:rsidRDefault="00DA5B25" w:rsidP="004E65BA">
      <w:pPr>
        <w:pStyle w:val="Heading1"/>
      </w:pPr>
      <w:bookmarkStart w:id="4" w:name="_Toc530556948"/>
      <w:r w:rsidRPr="00CD2F9C">
        <w:lastRenderedPageBreak/>
        <w:t>Enrolling in Honours</w:t>
      </w:r>
      <w:bookmarkEnd w:id="4"/>
      <w:r w:rsidRPr="00CD2F9C">
        <w:t xml:space="preserve"> </w:t>
      </w:r>
    </w:p>
    <w:p w14:paraId="31DE83D2" w14:textId="36400ECF" w:rsidR="008E795F" w:rsidRPr="00D93264" w:rsidRDefault="00DA5B25" w:rsidP="00D93264">
      <w:pPr>
        <w:spacing w:line="360" w:lineRule="auto"/>
        <w:jc w:val="both"/>
        <w:rPr>
          <w:rFonts w:cs="Arial"/>
          <w:sz w:val="24"/>
          <w:szCs w:val="24"/>
        </w:rPr>
      </w:pPr>
      <w:r w:rsidRPr="00B04A50">
        <w:rPr>
          <w:b/>
          <w:sz w:val="24"/>
          <w:szCs w:val="24"/>
        </w:rPr>
        <w:t>1.</w:t>
      </w:r>
      <w:r w:rsidRPr="00D93264">
        <w:rPr>
          <w:sz w:val="24"/>
          <w:szCs w:val="24"/>
        </w:rPr>
        <w:t xml:space="preserve"> </w:t>
      </w:r>
      <w:r w:rsidR="008E795F" w:rsidRPr="00D93264">
        <w:rPr>
          <w:rFonts w:cs="Arial"/>
          <w:sz w:val="24"/>
          <w:szCs w:val="24"/>
        </w:rPr>
        <w:t xml:space="preserve">Interested students are asked to refer to the course rules for the Bachelor of Science with Honours regarding admission to candidature and course requirements (see Courses and Units Catalogue </w:t>
      </w:r>
      <w:r w:rsidR="00643555">
        <w:rPr>
          <w:rFonts w:cs="Arial"/>
          <w:sz w:val="24"/>
          <w:szCs w:val="24"/>
        </w:rPr>
        <w:t>(</w:t>
      </w:r>
      <w:r w:rsidR="00CC1425" w:rsidRPr="00CC1425">
        <w:rPr>
          <w:rStyle w:val="Hyperlink"/>
          <w:rFonts w:cs="Arial"/>
          <w:sz w:val="24"/>
          <w:szCs w:val="24"/>
        </w:rPr>
        <w:t>https://my.une.edu.au/courses/2019/courses/HBSC</w:t>
      </w:r>
      <w:r w:rsidR="00163A26">
        <w:rPr>
          <w:rFonts w:cs="Arial"/>
          <w:sz w:val="24"/>
          <w:szCs w:val="24"/>
        </w:rPr>
        <w:t>)</w:t>
      </w:r>
      <w:r w:rsidR="00B04A50">
        <w:rPr>
          <w:rFonts w:cs="Arial"/>
          <w:sz w:val="24"/>
          <w:szCs w:val="24"/>
        </w:rPr>
        <w:t xml:space="preserve">. </w:t>
      </w:r>
      <w:r w:rsidR="008E795F" w:rsidRPr="00D93264">
        <w:rPr>
          <w:rFonts w:cs="Arial"/>
          <w:sz w:val="24"/>
          <w:szCs w:val="24"/>
        </w:rPr>
        <w:t xml:space="preserve">To be considered for admission students must have completed a Bachelor of Science or an equivalent Bachelor qualification in a relevant discipline </w:t>
      </w:r>
      <w:r w:rsidR="008E795F" w:rsidRPr="00D93264">
        <w:rPr>
          <w:rFonts w:cs="Arial"/>
          <w:i/>
          <w:iCs/>
          <w:sz w:val="24"/>
          <w:szCs w:val="24"/>
        </w:rPr>
        <w:t>and</w:t>
      </w:r>
      <w:r w:rsidR="008E795F" w:rsidRPr="00D93264">
        <w:rPr>
          <w:rFonts w:cs="Arial"/>
          <w:sz w:val="24"/>
          <w:szCs w:val="24"/>
        </w:rPr>
        <w:t xml:space="preserve"> have achieved a GPA of 5.5 or better</w:t>
      </w:r>
      <w:r w:rsidR="00F41BA8">
        <w:rPr>
          <w:rFonts w:cs="Arial"/>
          <w:sz w:val="24"/>
          <w:szCs w:val="24"/>
        </w:rPr>
        <w:t xml:space="preserve"> </w:t>
      </w:r>
      <w:r w:rsidR="00F41BA8">
        <w:rPr>
          <w:rFonts w:ascii="Trebuchet MS" w:hAnsi="Trebuchet MS"/>
          <w:color w:val="333333"/>
          <w:sz w:val="21"/>
          <w:szCs w:val="21"/>
          <w:shd w:val="clear" w:color="auto" w:fill="FFFFFF"/>
        </w:rPr>
        <w:t>in the undergraduate degree</w:t>
      </w:r>
      <w:r w:rsidR="008E795F" w:rsidRPr="00D93264">
        <w:rPr>
          <w:rFonts w:cs="Arial"/>
          <w:sz w:val="24"/>
          <w:szCs w:val="24"/>
        </w:rPr>
        <w:t xml:space="preserve">; or a credit average in at least 24 credit points at 300-level in Science units from an area related to the Major/Discipline area.  </w:t>
      </w:r>
    </w:p>
    <w:p w14:paraId="4073E6BB" w14:textId="1CBA3B9F" w:rsidR="00FD6D04" w:rsidRPr="00D93264" w:rsidRDefault="008E795F" w:rsidP="00D93264">
      <w:pPr>
        <w:spacing w:line="360" w:lineRule="auto"/>
        <w:jc w:val="both"/>
        <w:rPr>
          <w:sz w:val="24"/>
          <w:szCs w:val="24"/>
        </w:rPr>
      </w:pPr>
      <w:r w:rsidRPr="00B04A50">
        <w:rPr>
          <w:b/>
          <w:sz w:val="24"/>
          <w:szCs w:val="24"/>
        </w:rPr>
        <w:t>2.</w:t>
      </w:r>
      <w:r w:rsidRPr="00D93264">
        <w:rPr>
          <w:sz w:val="24"/>
          <w:szCs w:val="24"/>
        </w:rPr>
        <w:t xml:space="preserve"> </w:t>
      </w:r>
      <w:r w:rsidR="00FD6D04" w:rsidRPr="00D93264">
        <w:rPr>
          <w:sz w:val="24"/>
          <w:szCs w:val="24"/>
        </w:rPr>
        <w:t>Select</w:t>
      </w:r>
      <w:r w:rsidR="00DA5B25" w:rsidRPr="00D93264">
        <w:rPr>
          <w:sz w:val="24"/>
          <w:szCs w:val="24"/>
        </w:rPr>
        <w:t xml:space="preserve"> a supervisor and decide on a research </w:t>
      </w:r>
      <w:r w:rsidR="00FD6D04" w:rsidRPr="00D93264">
        <w:rPr>
          <w:sz w:val="24"/>
          <w:szCs w:val="24"/>
        </w:rPr>
        <w:t>topic</w:t>
      </w:r>
      <w:r w:rsidR="00DA5B25" w:rsidRPr="00D93264">
        <w:rPr>
          <w:sz w:val="24"/>
          <w:szCs w:val="24"/>
        </w:rPr>
        <w:t xml:space="preserve">. </w:t>
      </w:r>
      <w:r w:rsidR="00FD6D04" w:rsidRPr="00D93264">
        <w:rPr>
          <w:sz w:val="24"/>
          <w:szCs w:val="24"/>
        </w:rPr>
        <w:t>The best plan is to approach a potential supervisor in a field relevant to your topic and discuss together a suitable research project. Of course, you may take your own ideas to a potential supervisor for discussion. Supervisors and researc</w:t>
      </w:r>
      <w:r w:rsidRPr="00D93264">
        <w:rPr>
          <w:sz w:val="24"/>
          <w:szCs w:val="24"/>
        </w:rPr>
        <w:t xml:space="preserve">h projects are best organised at least </w:t>
      </w:r>
      <w:r w:rsidR="00FD6D04" w:rsidRPr="00D93264">
        <w:rPr>
          <w:sz w:val="24"/>
          <w:szCs w:val="24"/>
        </w:rPr>
        <w:t xml:space="preserve">2 months before the Honours </w:t>
      </w:r>
      <w:r w:rsidR="00643555">
        <w:rPr>
          <w:sz w:val="24"/>
          <w:szCs w:val="24"/>
        </w:rPr>
        <w:t xml:space="preserve">enrolment </w:t>
      </w:r>
      <w:r w:rsidR="00FD6D04" w:rsidRPr="00D93264">
        <w:rPr>
          <w:sz w:val="24"/>
          <w:szCs w:val="24"/>
        </w:rPr>
        <w:t>is due to begin.</w:t>
      </w:r>
      <w:r w:rsidR="00B8727A" w:rsidRPr="00D93264">
        <w:rPr>
          <w:sz w:val="24"/>
          <w:szCs w:val="24"/>
        </w:rPr>
        <w:t xml:space="preserve"> You can also co</w:t>
      </w:r>
      <w:r w:rsidRPr="00D93264">
        <w:rPr>
          <w:sz w:val="24"/>
          <w:szCs w:val="24"/>
        </w:rPr>
        <w:t>ntact the course coordinators or</w:t>
      </w:r>
      <w:r w:rsidR="00B8727A" w:rsidRPr="00D93264">
        <w:rPr>
          <w:sz w:val="24"/>
          <w:szCs w:val="24"/>
        </w:rPr>
        <w:t xml:space="preserve"> the discipline contacts listed above for additional help with this.</w:t>
      </w:r>
    </w:p>
    <w:p w14:paraId="39676CCD" w14:textId="77777777" w:rsidR="00B8727A" w:rsidRPr="00D93264" w:rsidRDefault="00DA5B25" w:rsidP="00D93264">
      <w:pPr>
        <w:spacing w:line="360" w:lineRule="auto"/>
        <w:jc w:val="both"/>
        <w:rPr>
          <w:sz w:val="24"/>
          <w:szCs w:val="24"/>
        </w:rPr>
      </w:pPr>
      <w:r w:rsidRPr="00D93264">
        <w:rPr>
          <w:sz w:val="24"/>
          <w:szCs w:val="24"/>
        </w:rPr>
        <w:t>Projects are supervised by academic staff within the</w:t>
      </w:r>
      <w:r w:rsidR="00B8727A" w:rsidRPr="00D93264">
        <w:rPr>
          <w:sz w:val="24"/>
          <w:szCs w:val="24"/>
        </w:rPr>
        <w:t xml:space="preserve"> relevant School. For staff and </w:t>
      </w:r>
      <w:r w:rsidR="00B63EDB" w:rsidRPr="00D93264">
        <w:rPr>
          <w:sz w:val="24"/>
          <w:szCs w:val="24"/>
        </w:rPr>
        <w:t xml:space="preserve">their </w:t>
      </w:r>
      <w:r w:rsidR="00B8727A" w:rsidRPr="00D93264">
        <w:rPr>
          <w:sz w:val="24"/>
          <w:szCs w:val="24"/>
        </w:rPr>
        <w:t>interests s</w:t>
      </w:r>
      <w:r w:rsidRPr="00D93264">
        <w:rPr>
          <w:sz w:val="24"/>
          <w:szCs w:val="24"/>
        </w:rPr>
        <w:t xml:space="preserve">ee: </w:t>
      </w:r>
    </w:p>
    <w:p w14:paraId="4FC5B848" w14:textId="77777777" w:rsidR="00B8727A" w:rsidRPr="00D93264" w:rsidRDefault="00B8727A" w:rsidP="00D93264">
      <w:pPr>
        <w:spacing w:line="360" w:lineRule="auto"/>
        <w:jc w:val="both"/>
        <w:rPr>
          <w:rFonts w:cs="Arial"/>
          <w:b/>
          <w:sz w:val="24"/>
          <w:szCs w:val="24"/>
        </w:rPr>
      </w:pPr>
      <w:r w:rsidRPr="00D93264">
        <w:rPr>
          <w:rFonts w:cs="Arial"/>
          <w:b/>
          <w:i/>
          <w:sz w:val="24"/>
          <w:szCs w:val="24"/>
        </w:rPr>
        <w:t>Science and Technology:</w:t>
      </w:r>
      <w:r w:rsidRPr="00D93264">
        <w:rPr>
          <w:rFonts w:cs="Arial"/>
          <w:b/>
          <w:sz w:val="24"/>
          <w:szCs w:val="24"/>
        </w:rPr>
        <w:t xml:space="preserve"> </w:t>
      </w:r>
    </w:p>
    <w:p w14:paraId="6F3B8AC1" w14:textId="77777777" w:rsidR="00067917" w:rsidRPr="00D93264" w:rsidRDefault="00083F17" w:rsidP="00D93264">
      <w:pPr>
        <w:spacing w:line="360" w:lineRule="auto"/>
        <w:jc w:val="both"/>
        <w:rPr>
          <w:rFonts w:cs="Arial"/>
          <w:b/>
          <w:i/>
          <w:sz w:val="24"/>
          <w:szCs w:val="24"/>
        </w:rPr>
      </w:pPr>
      <w:hyperlink r:id="rId34" w:history="1">
        <w:r w:rsidR="00067917" w:rsidRPr="00D93264">
          <w:rPr>
            <w:rStyle w:val="Hyperlink"/>
            <w:rFonts w:cs="Arial"/>
            <w:b/>
            <w:i/>
            <w:sz w:val="24"/>
            <w:szCs w:val="24"/>
          </w:rPr>
          <w:t>http://www.une.edu.au/about-une/academic-schools/school-of-science-and-technology/our-staff</w:t>
        </w:r>
      </w:hyperlink>
    </w:p>
    <w:p w14:paraId="5A46FDD5" w14:textId="77777777" w:rsidR="00B8727A" w:rsidRPr="00D93264" w:rsidRDefault="00B8727A" w:rsidP="00D93264">
      <w:pPr>
        <w:spacing w:line="360" w:lineRule="auto"/>
        <w:jc w:val="both"/>
        <w:rPr>
          <w:rFonts w:cs="Arial"/>
          <w:sz w:val="24"/>
          <w:szCs w:val="24"/>
        </w:rPr>
      </w:pPr>
      <w:r w:rsidRPr="00D93264">
        <w:rPr>
          <w:rFonts w:cs="Arial"/>
          <w:b/>
          <w:i/>
          <w:sz w:val="24"/>
          <w:szCs w:val="24"/>
        </w:rPr>
        <w:t>Environmental and Rural Science:</w:t>
      </w:r>
      <w:r w:rsidRPr="00D93264">
        <w:rPr>
          <w:rFonts w:cs="Arial"/>
          <w:sz w:val="24"/>
          <w:szCs w:val="24"/>
        </w:rPr>
        <w:t xml:space="preserve">  </w:t>
      </w:r>
    </w:p>
    <w:p w14:paraId="7084A79F" w14:textId="77777777" w:rsidR="00067917" w:rsidRPr="00D93264" w:rsidRDefault="00083F17" w:rsidP="00D93264">
      <w:pPr>
        <w:spacing w:line="360" w:lineRule="auto"/>
        <w:jc w:val="both"/>
        <w:rPr>
          <w:rFonts w:cs="Arial"/>
          <w:b/>
          <w:i/>
          <w:sz w:val="24"/>
          <w:szCs w:val="24"/>
        </w:rPr>
      </w:pPr>
      <w:hyperlink r:id="rId35" w:history="1">
        <w:r w:rsidR="00067917" w:rsidRPr="00D93264">
          <w:rPr>
            <w:rStyle w:val="Hyperlink"/>
            <w:rFonts w:cs="Arial"/>
            <w:b/>
            <w:i/>
            <w:sz w:val="24"/>
            <w:szCs w:val="24"/>
          </w:rPr>
          <w:t>http://www.une.edu.au/about-une/academic-schools/school-of-environmental-and-rural-science/our-people</w:t>
        </w:r>
      </w:hyperlink>
    </w:p>
    <w:p w14:paraId="2C1F7766" w14:textId="77777777" w:rsidR="00B8727A" w:rsidRPr="00D93264" w:rsidRDefault="00B8727A" w:rsidP="00D93264">
      <w:pPr>
        <w:spacing w:line="360" w:lineRule="auto"/>
        <w:jc w:val="both"/>
        <w:rPr>
          <w:rFonts w:cs="Arial"/>
          <w:sz w:val="24"/>
          <w:szCs w:val="24"/>
        </w:rPr>
      </w:pPr>
      <w:r w:rsidRPr="00D93264">
        <w:rPr>
          <w:rFonts w:cs="Arial"/>
          <w:b/>
          <w:i/>
          <w:sz w:val="24"/>
          <w:szCs w:val="24"/>
        </w:rPr>
        <w:t>Behavioural, Cognitive and Social Science:</w:t>
      </w:r>
      <w:r w:rsidRPr="00D93264">
        <w:rPr>
          <w:rFonts w:cs="Arial"/>
          <w:sz w:val="24"/>
          <w:szCs w:val="24"/>
        </w:rPr>
        <w:t xml:space="preserve">  </w:t>
      </w:r>
    </w:p>
    <w:p w14:paraId="4E34489D" w14:textId="77777777" w:rsidR="00067917" w:rsidRPr="00D93264" w:rsidRDefault="00083F17" w:rsidP="00D93264">
      <w:pPr>
        <w:spacing w:line="360" w:lineRule="auto"/>
        <w:jc w:val="both"/>
        <w:rPr>
          <w:rFonts w:cs="Arial"/>
          <w:b/>
          <w:i/>
          <w:sz w:val="24"/>
          <w:szCs w:val="24"/>
        </w:rPr>
      </w:pPr>
      <w:hyperlink r:id="rId36" w:history="1">
        <w:r w:rsidR="00067917" w:rsidRPr="00D93264">
          <w:rPr>
            <w:rStyle w:val="Hyperlink"/>
            <w:rFonts w:cs="Arial"/>
            <w:b/>
            <w:i/>
            <w:sz w:val="24"/>
            <w:szCs w:val="24"/>
          </w:rPr>
          <w:t>http://www.une.edu.au/about-une/academic-schools/bcss/staff</w:t>
        </w:r>
      </w:hyperlink>
    </w:p>
    <w:p w14:paraId="46D29097" w14:textId="77777777" w:rsidR="00B8727A" w:rsidRPr="00D93264" w:rsidRDefault="00B8727A" w:rsidP="00D93264">
      <w:pPr>
        <w:spacing w:line="360" w:lineRule="auto"/>
        <w:jc w:val="both"/>
        <w:rPr>
          <w:rFonts w:cs="Arial"/>
          <w:sz w:val="24"/>
          <w:szCs w:val="24"/>
        </w:rPr>
      </w:pPr>
      <w:r w:rsidRPr="00D93264">
        <w:rPr>
          <w:rFonts w:cs="Arial"/>
          <w:b/>
          <w:i/>
          <w:sz w:val="24"/>
          <w:szCs w:val="24"/>
        </w:rPr>
        <w:t>Humanities:</w:t>
      </w:r>
      <w:r w:rsidRPr="00D93264">
        <w:rPr>
          <w:rFonts w:cs="Arial"/>
          <w:sz w:val="24"/>
          <w:szCs w:val="24"/>
        </w:rPr>
        <w:t xml:space="preserve">  </w:t>
      </w:r>
    </w:p>
    <w:p w14:paraId="1701DDBB" w14:textId="77777777" w:rsidR="00067917" w:rsidRPr="00D93264" w:rsidRDefault="00083F17" w:rsidP="00D93264">
      <w:pPr>
        <w:spacing w:line="360" w:lineRule="auto"/>
        <w:jc w:val="both"/>
        <w:rPr>
          <w:sz w:val="24"/>
          <w:szCs w:val="24"/>
        </w:rPr>
      </w:pPr>
      <w:hyperlink r:id="rId37" w:history="1">
        <w:r w:rsidR="00067917" w:rsidRPr="00D93264">
          <w:rPr>
            <w:rStyle w:val="Hyperlink"/>
            <w:sz w:val="24"/>
            <w:szCs w:val="24"/>
          </w:rPr>
          <w:t>http://www.une.edu.au/about-une/academic-schools/school-of-humanities/staff</w:t>
        </w:r>
      </w:hyperlink>
    </w:p>
    <w:p w14:paraId="3DA3FF7D" w14:textId="3B7E2BAD" w:rsidR="00B63EDB" w:rsidRPr="00D93264" w:rsidRDefault="008E795F" w:rsidP="00D93264">
      <w:pPr>
        <w:spacing w:line="360" w:lineRule="auto"/>
        <w:jc w:val="both"/>
        <w:rPr>
          <w:rFonts w:cs="Arial"/>
          <w:sz w:val="24"/>
          <w:szCs w:val="24"/>
        </w:rPr>
      </w:pPr>
      <w:r w:rsidRPr="00B04A50">
        <w:rPr>
          <w:b/>
          <w:sz w:val="24"/>
          <w:szCs w:val="24"/>
        </w:rPr>
        <w:lastRenderedPageBreak/>
        <w:t>3</w:t>
      </w:r>
      <w:r w:rsidR="00DA4E45" w:rsidRPr="00B04A50">
        <w:rPr>
          <w:b/>
          <w:sz w:val="24"/>
          <w:szCs w:val="24"/>
        </w:rPr>
        <w:t>.</w:t>
      </w:r>
      <w:r w:rsidR="00DA4E45" w:rsidRPr="00D93264">
        <w:rPr>
          <w:sz w:val="24"/>
          <w:szCs w:val="24"/>
        </w:rPr>
        <w:t xml:space="preserve"> </w:t>
      </w:r>
      <w:r w:rsidR="00B63EDB" w:rsidRPr="00D93264">
        <w:rPr>
          <w:rFonts w:cs="Arial"/>
          <w:sz w:val="24"/>
          <w:szCs w:val="24"/>
        </w:rPr>
        <w:t>Information on the on-line applicati</w:t>
      </w:r>
      <w:r w:rsidR="002B6C83">
        <w:rPr>
          <w:rFonts w:cs="Arial"/>
          <w:sz w:val="24"/>
          <w:szCs w:val="24"/>
        </w:rPr>
        <w:t>on process for Bachelor</w:t>
      </w:r>
      <w:r w:rsidR="008D787E">
        <w:rPr>
          <w:rFonts w:cs="Arial"/>
          <w:sz w:val="24"/>
          <w:szCs w:val="24"/>
        </w:rPr>
        <w:t xml:space="preserve"> of Science with</w:t>
      </w:r>
      <w:r w:rsidR="002B6C83">
        <w:rPr>
          <w:rFonts w:cs="Arial"/>
          <w:sz w:val="24"/>
          <w:szCs w:val="24"/>
        </w:rPr>
        <w:t xml:space="preserve"> Honours</w:t>
      </w:r>
      <w:r w:rsidR="00163A26">
        <w:rPr>
          <w:rFonts w:cs="Arial"/>
          <w:sz w:val="24"/>
          <w:szCs w:val="24"/>
        </w:rPr>
        <w:t>, the</w:t>
      </w:r>
      <w:r w:rsidR="00B63EDB" w:rsidRPr="00D93264">
        <w:rPr>
          <w:rFonts w:cs="Arial"/>
          <w:sz w:val="24"/>
          <w:szCs w:val="24"/>
        </w:rPr>
        <w:t xml:space="preserve"> </w:t>
      </w:r>
      <w:r w:rsidR="00B63EDB" w:rsidRPr="00163A26">
        <w:rPr>
          <w:rFonts w:cs="Arial"/>
          <w:b/>
          <w:sz w:val="24"/>
          <w:szCs w:val="24"/>
        </w:rPr>
        <w:t>Thesis Proposal Form</w:t>
      </w:r>
      <w:r w:rsidR="00B63EDB" w:rsidRPr="00D93264">
        <w:rPr>
          <w:rFonts w:cs="Arial"/>
          <w:sz w:val="24"/>
          <w:szCs w:val="24"/>
        </w:rPr>
        <w:t xml:space="preserve"> and additional requirements is available </w:t>
      </w:r>
      <w:r w:rsidR="00163A26">
        <w:rPr>
          <w:rFonts w:cs="Arial"/>
          <w:sz w:val="24"/>
          <w:szCs w:val="24"/>
        </w:rPr>
        <w:t>through</w:t>
      </w:r>
      <w:r w:rsidR="009C1AB9">
        <w:rPr>
          <w:rFonts w:cs="Arial"/>
          <w:sz w:val="24"/>
          <w:szCs w:val="24"/>
        </w:rPr>
        <w:t xml:space="preserve"> the </w:t>
      </w:r>
      <w:r w:rsidR="009C1AB9" w:rsidRPr="008D787E">
        <w:rPr>
          <w:rFonts w:cs="Arial"/>
          <w:b/>
          <w:sz w:val="24"/>
          <w:szCs w:val="24"/>
        </w:rPr>
        <w:t>Bachelor Honours</w:t>
      </w:r>
      <w:r w:rsidR="009C1AB9">
        <w:rPr>
          <w:rFonts w:cs="Arial"/>
          <w:sz w:val="24"/>
          <w:szCs w:val="24"/>
        </w:rPr>
        <w:t xml:space="preserve"> link at</w:t>
      </w:r>
      <w:r w:rsidR="00B63EDB" w:rsidRPr="00D93264">
        <w:rPr>
          <w:rFonts w:cs="Arial"/>
          <w:sz w:val="24"/>
          <w:szCs w:val="24"/>
        </w:rPr>
        <w:t>:</w:t>
      </w:r>
    </w:p>
    <w:p w14:paraId="07A29778" w14:textId="7D697515" w:rsidR="009C1AB9" w:rsidRDefault="00083F17" w:rsidP="00D93264">
      <w:pPr>
        <w:spacing w:line="360" w:lineRule="auto"/>
        <w:jc w:val="both"/>
        <w:rPr>
          <w:rFonts w:cs="Arial"/>
          <w:sz w:val="24"/>
          <w:szCs w:val="24"/>
        </w:rPr>
      </w:pPr>
      <w:hyperlink r:id="rId38" w:history="1">
        <w:r w:rsidR="009C1AB9" w:rsidRPr="00DF1AD5">
          <w:rPr>
            <w:rStyle w:val="Hyperlink"/>
            <w:rFonts w:cs="Arial"/>
            <w:sz w:val="24"/>
            <w:szCs w:val="24"/>
          </w:rPr>
          <w:t>https://www.une.edu.au/study/applying-to-une</w:t>
        </w:r>
      </w:hyperlink>
      <w:r w:rsidR="009C1AB9">
        <w:rPr>
          <w:rFonts w:cs="Arial"/>
          <w:sz w:val="24"/>
          <w:szCs w:val="24"/>
        </w:rPr>
        <w:t xml:space="preserve"> </w:t>
      </w:r>
    </w:p>
    <w:p w14:paraId="5DFED494" w14:textId="5345FFD1" w:rsidR="00DA5B25" w:rsidRPr="00D93264" w:rsidRDefault="00B63EDB" w:rsidP="00D93264">
      <w:pPr>
        <w:spacing w:line="360" w:lineRule="auto"/>
        <w:jc w:val="both"/>
        <w:rPr>
          <w:rFonts w:cs="Arial"/>
          <w:sz w:val="24"/>
          <w:szCs w:val="24"/>
        </w:rPr>
      </w:pPr>
      <w:r w:rsidRPr="00D93264">
        <w:rPr>
          <w:rFonts w:cs="Arial"/>
          <w:sz w:val="24"/>
          <w:szCs w:val="24"/>
        </w:rPr>
        <w:t xml:space="preserve">Students, </w:t>
      </w:r>
      <w:r w:rsidRPr="008D787E">
        <w:rPr>
          <w:rFonts w:cs="Arial"/>
          <w:b/>
          <w:sz w:val="24"/>
          <w:szCs w:val="24"/>
        </w:rPr>
        <w:t>with input from their proposed supervisor</w:t>
      </w:r>
      <w:r w:rsidRPr="00D93264">
        <w:rPr>
          <w:rFonts w:cs="Arial"/>
          <w:sz w:val="24"/>
          <w:szCs w:val="24"/>
        </w:rPr>
        <w:t>, are required to complete</w:t>
      </w:r>
      <w:r w:rsidR="009C1AB9">
        <w:rPr>
          <w:rFonts w:cs="Arial"/>
          <w:sz w:val="24"/>
          <w:szCs w:val="24"/>
        </w:rPr>
        <w:t xml:space="preserve"> </w:t>
      </w:r>
      <w:r w:rsidRPr="00D93264">
        <w:rPr>
          <w:rFonts w:cs="Arial"/>
          <w:sz w:val="24"/>
          <w:szCs w:val="24"/>
        </w:rPr>
        <w:t xml:space="preserve">the </w:t>
      </w:r>
      <w:r w:rsidRPr="008D787E">
        <w:rPr>
          <w:rFonts w:cs="Arial"/>
          <w:b/>
          <w:sz w:val="24"/>
          <w:szCs w:val="24"/>
        </w:rPr>
        <w:t>Thesis Proposal Form</w:t>
      </w:r>
      <w:r w:rsidR="002B6C83">
        <w:rPr>
          <w:rFonts w:cs="Arial"/>
          <w:sz w:val="24"/>
          <w:szCs w:val="24"/>
        </w:rPr>
        <w:t>.</w:t>
      </w:r>
      <w:r w:rsidRPr="00D93264">
        <w:rPr>
          <w:rFonts w:cs="Arial"/>
          <w:sz w:val="24"/>
          <w:szCs w:val="24"/>
        </w:rPr>
        <w:t xml:space="preserve"> Students are required to provide details of their supervisor(s) and their proposed research area on the Thesis Proposal Form.  </w:t>
      </w:r>
      <w:r w:rsidR="009C1AB9" w:rsidRPr="008D787E">
        <w:rPr>
          <w:rFonts w:cs="Arial"/>
          <w:b/>
          <w:sz w:val="24"/>
          <w:szCs w:val="24"/>
        </w:rPr>
        <w:t xml:space="preserve">The </w:t>
      </w:r>
      <w:r w:rsidR="00163A26" w:rsidRPr="008D787E">
        <w:rPr>
          <w:rFonts w:cs="Arial"/>
          <w:b/>
          <w:sz w:val="24"/>
          <w:szCs w:val="24"/>
        </w:rPr>
        <w:t xml:space="preserve">student and </w:t>
      </w:r>
      <w:r w:rsidR="009C1AB9" w:rsidRPr="008D787E">
        <w:rPr>
          <w:rFonts w:cs="Arial"/>
          <w:b/>
          <w:sz w:val="24"/>
          <w:szCs w:val="24"/>
        </w:rPr>
        <w:t>supervisor will need to sign this form</w:t>
      </w:r>
      <w:r w:rsidR="009C1AB9">
        <w:rPr>
          <w:rFonts w:cs="Arial"/>
          <w:sz w:val="24"/>
          <w:szCs w:val="24"/>
        </w:rPr>
        <w:t xml:space="preserve">. </w:t>
      </w:r>
      <w:r w:rsidRPr="00D93264">
        <w:rPr>
          <w:rFonts w:cs="Arial"/>
          <w:sz w:val="24"/>
          <w:szCs w:val="24"/>
        </w:rPr>
        <w:t xml:space="preserve">Applications </w:t>
      </w:r>
      <w:r w:rsidRPr="00352800">
        <w:rPr>
          <w:rFonts w:cs="Arial"/>
          <w:b/>
          <w:sz w:val="24"/>
          <w:szCs w:val="24"/>
        </w:rPr>
        <w:t>will not be processed</w:t>
      </w:r>
      <w:r w:rsidRPr="00D93264">
        <w:rPr>
          <w:rFonts w:cs="Arial"/>
          <w:sz w:val="24"/>
          <w:szCs w:val="24"/>
        </w:rPr>
        <w:t xml:space="preserve"> if the Thesis Proposal Form has not been</w:t>
      </w:r>
      <w:r w:rsidR="00B04A50">
        <w:rPr>
          <w:rFonts w:cs="Arial"/>
          <w:sz w:val="24"/>
          <w:szCs w:val="24"/>
        </w:rPr>
        <w:t xml:space="preserve"> completed fully and</w:t>
      </w:r>
      <w:r w:rsidRPr="00D93264">
        <w:rPr>
          <w:rFonts w:cs="Arial"/>
          <w:sz w:val="24"/>
          <w:szCs w:val="24"/>
        </w:rPr>
        <w:t xml:space="preserve"> </w:t>
      </w:r>
      <w:r w:rsidR="00FE0850">
        <w:rPr>
          <w:rFonts w:cs="Arial"/>
          <w:sz w:val="24"/>
          <w:szCs w:val="24"/>
        </w:rPr>
        <w:t xml:space="preserve">attached to the on-line </w:t>
      </w:r>
      <w:r w:rsidR="00F01C1D">
        <w:rPr>
          <w:rFonts w:cs="Arial"/>
          <w:sz w:val="24"/>
          <w:szCs w:val="24"/>
        </w:rPr>
        <w:t xml:space="preserve">admission </w:t>
      </w:r>
      <w:r w:rsidRPr="00D93264">
        <w:rPr>
          <w:rFonts w:cs="Arial"/>
          <w:sz w:val="24"/>
          <w:szCs w:val="24"/>
        </w:rPr>
        <w:t xml:space="preserve">application. </w:t>
      </w:r>
      <w:r w:rsidR="00DA5B25" w:rsidRPr="00D93264">
        <w:rPr>
          <w:sz w:val="24"/>
          <w:szCs w:val="24"/>
        </w:rPr>
        <w:t xml:space="preserve">This form indicates </w:t>
      </w:r>
      <w:r w:rsidR="00D625D9" w:rsidRPr="00D93264">
        <w:rPr>
          <w:sz w:val="24"/>
          <w:szCs w:val="24"/>
        </w:rPr>
        <w:t xml:space="preserve">that </w:t>
      </w:r>
      <w:r w:rsidR="00DA5B25" w:rsidRPr="00D93264">
        <w:rPr>
          <w:sz w:val="24"/>
          <w:szCs w:val="24"/>
        </w:rPr>
        <w:t>yo</w:t>
      </w:r>
      <w:r w:rsidR="001E2A24" w:rsidRPr="00D93264">
        <w:rPr>
          <w:sz w:val="24"/>
          <w:szCs w:val="24"/>
        </w:rPr>
        <w:t>ur proposed supervisor(s) agree(s)</w:t>
      </w:r>
      <w:r w:rsidR="008D787E">
        <w:rPr>
          <w:sz w:val="24"/>
          <w:szCs w:val="24"/>
        </w:rPr>
        <w:t xml:space="preserve"> to supervise the project,</w:t>
      </w:r>
      <w:r w:rsidR="00DA5B25" w:rsidRPr="00D93264">
        <w:rPr>
          <w:sz w:val="24"/>
          <w:szCs w:val="24"/>
        </w:rPr>
        <w:t xml:space="preserve"> the facilities </w:t>
      </w:r>
      <w:r w:rsidR="00FE72F6" w:rsidRPr="00D93264">
        <w:rPr>
          <w:sz w:val="24"/>
          <w:szCs w:val="24"/>
        </w:rPr>
        <w:t xml:space="preserve">and resources </w:t>
      </w:r>
      <w:r w:rsidR="00DA5B25" w:rsidRPr="00D93264">
        <w:rPr>
          <w:sz w:val="24"/>
          <w:szCs w:val="24"/>
        </w:rPr>
        <w:t>to support your work</w:t>
      </w:r>
      <w:r w:rsidR="008D787E">
        <w:rPr>
          <w:sz w:val="24"/>
          <w:szCs w:val="24"/>
        </w:rPr>
        <w:t xml:space="preserve"> are available</w:t>
      </w:r>
      <w:r w:rsidR="00DA5B25" w:rsidRPr="00D93264">
        <w:rPr>
          <w:sz w:val="24"/>
          <w:szCs w:val="24"/>
        </w:rPr>
        <w:t xml:space="preserve">, and that alternative supervisory arrangements are in place if the supervisor plans to be absent for part of your project. </w:t>
      </w:r>
    </w:p>
    <w:p w14:paraId="142E17BF" w14:textId="1171932A" w:rsidR="00DA5B25" w:rsidRDefault="00FE0850" w:rsidP="00D93264">
      <w:pPr>
        <w:spacing w:line="360" w:lineRule="auto"/>
        <w:jc w:val="both"/>
        <w:rPr>
          <w:sz w:val="24"/>
          <w:szCs w:val="24"/>
        </w:rPr>
      </w:pPr>
      <w:r w:rsidRPr="00FE0850">
        <w:rPr>
          <w:b/>
          <w:sz w:val="24"/>
          <w:szCs w:val="24"/>
        </w:rPr>
        <w:t>4</w:t>
      </w:r>
      <w:r w:rsidR="00DA5B25" w:rsidRPr="00FE0850">
        <w:rPr>
          <w:b/>
          <w:sz w:val="24"/>
          <w:szCs w:val="24"/>
        </w:rPr>
        <w:t>.</w:t>
      </w:r>
      <w:r w:rsidR="00DA5B25" w:rsidRPr="00D93264">
        <w:rPr>
          <w:sz w:val="24"/>
          <w:szCs w:val="24"/>
        </w:rPr>
        <w:t xml:space="preserve"> </w:t>
      </w:r>
      <w:r w:rsidR="009C1AB9">
        <w:rPr>
          <w:sz w:val="24"/>
          <w:szCs w:val="24"/>
        </w:rPr>
        <w:t>T</w:t>
      </w:r>
      <w:r w:rsidR="00DA5B25" w:rsidRPr="00D93264">
        <w:rPr>
          <w:sz w:val="24"/>
          <w:szCs w:val="24"/>
        </w:rPr>
        <w:t xml:space="preserve">o formally enrol in the degree, complete </w:t>
      </w:r>
      <w:r w:rsidR="00B63EDB" w:rsidRPr="00D93264">
        <w:rPr>
          <w:sz w:val="24"/>
          <w:szCs w:val="24"/>
        </w:rPr>
        <w:t xml:space="preserve">the </w:t>
      </w:r>
      <w:r w:rsidR="00FE72F6" w:rsidRPr="00D93264">
        <w:rPr>
          <w:sz w:val="24"/>
          <w:szCs w:val="24"/>
        </w:rPr>
        <w:t>Bachelor of Science (Honours) - Online</w:t>
      </w:r>
      <w:r w:rsidR="00DA5B25" w:rsidRPr="00D93264">
        <w:rPr>
          <w:sz w:val="24"/>
          <w:szCs w:val="24"/>
        </w:rPr>
        <w:t xml:space="preserve"> Admission Application</w:t>
      </w:r>
      <w:r w:rsidR="00CA03DB">
        <w:rPr>
          <w:sz w:val="24"/>
          <w:szCs w:val="24"/>
        </w:rPr>
        <w:t xml:space="preserve"> at </w:t>
      </w:r>
      <w:hyperlink r:id="rId39" w:history="1">
        <w:r w:rsidR="00CA03DB" w:rsidRPr="00DF1AD5">
          <w:rPr>
            <w:rStyle w:val="Hyperlink"/>
            <w:rFonts w:cs="Arial"/>
            <w:sz w:val="24"/>
            <w:szCs w:val="24"/>
          </w:rPr>
          <w:t>https://www.une.edu.au/study/applying-to-une</w:t>
        </w:r>
      </w:hyperlink>
      <w:r w:rsidR="00DA5B25" w:rsidRPr="00D93264">
        <w:rPr>
          <w:sz w:val="24"/>
          <w:szCs w:val="24"/>
        </w:rPr>
        <w:t xml:space="preserve">. </w:t>
      </w:r>
      <w:r w:rsidR="00B63EDB" w:rsidRPr="00163A26">
        <w:rPr>
          <w:b/>
          <w:sz w:val="24"/>
          <w:szCs w:val="24"/>
        </w:rPr>
        <w:t xml:space="preserve">Don’t forget to attach the </w:t>
      </w:r>
      <w:r w:rsidRPr="00163A26">
        <w:rPr>
          <w:b/>
          <w:sz w:val="24"/>
          <w:szCs w:val="24"/>
        </w:rPr>
        <w:t xml:space="preserve">completed </w:t>
      </w:r>
      <w:r w:rsidR="00B63EDB" w:rsidRPr="00163A26">
        <w:rPr>
          <w:b/>
          <w:sz w:val="24"/>
          <w:szCs w:val="24"/>
        </w:rPr>
        <w:t>Thesis Proposal Form</w:t>
      </w:r>
      <w:r w:rsidR="002B6C83" w:rsidRPr="00163A26">
        <w:rPr>
          <w:b/>
          <w:sz w:val="24"/>
          <w:szCs w:val="24"/>
        </w:rPr>
        <w:t xml:space="preserve"> and a copy of your academic transcript</w:t>
      </w:r>
      <w:r w:rsidR="00B63EDB" w:rsidRPr="00D93264">
        <w:rPr>
          <w:sz w:val="24"/>
          <w:szCs w:val="24"/>
        </w:rPr>
        <w:t xml:space="preserve">. </w:t>
      </w:r>
      <w:r w:rsidR="00B63EDB" w:rsidRPr="00D93264">
        <w:rPr>
          <w:rFonts w:cs="Arial"/>
          <w:sz w:val="24"/>
          <w:szCs w:val="24"/>
        </w:rPr>
        <w:t>The application, together with the Thesis Proposal Form, will be forwarded to the School of Science and Technology (regardless of the area in which study is to be completed).  The School of Science and Technology will seek advice on the application from the relevant Discipline</w:t>
      </w:r>
      <w:r w:rsidR="00362B19">
        <w:rPr>
          <w:rFonts w:cs="Arial"/>
          <w:sz w:val="24"/>
          <w:szCs w:val="24"/>
        </w:rPr>
        <w:t xml:space="preserve"> and Honours Course Coordinator</w:t>
      </w:r>
      <w:r w:rsidR="00B63EDB" w:rsidRPr="00D93264">
        <w:rPr>
          <w:rFonts w:cs="Arial"/>
          <w:sz w:val="24"/>
          <w:szCs w:val="24"/>
        </w:rPr>
        <w:t xml:space="preserve"> and will advise the Student Administration and Services (SAS) of the outcome of the application.  </w:t>
      </w:r>
    </w:p>
    <w:p w14:paraId="74EE9233" w14:textId="77777777" w:rsidR="002B6C83" w:rsidRPr="00D93264" w:rsidRDefault="002B6C83" w:rsidP="00D93264">
      <w:pPr>
        <w:spacing w:line="360" w:lineRule="auto"/>
        <w:jc w:val="both"/>
        <w:rPr>
          <w:rFonts w:cs="Arial"/>
          <w:sz w:val="24"/>
          <w:szCs w:val="24"/>
        </w:rPr>
      </w:pPr>
    </w:p>
    <w:p w14:paraId="4751B608" w14:textId="77777777" w:rsidR="008E795F" w:rsidRPr="00D93264" w:rsidRDefault="008E795F" w:rsidP="00D93264">
      <w:pPr>
        <w:pBdr>
          <w:top w:val="single" w:sz="4" w:space="1" w:color="auto"/>
          <w:left w:val="single" w:sz="4" w:space="4" w:color="auto"/>
          <w:bottom w:val="single" w:sz="4" w:space="1" w:color="auto"/>
          <w:right w:val="single" w:sz="4" w:space="4" w:color="auto"/>
        </w:pBdr>
        <w:spacing w:line="360" w:lineRule="auto"/>
        <w:jc w:val="center"/>
        <w:rPr>
          <w:rFonts w:cs="Arial"/>
          <w:b/>
          <w:sz w:val="24"/>
          <w:szCs w:val="24"/>
        </w:rPr>
      </w:pPr>
      <w:r w:rsidRPr="00D93264">
        <w:rPr>
          <w:rFonts w:cs="Arial"/>
          <w:b/>
          <w:sz w:val="24"/>
          <w:szCs w:val="24"/>
        </w:rPr>
        <w:t xml:space="preserve">All applications for admission to candidature for the </w:t>
      </w:r>
    </w:p>
    <w:p w14:paraId="24C11ADD" w14:textId="77777777" w:rsidR="008E795F" w:rsidRPr="00D93264" w:rsidRDefault="008E795F" w:rsidP="00D93264">
      <w:pPr>
        <w:pBdr>
          <w:top w:val="single" w:sz="4" w:space="1" w:color="auto"/>
          <w:left w:val="single" w:sz="4" w:space="4" w:color="auto"/>
          <w:bottom w:val="single" w:sz="4" w:space="1" w:color="auto"/>
          <w:right w:val="single" w:sz="4" w:space="4" w:color="auto"/>
        </w:pBdr>
        <w:spacing w:line="360" w:lineRule="auto"/>
        <w:jc w:val="center"/>
        <w:rPr>
          <w:rFonts w:cs="Arial"/>
          <w:b/>
          <w:sz w:val="24"/>
          <w:szCs w:val="24"/>
        </w:rPr>
      </w:pPr>
      <w:r w:rsidRPr="00D93264">
        <w:rPr>
          <w:rFonts w:cs="Arial"/>
          <w:b/>
          <w:sz w:val="24"/>
          <w:szCs w:val="24"/>
        </w:rPr>
        <w:t xml:space="preserve">Bachelor of Science with Honours </w:t>
      </w:r>
    </w:p>
    <w:p w14:paraId="1F304E7A" w14:textId="77777777" w:rsidR="008E795F" w:rsidRPr="00D93264" w:rsidRDefault="008E795F" w:rsidP="00D93264">
      <w:pPr>
        <w:pBdr>
          <w:top w:val="single" w:sz="4" w:space="1" w:color="auto"/>
          <w:left w:val="single" w:sz="4" w:space="4" w:color="auto"/>
          <w:bottom w:val="single" w:sz="4" w:space="1" w:color="auto"/>
          <w:right w:val="single" w:sz="4" w:space="4" w:color="auto"/>
        </w:pBdr>
        <w:spacing w:line="360" w:lineRule="auto"/>
        <w:jc w:val="center"/>
        <w:rPr>
          <w:rFonts w:cs="Arial"/>
          <w:b/>
          <w:sz w:val="24"/>
          <w:szCs w:val="24"/>
        </w:rPr>
      </w:pPr>
      <w:r w:rsidRPr="00D93264">
        <w:rPr>
          <w:rFonts w:cs="Arial"/>
          <w:b/>
          <w:sz w:val="24"/>
          <w:szCs w:val="24"/>
        </w:rPr>
        <w:t xml:space="preserve">MUST be approved by the </w:t>
      </w:r>
    </w:p>
    <w:p w14:paraId="6B92DE57" w14:textId="718E2356" w:rsidR="00D625D9" w:rsidRPr="00D93264" w:rsidRDefault="008E795F" w:rsidP="002B6C83">
      <w:pPr>
        <w:pBdr>
          <w:top w:val="single" w:sz="4" w:space="1" w:color="auto"/>
          <w:left w:val="single" w:sz="4" w:space="4" w:color="auto"/>
          <w:bottom w:val="single" w:sz="4" w:space="1" w:color="auto"/>
          <w:right w:val="single" w:sz="4" w:space="4" w:color="auto"/>
        </w:pBdr>
        <w:spacing w:line="360" w:lineRule="auto"/>
        <w:jc w:val="center"/>
        <w:rPr>
          <w:rFonts w:cs="Arial"/>
          <w:b/>
          <w:sz w:val="24"/>
          <w:szCs w:val="24"/>
        </w:rPr>
      </w:pPr>
      <w:r w:rsidRPr="00D93264">
        <w:rPr>
          <w:rFonts w:cs="Arial"/>
          <w:b/>
          <w:sz w:val="24"/>
          <w:szCs w:val="24"/>
        </w:rPr>
        <w:t>Bachelor of Science with Honours Course Coordinator.</w:t>
      </w:r>
    </w:p>
    <w:p w14:paraId="7C68B367" w14:textId="77777777" w:rsidR="00D625D9" w:rsidRPr="00D93264" w:rsidRDefault="00D625D9" w:rsidP="00D93264">
      <w:pPr>
        <w:spacing w:line="360" w:lineRule="auto"/>
        <w:jc w:val="both"/>
        <w:rPr>
          <w:rFonts w:cs="Arial"/>
          <w:sz w:val="24"/>
          <w:szCs w:val="24"/>
        </w:rPr>
      </w:pPr>
    </w:p>
    <w:p w14:paraId="317A241A" w14:textId="140E7DC3" w:rsidR="00D625D9" w:rsidRDefault="00163A26" w:rsidP="00D93264">
      <w:pPr>
        <w:spacing w:line="360" w:lineRule="auto"/>
        <w:jc w:val="both"/>
        <w:rPr>
          <w:rFonts w:cs="Arial"/>
          <w:sz w:val="24"/>
          <w:szCs w:val="24"/>
        </w:rPr>
      </w:pPr>
      <w:r w:rsidRPr="00163A26">
        <w:rPr>
          <w:rFonts w:cs="Arial"/>
          <w:b/>
          <w:sz w:val="24"/>
          <w:szCs w:val="24"/>
        </w:rPr>
        <w:lastRenderedPageBreak/>
        <w:t>5</w:t>
      </w:r>
      <w:r>
        <w:rPr>
          <w:rFonts w:cs="Arial"/>
          <w:sz w:val="24"/>
          <w:szCs w:val="24"/>
        </w:rPr>
        <w:t xml:space="preserve">. </w:t>
      </w:r>
      <w:r w:rsidR="008E795F" w:rsidRPr="00BA6F59">
        <w:rPr>
          <w:rFonts w:cs="Arial"/>
          <w:sz w:val="24"/>
          <w:szCs w:val="24"/>
        </w:rPr>
        <w:t xml:space="preserve">When an application has been processed and the student has been accepted as a candidate for the degree, SAS will send an offer of enrolment.  Students </w:t>
      </w:r>
      <w:r w:rsidR="008D787E">
        <w:rPr>
          <w:rFonts w:cs="Arial"/>
          <w:sz w:val="24"/>
          <w:szCs w:val="24"/>
        </w:rPr>
        <w:t xml:space="preserve">must </w:t>
      </w:r>
      <w:r w:rsidR="008E795F" w:rsidRPr="00BA6F59">
        <w:rPr>
          <w:rFonts w:cs="Arial"/>
          <w:sz w:val="24"/>
          <w:szCs w:val="24"/>
        </w:rPr>
        <w:t xml:space="preserve">accept this </w:t>
      </w:r>
      <w:r w:rsidR="00B63EDB" w:rsidRPr="00BA6F59">
        <w:rPr>
          <w:rFonts w:cs="Arial"/>
          <w:b/>
          <w:sz w:val="24"/>
          <w:szCs w:val="24"/>
        </w:rPr>
        <w:t>AND</w:t>
      </w:r>
      <w:r w:rsidR="00B63EDB" w:rsidRPr="00BA6F59">
        <w:rPr>
          <w:rFonts w:cs="Arial"/>
          <w:sz w:val="24"/>
          <w:szCs w:val="24"/>
        </w:rPr>
        <w:t xml:space="preserve"> </w:t>
      </w:r>
      <w:r w:rsidR="00AD69EB" w:rsidRPr="00BA6F59">
        <w:rPr>
          <w:rFonts w:cs="Arial"/>
          <w:sz w:val="24"/>
          <w:szCs w:val="24"/>
        </w:rPr>
        <w:t xml:space="preserve">then </w:t>
      </w:r>
      <w:r w:rsidR="00B63EDB" w:rsidRPr="00BA6F59">
        <w:rPr>
          <w:rFonts w:cs="Arial"/>
          <w:sz w:val="24"/>
          <w:szCs w:val="24"/>
        </w:rPr>
        <w:t>enrol</w:t>
      </w:r>
      <w:r w:rsidR="008E795F" w:rsidRPr="00BA6F59">
        <w:rPr>
          <w:rFonts w:cs="Arial"/>
          <w:sz w:val="24"/>
          <w:szCs w:val="24"/>
        </w:rPr>
        <w:t xml:space="preserve"> into</w:t>
      </w:r>
      <w:r w:rsidR="00D625D9" w:rsidRPr="00BA6F59">
        <w:rPr>
          <w:rFonts w:cs="Arial"/>
          <w:sz w:val="24"/>
          <w:szCs w:val="24"/>
        </w:rPr>
        <w:t xml:space="preserve"> the </w:t>
      </w:r>
      <w:r w:rsidR="008D787E" w:rsidRPr="008D787E">
        <w:rPr>
          <w:rFonts w:cs="Arial"/>
          <w:b/>
          <w:sz w:val="24"/>
          <w:szCs w:val="24"/>
        </w:rPr>
        <w:t>BSC</w:t>
      </w:r>
      <w:r w:rsidR="008D787E">
        <w:rPr>
          <w:rFonts w:cs="Arial"/>
          <w:sz w:val="24"/>
          <w:szCs w:val="24"/>
        </w:rPr>
        <w:t xml:space="preserve"> </w:t>
      </w:r>
      <w:r w:rsidR="00D625D9" w:rsidRPr="00BA6F59">
        <w:rPr>
          <w:rFonts w:cs="Arial"/>
          <w:b/>
          <w:sz w:val="24"/>
          <w:szCs w:val="24"/>
        </w:rPr>
        <w:t xml:space="preserve">honours unit </w:t>
      </w:r>
      <w:r w:rsidR="008D787E">
        <w:rPr>
          <w:rFonts w:cs="Arial"/>
          <w:b/>
          <w:sz w:val="24"/>
          <w:szCs w:val="24"/>
        </w:rPr>
        <w:t xml:space="preserve">which is </w:t>
      </w:r>
      <w:r w:rsidR="00D625D9" w:rsidRPr="00BA6F59">
        <w:rPr>
          <w:rFonts w:cs="Arial"/>
          <w:b/>
          <w:sz w:val="24"/>
          <w:szCs w:val="24"/>
        </w:rPr>
        <w:t>SCI400</w:t>
      </w:r>
      <w:r w:rsidR="008D787E">
        <w:rPr>
          <w:rFonts w:cs="Arial"/>
          <w:b/>
          <w:sz w:val="24"/>
          <w:szCs w:val="24"/>
        </w:rPr>
        <w:t>,</w:t>
      </w:r>
      <w:r w:rsidR="00D625D9" w:rsidRPr="00BA6F59">
        <w:rPr>
          <w:rFonts w:cs="Arial"/>
          <w:sz w:val="24"/>
          <w:szCs w:val="24"/>
        </w:rPr>
        <w:t xml:space="preserve"> assigning</w:t>
      </w:r>
      <w:r w:rsidR="008E795F" w:rsidRPr="00BA6F59">
        <w:rPr>
          <w:rFonts w:cs="Arial"/>
          <w:sz w:val="24"/>
          <w:szCs w:val="24"/>
        </w:rPr>
        <w:t xml:space="preserve"> their relevant Major</w:t>
      </w:r>
      <w:r w:rsidR="00D625D9" w:rsidRPr="00BA6F59">
        <w:rPr>
          <w:rFonts w:cs="Arial"/>
          <w:sz w:val="24"/>
          <w:szCs w:val="24"/>
        </w:rPr>
        <w:t>/discipline</w:t>
      </w:r>
      <w:r w:rsidR="007D0BDA" w:rsidRPr="00BA6F59">
        <w:rPr>
          <w:rFonts w:cs="Arial"/>
          <w:sz w:val="24"/>
          <w:szCs w:val="24"/>
        </w:rPr>
        <w:t>.</w:t>
      </w:r>
      <w:r w:rsidR="008E795F" w:rsidRPr="00BA6F59">
        <w:rPr>
          <w:rFonts w:cs="Arial"/>
          <w:sz w:val="24"/>
          <w:szCs w:val="24"/>
        </w:rPr>
        <w:t xml:space="preserve"> (</w:t>
      </w:r>
      <w:r w:rsidR="008E795F" w:rsidRPr="00BA6F59">
        <w:rPr>
          <w:rFonts w:cs="Arial"/>
          <w:b/>
          <w:i/>
          <w:sz w:val="24"/>
          <w:szCs w:val="24"/>
        </w:rPr>
        <w:t>NB:</w:t>
      </w:r>
      <w:r w:rsidR="008E795F" w:rsidRPr="00BA6F59">
        <w:rPr>
          <w:rFonts w:cs="Arial"/>
          <w:i/>
          <w:sz w:val="24"/>
          <w:szCs w:val="24"/>
        </w:rPr>
        <w:t xml:space="preserve">  Students completing Honours in Psychology, are required to enrol in the Psychology Major and </w:t>
      </w:r>
      <w:r w:rsidR="00832BA5">
        <w:rPr>
          <w:rFonts w:cs="Arial"/>
          <w:i/>
          <w:sz w:val="24"/>
          <w:szCs w:val="24"/>
        </w:rPr>
        <w:t xml:space="preserve">24 credit points of course work plus a </w:t>
      </w:r>
      <w:r w:rsidR="008E795F" w:rsidRPr="00BA6F59">
        <w:rPr>
          <w:rFonts w:cs="Arial"/>
          <w:i/>
          <w:sz w:val="24"/>
          <w:szCs w:val="24"/>
        </w:rPr>
        <w:t xml:space="preserve">24 credit point </w:t>
      </w:r>
      <w:r w:rsidR="00832BA5">
        <w:rPr>
          <w:rFonts w:cs="Arial"/>
          <w:i/>
          <w:sz w:val="24"/>
          <w:szCs w:val="24"/>
        </w:rPr>
        <w:t xml:space="preserve">thesis </w:t>
      </w:r>
      <w:r w:rsidR="008E795F" w:rsidRPr="00BA6F59">
        <w:rPr>
          <w:rFonts w:cs="Arial"/>
          <w:i/>
          <w:sz w:val="24"/>
          <w:szCs w:val="24"/>
        </w:rPr>
        <w:t xml:space="preserve">unit.)  </w:t>
      </w:r>
      <w:r w:rsidR="008E795F" w:rsidRPr="00BA6F59">
        <w:rPr>
          <w:rFonts w:cs="Arial"/>
          <w:sz w:val="24"/>
          <w:szCs w:val="24"/>
        </w:rPr>
        <w:t>Information on SCI400 can be found in t</w:t>
      </w:r>
      <w:r w:rsidR="00D625D9" w:rsidRPr="00BA6F59">
        <w:rPr>
          <w:rFonts w:cs="Arial"/>
          <w:sz w:val="24"/>
          <w:szCs w:val="24"/>
        </w:rPr>
        <w:t>he Course and Unit Catalogue</w:t>
      </w:r>
      <w:r w:rsidR="007D0BDA" w:rsidRPr="00BA6F59">
        <w:rPr>
          <w:rFonts w:cs="Arial"/>
          <w:sz w:val="24"/>
          <w:szCs w:val="24"/>
        </w:rPr>
        <w:t xml:space="preserve"> at </w:t>
      </w:r>
      <w:hyperlink r:id="rId40" w:history="1">
        <w:r w:rsidR="00CC1425" w:rsidRPr="00605C79">
          <w:rPr>
            <w:rStyle w:val="Hyperlink"/>
            <w:rFonts w:cs="Arial"/>
            <w:sz w:val="24"/>
            <w:szCs w:val="24"/>
          </w:rPr>
          <w:t>https://my.une.edu.au/courses/2019/units/SCI400</w:t>
        </w:r>
      </w:hyperlink>
      <w:r w:rsidR="00CC1425">
        <w:rPr>
          <w:rFonts w:cs="Arial"/>
          <w:sz w:val="24"/>
          <w:szCs w:val="24"/>
        </w:rPr>
        <w:t xml:space="preserve">. </w:t>
      </w:r>
      <w:r w:rsidR="007E2D82" w:rsidRPr="00BA6F59">
        <w:rPr>
          <w:rFonts w:cs="Arial"/>
          <w:sz w:val="24"/>
          <w:szCs w:val="24"/>
        </w:rPr>
        <w:t xml:space="preserve"> Students will then </w:t>
      </w:r>
      <w:r w:rsidR="008D787E">
        <w:rPr>
          <w:rFonts w:cs="Arial"/>
          <w:sz w:val="24"/>
          <w:szCs w:val="24"/>
        </w:rPr>
        <w:t>automatically</w:t>
      </w:r>
      <w:r w:rsidR="007E2D82" w:rsidRPr="00BA6F59">
        <w:rPr>
          <w:rFonts w:cs="Arial"/>
          <w:sz w:val="24"/>
          <w:szCs w:val="24"/>
        </w:rPr>
        <w:t xml:space="preserve"> </w:t>
      </w:r>
      <w:r w:rsidR="008D787E">
        <w:rPr>
          <w:rFonts w:cs="Arial"/>
          <w:sz w:val="24"/>
          <w:szCs w:val="24"/>
        </w:rPr>
        <w:t xml:space="preserve">be </w:t>
      </w:r>
      <w:r w:rsidR="007E2D82" w:rsidRPr="00BA6F59">
        <w:rPr>
          <w:rFonts w:cs="Arial"/>
          <w:sz w:val="24"/>
          <w:szCs w:val="24"/>
        </w:rPr>
        <w:t xml:space="preserve">enrolled in the </w:t>
      </w:r>
      <w:r w:rsidR="00FE0850" w:rsidRPr="00BA6F59">
        <w:rPr>
          <w:rFonts w:cs="Arial"/>
          <w:sz w:val="24"/>
          <w:szCs w:val="24"/>
        </w:rPr>
        <w:t>Honours Moodle site</w:t>
      </w:r>
      <w:r w:rsidR="008D787E">
        <w:rPr>
          <w:rFonts w:cs="Arial"/>
          <w:sz w:val="24"/>
          <w:szCs w:val="24"/>
        </w:rPr>
        <w:t xml:space="preserve"> for this unit where all information and contacts for the Honours course is held</w:t>
      </w:r>
      <w:r w:rsidR="00FE0850" w:rsidRPr="00BA6F59">
        <w:rPr>
          <w:rFonts w:cs="Arial"/>
          <w:sz w:val="24"/>
          <w:szCs w:val="24"/>
        </w:rPr>
        <w:t>.</w:t>
      </w:r>
    </w:p>
    <w:p w14:paraId="20410B4B" w14:textId="77777777" w:rsidR="003678F0" w:rsidRDefault="003678F0" w:rsidP="00D93264">
      <w:pPr>
        <w:spacing w:line="360" w:lineRule="auto"/>
        <w:jc w:val="both"/>
        <w:rPr>
          <w:rFonts w:cs="Arial"/>
          <w:sz w:val="24"/>
          <w:szCs w:val="24"/>
        </w:rPr>
      </w:pPr>
    </w:p>
    <w:p w14:paraId="118B1144" w14:textId="6BF2A864" w:rsidR="003678F0" w:rsidRPr="003678F0" w:rsidRDefault="003678F0" w:rsidP="003678F0">
      <w:pPr>
        <w:spacing w:line="360" w:lineRule="auto"/>
        <w:jc w:val="both"/>
        <w:rPr>
          <w:rFonts w:cs="Arial"/>
          <w:sz w:val="24"/>
          <w:szCs w:val="24"/>
        </w:rPr>
      </w:pPr>
      <w:r w:rsidRPr="003678F0">
        <w:rPr>
          <w:rFonts w:cs="Arial"/>
          <w:sz w:val="24"/>
          <w:szCs w:val="24"/>
        </w:rPr>
        <w:t xml:space="preserve">For part-time students, and this generally includes off-campus students, students </w:t>
      </w:r>
      <w:r w:rsidR="008D787E">
        <w:rPr>
          <w:rFonts w:cs="Arial"/>
          <w:sz w:val="24"/>
          <w:szCs w:val="24"/>
        </w:rPr>
        <w:t xml:space="preserve">study over 4 </w:t>
      </w:r>
      <w:r w:rsidR="00163A26">
        <w:rPr>
          <w:rFonts w:cs="Arial"/>
          <w:sz w:val="24"/>
          <w:szCs w:val="24"/>
        </w:rPr>
        <w:t xml:space="preserve">semester periods </w:t>
      </w:r>
      <w:r w:rsidRPr="003678F0">
        <w:rPr>
          <w:rFonts w:cs="Arial"/>
          <w:sz w:val="24"/>
          <w:szCs w:val="24"/>
        </w:rPr>
        <w:t>from the commencement date</w:t>
      </w:r>
      <w:r w:rsidR="008D787E">
        <w:rPr>
          <w:rFonts w:cs="Arial"/>
          <w:sz w:val="24"/>
          <w:szCs w:val="24"/>
        </w:rPr>
        <w:t>. Consequently, part-time s</w:t>
      </w:r>
      <w:r w:rsidRPr="003678F0">
        <w:rPr>
          <w:rFonts w:cs="Arial"/>
          <w:sz w:val="24"/>
          <w:szCs w:val="24"/>
        </w:rPr>
        <w:t>tudents will be required to enrol twice, for example, YLH1</w:t>
      </w:r>
      <w:r w:rsidR="00114C4E">
        <w:rPr>
          <w:rFonts w:cs="Arial"/>
          <w:sz w:val="24"/>
          <w:szCs w:val="24"/>
        </w:rPr>
        <w:t xml:space="preserve"> T1</w:t>
      </w:r>
      <w:r w:rsidRPr="003678F0">
        <w:rPr>
          <w:rFonts w:cs="Arial"/>
          <w:sz w:val="24"/>
          <w:szCs w:val="24"/>
        </w:rPr>
        <w:t xml:space="preserve"> (Year 1) and YLH1</w:t>
      </w:r>
      <w:r w:rsidR="00114C4E">
        <w:rPr>
          <w:rFonts w:cs="Arial"/>
          <w:sz w:val="24"/>
          <w:szCs w:val="24"/>
        </w:rPr>
        <w:t xml:space="preserve"> T1</w:t>
      </w:r>
      <w:r w:rsidRPr="003678F0">
        <w:rPr>
          <w:rFonts w:cs="Arial"/>
          <w:sz w:val="24"/>
          <w:szCs w:val="24"/>
        </w:rPr>
        <w:t xml:space="preserve"> (Year 2). </w:t>
      </w:r>
    </w:p>
    <w:p w14:paraId="1F220E7C" w14:textId="77777777" w:rsidR="003678F0" w:rsidRPr="000A1111" w:rsidRDefault="003678F0" w:rsidP="003678F0">
      <w:pPr>
        <w:rPr>
          <w:rFonts w:cs="Arial"/>
          <w:szCs w:val="24"/>
        </w:rPr>
      </w:pPr>
    </w:p>
    <w:p w14:paraId="7A5B0992" w14:textId="77777777" w:rsidR="003678F0" w:rsidRPr="00D93264" w:rsidRDefault="003678F0" w:rsidP="00D93264">
      <w:pPr>
        <w:spacing w:line="360" w:lineRule="auto"/>
        <w:jc w:val="both"/>
        <w:rPr>
          <w:rFonts w:cs="Arial"/>
          <w:sz w:val="24"/>
          <w:szCs w:val="24"/>
        </w:rPr>
      </w:pPr>
    </w:p>
    <w:p w14:paraId="35C7B623" w14:textId="77777777" w:rsidR="00B8727A" w:rsidRPr="00D93264" w:rsidRDefault="00B8727A" w:rsidP="00D93264">
      <w:pPr>
        <w:spacing w:line="360" w:lineRule="auto"/>
        <w:jc w:val="both"/>
        <w:rPr>
          <w:rFonts w:cs="Arial"/>
          <w:sz w:val="24"/>
          <w:szCs w:val="24"/>
        </w:rPr>
      </w:pPr>
    </w:p>
    <w:p w14:paraId="49A33B80" w14:textId="77777777" w:rsidR="00D625D9" w:rsidRDefault="00D625D9">
      <w:pPr>
        <w:rPr>
          <w:b/>
          <w:bCs/>
          <w:sz w:val="28"/>
          <w:szCs w:val="28"/>
        </w:rPr>
      </w:pPr>
      <w:r>
        <w:rPr>
          <w:b/>
          <w:bCs/>
          <w:sz w:val="28"/>
          <w:szCs w:val="28"/>
        </w:rPr>
        <w:br w:type="page"/>
      </w:r>
    </w:p>
    <w:p w14:paraId="162E6EBA" w14:textId="77777777" w:rsidR="00DA5B25" w:rsidRPr="00CD2F9C" w:rsidRDefault="000C5EAE" w:rsidP="00D625D9">
      <w:pPr>
        <w:pStyle w:val="Heading1"/>
      </w:pPr>
      <w:bookmarkStart w:id="5" w:name="_Toc530556949"/>
      <w:r>
        <w:lastRenderedPageBreak/>
        <w:t>Requirements of the</w:t>
      </w:r>
      <w:r w:rsidR="00DA5B25" w:rsidRPr="00CD2F9C">
        <w:t xml:space="preserve"> </w:t>
      </w:r>
      <w:r>
        <w:t>Honours Year</w:t>
      </w:r>
      <w:bookmarkEnd w:id="5"/>
    </w:p>
    <w:p w14:paraId="0E5A8527" w14:textId="15E311EC" w:rsidR="00DA5B25" w:rsidRPr="004E65BA" w:rsidRDefault="00DA5B25" w:rsidP="004E65BA">
      <w:pPr>
        <w:spacing w:line="360" w:lineRule="auto"/>
        <w:jc w:val="both"/>
        <w:rPr>
          <w:sz w:val="24"/>
          <w:szCs w:val="24"/>
        </w:rPr>
      </w:pPr>
      <w:r w:rsidRPr="004E65BA">
        <w:rPr>
          <w:sz w:val="24"/>
          <w:szCs w:val="24"/>
        </w:rPr>
        <w:t xml:space="preserve">The primary requirement is to perform well in conducting the research project and writing the thesis. You are also required to complete satisfactorily other items of written work and a research </w:t>
      </w:r>
      <w:r w:rsidR="00297A87">
        <w:rPr>
          <w:sz w:val="24"/>
          <w:szCs w:val="24"/>
        </w:rPr>
        <w:t xml:space="preserve">final </w:t>
      </w:r>
      <w:r w:rsidRPr="004E65BA">
        <w:rPr>
          <w:sz w:val="24"/>
          <w:szCs w:val="24"/>
        </w:rPr>
        <w:t xml:space="preserve">seminar. </w:t>
      </w:r>
      <w:r w:rsidR="00297A87">
        <w:rPr>
          <w:sz w:val="24"/>
          <w:szCs w:val="24"/>
        </w:rPr>
        <w:t xml:space="preserve">Most students will also be required </w:t>
      </w:r>
      <w:r w:rsidRPr="004E65BA">
        <w:rPr>
          <w:sz w:val="24"/>
          <w:szCs w:val="24"/>
        </w:rPr>
        <w:t>to prepare a non-assessable introductory seminar</w:t>
      </w:r>
      <w:r w:rsidR="00256DC3">
        <w:rPr>
          <w:sz w:val="24"/>
          <w:szCs w:val="24"/>
        </w:rPr>
        <w:t xml:space="preserve"> close to the start of their project</w:t>
      </w:r>
      <w:r w:rsidRPr="004E65BA">
        <w:rPr>
          <w:sz w:val="24"/>
          <w:szCs w:val="24"/>
        </w:rPr>
        <w:t>, which will help to plan experimental work</w:t>
      </w:r>
      <w:r w:rsidR="00FE72F6" w:rsidRPr="004E65BA">
        <w:rPr>
          <w:sz w:val="24"/>
          <w:szCs w:val="24"/>
        </w:rPr>
        <w:t xml:space="preserve"> and receive feedback</w:t>
      </w:r>
      <w:r w:rsidRPr="004E65BA">
        <w:rPr>
          <w:sz w:val="24"/>
          <w:szCs w:val="24"/>
        </w:rPr>
        <w:t xml:space="preserve">. </w:t>
      </w:r>
    </w:p>
    <w:p w14:paraId="41B2E9C2" w14:textId="63B7085C" w:rsidR="00AD2370" w:rsidRPr="004E65BA" w:rsidRDefault="00AD2370" w:rsidP="004E65BA">
      <w:pPr>
        <w:spacing w:line="360" w:lineRule="auto"/>
        <w:jc w:val="both"/>
        <w:rPr>
          <w:rFonts w:cs="Arial"/>
          <w:sz w:val="24"/>
          <w:szCs w:val="24"/>
        </w:rPr>
      </w:pPr>
      <w:r w:rsidRPr="004E65BA">
        <w:rPr>
          <w:rFonts w:cs="Arial"/>
          <w:sz w:val="24"/>
          <w:szCs w:val="24"/>
        </w:rPr>
        <w:t xml:space="preserve">The structure of the Honours year is slightly different for students in different disciplinary areas.  Students should refer to their relevant Major/Discipline requirements. Regardless of the Major/Discipline chosen for Honours, the Honours year is quite different from undergraduate studies.  The Honours year, particularly with respect to the research project, is less structured and </w:t>
      </w:r>
      <w:r w:rsidRPr="004E65BA">
        <w:rPr>
          <w:rFonts w:cs="Arial"/>
          <w:b/>
          <w:bCs/>
          <w:i/>
          <w:iCs/>
          <w:sz w:val="24"/>
          <w:szCs w:val="24"/>
        </w:rPr>
        <w:t xml:space="preserve">the student is responsible for time-management </w:t>
      </w:r>
      <w:r w:rsidRPr="004E65BA">
        <w:rPr>
          <w:rFonts w:cs="Arial"/>
          <w:bCs/>
          <w:iCs/>
          <w:sz w:val="24"/>
          <w:szCs w:val="24"/>
        </w:rPr>
        <w:t>(for example, developing a timetable for completion of the thesis).</w:t>
      </w:r>
      <w:r w:rsidRPr="004E65BA">
        <w:rPr>
          <w:rFonts w:cs="Arial"/>
          <w:sz w:val="24"/>
          <w:szCs w:val="24"/>
        </w:rPr>
        <w:t xml:space="preserve">  Students are also </w:t>
      </w:r>
      <w:r w:rsidRPr="004E65BA">
        <w:rPr>
          <w:rFonts w:cs="Arial"/>
          <w:b/>
          <w:bCs/>
          <w:i/>
          <w:iCs/>
          <w:sz w:val="24"/>
          <w:szCs w:val="24"/>
        </w:rPr>
        <w:t>responsible for maintaining contact throughout the year</w:t>
      </w:r>
      <w:r w:rsidRPr="004E65BA">
        <w:rPr>
          <w:rFonts w:cs="Arial"/>
          <w:sz w:val="24"/>
          <w:szCs w:val="24"/>
        </w:rPr>
        <w:t xml:space="preserve"> with their supervisor</w:t>
      </w:r>
      <w:r w:rsidR="00FC4603">
        <w:rPr>
          <w:rFonts w:cs="Arial"/>
          <w:sz w:val="24"/>
          <w:szCs w:val="24"/>
        </w:rPr>
        <w:t>, the Honours Course Co-ordinator</w:t>
      </w:r>
      <w:r w:rsidRPr="004E65BA">
        <w:rPr>
          <w:rFonts w:cs="Arial"/>
          <w:sz w:val="24"/>
          <w:szCs w:val="24"/>
        </w:rPr>
        <w:t xml:space="preserve"> and the School Office, as various matters arise with respect to changes in circumstances, seminar schedules, time-off for medical</w:t>
      </w:r>
      <w:r w:rsidR="00373C95">
        <w:rPr>
          <w:rFonts w:cs="Arial"/>
          <w:sz w:val="24"/>
          <w:szCs w:val="24"/>
        </w:rPr>
        <w:t xml:space="preserve"> reasons, etc.  </w:t>
      </w:r>
      <w:r w:rsidRPr="004E65BA">
        <w:rPr>
          <w:rFonts w:cs="Arial"/>
          <w:sz w:val="24"/>
          <w:szCs w:val="24"/>
        </w:rPr>
        <w:t xml:space="preserve">The </w:t>
      </w:r>
      <w:r w:rsidRPr="004E65BA">
        <w:rPr>
          <w:rFonts w:cs="Arial"/>
          <w:b/>
          <w:bCs/>
          <w:i/>
          <w:iCs/>
          <w:sz w:val="24"/>
          <w:szCs w:val="24"/>
        </w:rPr>
        <w:t>most efficient means of contact is via email,</w:t>
      </w:r>
      <w:r w:rsidRPr="004E65BA">
        <w:rPr>
          <w:rFonts w:cs="Arial"/>
          <w:sz w:val="24"/>
          <w:szCs w:val="24"/>
        </w:rPr>
        <w:t xml:space="preserve"> and it is essential that students check their UNE email account regularly. </w:t>
      </w:r>
      <w:r w:rsidR="003D3BE1">
        <w:rPr>
          <w:rFonts w:cs="Arial"/>
          <w:sz w:val="24"/>
          <w:szCs w:val="24"/>
        </w:rPr>
        <w:t>Students</w:t>
      </w:r>
      <w:r w:rsidR="00373C95">
        <w:rPr>
          <w:rFonts w:cs="Arial"/>
          <w:sz w:val="24"/>
          <w:szCs w:val="24"/>
        </w:rPr>
        <w:t xml:space="preserve"> will also be enrolled into the </w:t>
      </w:r>
      <w:r w:rsidR="00373C95" w:rsidRPr="00373C95">
        <w:rPr>
          <w:rFonts w:cs="Arial"/>
          <w:b/>
          <w:sz w:val="24"/>
          <w:szCs w:val="24"/>
        </w:rPr>
        <w:t>Honours Moodle Site</w:t>
      </w:r>
      <w:r w:rsidR="00373C95">
        <w:rPr>
          <w:rFonts w:cs="Arial"/>
          <w:sz w:val="24"/>
          <w:szCs w:val="24"/>
        </w:rPr>
        <w:t xml:space="preserve"> </w:t>
      </w:r>
      <w:r w:rsidR="00727117">
        <w:rPr>
          <w:rFonts w:cs="Arial"/>
          <w:sz w:val="24"/>
          <w:szCs w:val="24"/>
        </w:rPr>
        <w:t>(</w:t>
      </w:r>
      <w:r w:rsidR="00297A87">
        <w:rPr>
          <w:rFonts w:cs="Arial"/>
          <w:sz w:val="24"/>
          <w:szCs w:val="24"/>
        </w:rPr>
        <w:t>SCI400</w:t>
      </w:r>
      <w:r w:rsidR="00727117">
        <w:rPr>
          <w:rFonts w:cs="Arial"/>
          <w:sz w:val="24"/>
          <w:szCs w:val="24"/>
        </w:rPr>
        <w:t>)</w:t>
      </w:r>
      <w:r w:rsidR="00297A87">
        <w:rPr>
          <w:rFonts w:cs="Arial"/>
          <w:sz w:val="24"/>
          <w:szCs w:val="24"/>
        </w:rPr>
        <w:t xml:space="preserve"> </w:t>
      </w:r>
      <w:r w:rsidR="003D3BE1">
        <w:rPr>
          <w:rFonts w:cs="Arial"/>
          <w:sz w:val="24"/>
          <w:szCs w:val="24"/>
        </w:rPr>
        <w:t xml:space="preserve">where </w:t>
      </w:r>
      <w:r w:rsidR="002C439D">
        <w:rPr>
          <w:rFonts w:cs="Arial"/>
          <w:sz w:val="24"/>
          <w:szCs w:val="24"/>
        </w:rPr>
        <w:t xml:space="preserve">they will automatically receive all </w:t>
      </w:r>
      <w:r w:rsidR="003D3BE1">
        <w:rPr>
          <w:rFonts w:cs="Arial"/>
          <w:sz w:val="24"/>
          <w:szCs w:val="24"/>
        </w:rPr>
        <w:t>Honours notifications</w:t>
      </w:r>
      <w:r w:rsidR="00373C95">
        <w:rPr>
          <w:rFonts w:cs="Arial"/>
          <w:sz w:val="24"/>
          <w:szCs w:val="24"/>
        </w:rPr>
        <w:t>.</w:t>
      </w:r>
    </w:p>
    <w:p w14:paraId="07BE80FC" w14:textId="5DE57926" w:rsidR="00FD1AAE" w:rsidRPr="004E65BA" w:rsidRDefault="00AD2370" w:rsidP="004E65BA">
      <w:pPr>
        <w:spacing w:line="360" w:lineRule="auto"/>
        <w:jc w:val="both"/>
        <w:rPr>
          <w:rFonts w:cs="Arial"/>
          <w:sz w:val="24"/>
          <w:szCs w:val="24"/>
        </w:rPr>
      </w:pPr>
      <w:r w:rsidRPr="004E65BA">
        <w:rPr>
          <w:rFonts w:cs="Arial"/>
          <w:sz w:val="24"/>
          <w:szCs w:val="24"/>
        </w:rPr>
        <w:t>A significant part of the learning process is via informal contacts with fellow graduates and with academic staff other than the immediate supervisor.  Students are encouraged to participate in the various activities organised by their Discipline or School whether it be going to morning and afternoon tea</w:t>
      </w:r>
      <w:r w:rsidR="00CD0D05" w:rsidRPr="004E65BA">
        <w:rPr>
          <w:rFonts w:cs="Arial"/>
          <w:sz w:val="24"/>
          <w:szCs w:val="24"/>
        </w:rPr>
        <w:t xml:space="preserve"> </w:t>
      </w:r>
      <w:r w:rsidR="00CD0D05" w:rsidRPr="004E65BA">
        <w:rPr>
          <w:sz w:val="24"/>
          <w:szCs w:val="24"/>
        </w:rPr>
        <w:t>in the appropriate common rooms</w:t>
      </w:r>
      <w:r w:rsidRPr="004E65BA">
        <w:rPr>
          <w:rFonts w:cs="Arial"/>
          <w:sz w:val="24"/>
          <w:szCs w:val="24"/>
        </w:rPr>
        <w:t xml:space="preserve">, where the relaxed atmosphere is conducive to informal discussions, or to more formal academic activities.  It is an expectation </w:t>
      </w:r>
      <w:r w:rsidRPr="004E65BA">
        <w:rPr>
          <w:rFonts w:cs="Arial"/>
          <w:b/>
          <w:bCs/>
          <w:i/>
          <w:iCs/>
          <w:sz w:val="24"/>
          <w:szCs w:val="24"/>
        </w:rPr>
        <w:t>that Hono</w:t>
      </w:r>
      <w:r w:rsidR="004E65BA">
        <w:rPr>
          <w:rFonts w:cs="Arial"/>
          <w:b/>
          <w:bCs/>
          <w:i/>
          <w:iCs/>
          <w:sz w:val="24"/>
          <w:szCs w:val="24"/>
        </w:rPr>
        <w:t>urs students attend the School/</w:t>
      </w:r>
      <w:r w:rsidRPr="004E65BA">
        <w:rPr>
          <w:rFonts w:cs="Arial"/>
          <w:b/>
          <w:bCs/>
          <w:i/>
          <w:iCs/>
          <w:sz w:val="24"/>
          <w:szCs w:val="24"/>
        </w:rPr>
        <w:t>Discipline seminars</w:t>
      </w:r>
      <w:r w:rsidRPr="004E65BA">
        <w:rPr>
          <w:rFonts w:cs="Arial"/>
          <w:sz w:val="24"/>
          <w:szCs w:val="24"/>
        </w:rPr>
        <w:t xml:space="preserve"> (not just those in areas relevant to your Honours project)</w:t>
      </w:r>
      <w:r w:rsidR="00727117">
        <w:rPr>
          <w:rFonts w:cs="Arial"/>
          <w:sz w:val="24"/>
          <w:szCs w:val="24"/>
        </w:rPr>
        <w:t xml:space="preserve"> </w:t>
      </w:r>
      <w:r w:rsidR="00727117" w:rsidRPr="00F878BE">
        <w:rPr>
          <w:rFonts w:cs="Arial"/>
          <w:b/>
          <w:sz w:val="24"/>
          <w:szCs w:val="24"/>
        </w:rPr>
        <w:t xml:space="preserve">and also all </w:t>
      </w:r>
      <w:r w:rsidR="00737E5C" w:rsidRPr="00F878BE">
        <w:rPr>
          <w:rFonts w:cs="Arial"/>
          <w:b/>
          <w:sz w:val="24"/>
          <w:szCs w:val="24"/>
        </w:rPr>
        <w:t>Honours seminars</w:t>
      </w:r>
      <w:r w:rsidRPr="004E65BA">
        <w:rPr>
          <w:rFonts w:cs="Arial"/>
          <w:sz w:val="24"/>
          <w:szCs w:val="24"/>
        </w:rPr>
        <w:t xml:space="preserve">.  </w:t>
      </w:r>
      <w:r w:rsidR="004E65BA">
        <w:rPr>
          <w:rFonts w:cs="Arial"/>
          <w:sz w:val="24"/>
          <w:szCs w:val="24"/>
        </w:rPr>
        <w:t>The Honours course co-ordinator</w:t>
      </w:r>
      <w:r w:rsidR="00373C95">
        <w:rPr>
          <w:rFonts w:cs="Arial"/>
          <w:sz w:val="24"/>
          <w:szCs w:val="24"/>
        </w:rPr>
        <w:t xml:space="preserve"> and supervisor will advise on seminar</w:t>
      </w:r>
      <w:r w:rsidR="00727117">
        <w:rPr>
          <w:rFonts w:cs="Arial"/>
          <w:sz w:val="24"/>
          <w:szCs w:val="24"/>
        </w:rPr>
        <w:t>s and dates</w:t>
      </w:r>
      <w:r w:rsidR="00373C95">
        <w:rPr>
          <w:rFonts w:cs="Arial"/>
          <w:sz w:val="24"/>
          <w:szCs w:val="24"/>
        </w:rPr>
        <w:t>.</w:t>
      </w:r>
      <w:r w:rsidR="004E65BA">
        <w:rPr>
          <w:rFonts w:cs="Arial"/>
          <w:sz w:val="24"/>
          <w:szCs w:val="24"/>
        </w:rPr>
        <w:t xml:space="preserve"> </w:t>
      </w:r>
      <w:r w:rsidRPr="004E65BA">
        <w:rPr>
          <w:rFonts w:cs="Arial"/>
          <w:sz w:val="24"/>
          <w:szCs w:val="24"/>
        </w:rPr>
        <w:t>Ensure that you check posted schedules</w:t>
      </w:r>
      <w:r w:rsidR="00132168">
        <w:rPr>
          <w:rFonts w:cs="Arial"/>
          <w:sz w:val="24"/>
          <w:szCs w:val="24"/>
        </w:rPr>
        <w:t xml:space="preserve"> on Moodle</w:t>
      </w:r>
      <w:r w:rsidR="00727117">
        <w:rPr>
          <w:rFonts w:cs="Arial"/>
          <w:sz w:val="24"/>
          <w:szCs w:val="24"/>
        </w:rPr>
        <w:t xml:space="preserve"> (SCI400)</w:t>
      </w:r>
      <w:r w:rsidRPr="004E65BA">
        <w:rPr>
          <w:rFonts w:cs="Arial"/>
          <w:sz w:val="24"/>
          <w:szCs w:val="24"/>
        </w:rPr>
        <w:t xml:space="preserve"> and </w:t>
      </w:r>
      <w:r w:rsidR="007C14C5">
        <w:rPr>
          <w:rFonts w:cs="Arial"/>
          <w:sz w:val="24"/>
          <w:szCs w:val="24"/>
        </w:rPr>
        <w:t xml:space="preserve">your </w:t>
      </w:r>
      <w:r w:rsidRPr="004E65BA">
        <w:rPr>
          <w:rFonts w:cs="Arial"/>
          <w:sz w:val="24"/>
          <w:szCs w:val="24"/>
        </w:rPr>
        <w:t>ema</w:t>
      </w:r>
      <w:r w:rsidR="00FD1AAE" w:rsidRPr="004E65BA">
        <w:rPr>
          <w:rFonts w:cs="Arial"/>
          <w:sz w:val="24"/>
          <w:szCs w:val="24"/>
        </w:rPr>
        <w:t xml:space="preserve">il </w:t>
      </w:r>
      <w:r w:rsidR="007C14C5">
        <w:rPr>
          <w:rFonts w:cs="Arial"/>
          <w:sz w:val="24"/>
          <w:szCs w:val="24"/>
        </w:rPr>
        <w:t xml:space="preserve">for </w:t>
      </w:r>
      <w:r w:rsidR="00FD1AAE" w:rsidRPr="004E65BA">
        <w:rPr>
          <w:rFonts w:cs="Arial"/>
          <w:sz w:val="24"/>
          <w:szCs w:val="24"/>
        </w:rPr>
        <w:t>accurate details.</w:t>
      </w:r>
    </w:p>
    <w:p w14:paraId="3266FE4B" w14:textId="77777777" w:rsidR="00FD1AAE" w:rsidRPr="004E65BA" w:rsidRDefault="00FD1AAE" w:rsidP="004E65BA">
      <w:pPr>
        <w:spacing w:line="360" w:lineRule="auto"/>
        <w:jc w:val="both"/>
        <w:rPr>
          <w:rFonts w:cs="Arial"/>
          <w:b/>
          <w:i/>
          <w:sz w:val="24"/>
          <w:szCs w:val="24"/>
        </w:rPr>
      </w:pPr>
      <w:r w:rsidRPr="004E65BA">
        <w:rPr>
          <w:rFonts w:cs="Arial"/>
          <w:b/>
          <w:i/>
          <w:sz w:val="24"/>
          <w:szCs w:val="24"/>
        </w:rPr>
        <w:t>On-campus Requirements for Off-campus Students</w:t>
      </w:r>
    </w:p>
    <w:p w14:paraId="3436464F" w14:textId="77777777" w:rsidR="00FD1AAE" w:rsidRPr="004E65BA" w:rsidRDefault="00FD1AAE" w:rsidP="004E65BA">
      <w:pPr>
        <w:spacing w:line="360" w:lineRule="auto"/>
        <w:jc w:val="both"/>
        <w:rPr>
          <w:sz w:val="24"/>
          <w:szCs w:val="24"/>
        </w:rPr>
      </w:pPr>
      <w:r w:rsidRPr="004E65BA">
        <w:rPr>
          <w:sz w:val="24"/>
          <w:szCs w:val="24"/>
        </w:rPr>
        <w:t xml:space="preserve">It is a requirement that ALL students attend UNE to present their final seminar. </w:t>
      </w:r>
    </w:p>
    <w:p w14:paraId="65092262" w14:textId="6DD54917" w:rsidR="000C5EAE" w:rsidRPr="00132168" w:rsidRDefault="00FD1AAE" w:rsidP="004E65BA">
      <w:pPr>
        <w:spacing w:line="360" w:lineRule="auto"/>
        <w:jc w:val="both"/>
        <w:rPr>
          <w:sz w:val="24"/>
          <w:szCs w:val="24"/>
        </w:rPr>
      </w:pPr>
      <w:r w:rsidRPr="004E65BA">
        <w:rPr>
          <w:sz w:val="24"/>
          <w:szCs w:val="24"/>
        </w:rPr>
        <w:lastRenderedPageBreak/>
        <w:t>There is also a requirement for external students to be on campus for a certain period in each semester, although this will depend on the research topic. As a guide, this would be at least the equal of an intensive school, i.e., 4 days per semester. Experience has shown that the success of the project is positively correlated with the amount of contact between the supervisor and student. The frequency and timing of visits will depend on the nature of the proj</w:t>
      </w:r>
      <w:r w:rsidR="00132168">
        <w:rPr>
          <w:sz w:val="24"/>
          <w:szCs w:val="24"/>
        </w:rPr>
        <w:t xml:space="preserve">ect. </w:t>
      </w:r>
      <w:r w:rsidR="000C5EAE" w:rsidRPr="004E65BA">
        <w:rPr>
          <w:rFonts w:cs="Arial"/>
          <w:sz w:val="24"/>
          <w:szCs w:val="24"/>
        </w:rPr>
        <w:t>Students must discuss the on-campus requirement</w:t>
      </w:r>
      <w:r w:rsidR="00132168">
        <w:rPr>
          <w:rFonts w:cs="Arial"/>
          <w:sz w:val="24"/>
          <w:szCs w:val="24"/>
        </w:rPr>
        <w:t>s</w:t>
      </w:r>
      <w:r w:rsidR="000C5EAE" w:rsidRPr="004E65BA">
        <w:rPr>
          <w:rFonts w:cs="Arial"/>
          <w:sz w:val="24"/>
          <w:szCs w:val="24"/>
        </w:rPr>
        <w:t xml:space="preserve"> with their supervisor(s). </w:t>
      </w:r>
    </w:p>
    <w:p w14:paraId="2A78FF64" w14:textId="77777777" w:rsidR="00AD2370" w:rsidRDefault="00AD2370" w:rsidP="00DA5B25">
      <w:pPr>
        <w:rPr>
          <w:bCs/>
        </w:rPr>
      </w:pPr>
    </w:p>
    <w:p w14:paraId="7EEA677B" w14:textId="77777777" w:rsidR="00AD2370" w:rsidRPr="000A1111" w:rsidRDefault="00AD2370" w:rsidP="00AD2370">
      <w:pPr>
        <w:jc w:val="both"/>
        <w:rPr>
          <w:rFonts w:cs="Arial"/>
          <w:sz w:val="20"/>
        </w:rPr>
      </w:pPr>
    </w:p>
    <w:p w14:paraId="0190D6D1" w14:textId="77777777" w:rsidR="00AD2370" w:rsidRPr="000A1111" w:rsidRDefault="00AD2370" w:rsidP="00AD2370">
      <w:pPr>
        <w:jc w:val="both"/>
        <w:rPr>
          <w:rFonts w:cs="Arial"/>
          <w:sz w:val="20"/>
        </w:rPr>
      </w:pPr>
    </w:p>
    <w:p w14:paraId="2C8DD097" w14:textId="77777777" w:rsidR="00AD2370" w:rsidRPr="000A1111" w:rsidRDefault="00AD2370" w:rsidP="00AD2370">
      <w:pPr>
        <w:jc w:val="both"/>
        <w:rPr>
          <w:rFonts w:cs="Arial"/>
          <w:sz w:val="20"/>
        </w:rPr>
      </w:pPr>
    </w:p>
    <w:p w14:paraId="57880154" w14:textId="77777777" w:rsidR="00DA5B25" w:rsidRPr="00916CCA" w:rsidRDefault="00FE72F6" w:rsidP="00DA5B25">
      <w:pPr>
        <w:rPr>
          <w:bCs/>
        </w:rPr>
      </w:pPr>
      <w:r>
        <w:rPr>
          <w:bCs/>
        </w:rPr>
        <w:br w:type="page"/>
      </w:r>
    </w:p>
    <w:p w14:paraId="17A7DC02" w14:textId="3D99F41A" w:rsidR="001E5A88" w:rsidRPr="000A1111" w:rsidRDefault="001E5A88" w:rsidP="00CC67E1">
      <w:pPr>
        <w:pStyle w:val="Heading1"/>
        <w:rPr>
          <w:rFonts w:asciiTheme="minorHAnsi" w:hAnsiTheme="minorHAnsi"/>
          <w:sz w:val="22"/>
          <w:szCs w:val="22"/>
        </w:rPr>
      </w:pPr>
      <w:bookmarkStart w:id="6" w:name="_Toc530556950"/>
      <w:r>
        <w:lastRenderedPageBreak/>
        <w:t>A</w:t>
      </w:r>
      <w:r w:rsidR="00B16526">
        <w:t>ssessment</w:t>
      </w:r>
      <w:bookmarkEnd w:id="6"/>
    </w:p>
    <w:p w14:paraId="1DAFE47D" w14:textId="1AC1FAE0" w:rsidR="001E5A88" w:rsidRPr="00132168" w:rsidRDefault="00CC67E1" w:rsidP="00132168">
      <w:pPr>
        <w:spacing w:line="360" w:lineRule="auto"/>
        <w:jc w:val="both"/>
        <w:rPr>
          <w:rFonts w:cs="Arial"/>
          <w:sz w:val="24"/>
          <w:szCs w:val="24"/>
        </w:rPr>
      </w:pPr>
      <w:r w:rsidRPr="00132168">
        <w:rPr>
          <w:sz w:val="24"/>
          <w:szCs w:val="24"/>
        </w:rPr>
        <w:t xml:space="preserve">The assessment for Honours </w:t>
      </w:r>
      <w:r w:rsidRPr="00132168">
        <w:rPr>
          <w:bCs/>
          <w:sz w:val="24"/>
          <w:szCs w:val="24"/>
        </w:rPr>
        <w:t xml:space="preserve">incorporates a </w:t>
      </w:r>
      <w:r w:rsidRPr="00132168">
        <w:rPr>
          <w:b/>
          <w:bCs/>
          <w:sz w:val="24"/>
          <w:szCs w:val="24"/>
        </w:rPr>
        <w:t>research thesis</w:t>
      </w:r>
      <w:r w:rsidRPr="00132168">
        <w:rPr>
          <w:bCs/>
          <w:sz w:val="24"/>
          <w:szCs w:val="24"/>
        </w:rPr>
        <w:t xml:space="preserve"> that represents the main body of your work, and additional components as determined for each major/discipline. These can include a seminar, literature review or research paper. </w:t>
      </w:r>
      <w:r w:rsidR="001E5A88" w:rsidRPr="00132168">
        <w:rPr>
          <w:rFonts w:cs="Arial"/>
          <w:sz w:val="24"/>
          <w:szCs w:val="24"/>
        </w:rPr>
        <w:t xml:space="preserve">A summary of the assessment requirements </w:t>
      </w:r>
      <w:r w:rsidR="003678F0">
        <w:rPr>
          <w:rFonts w:cs="Arial"/>
          <w:sz w:val="24"/>
          <w:szCs w:val="24"/>
        </w:rPr>
        <w:t xml:space="preserve">is provided in </w:t>
      </w:r>
      <w:r w:rsidR="00F41BA8">
        <w:rPr>
          <w:rFonts w:cs="Arial"/>
          <w:sz w:val="24"/>
          <w:szCs w:val="24"/>
        </w:rPr>
        <w:t>the table on p15</w:t>
      </w:r>
      <w:r w:rsidR="001E5A88" w:rsidRPr="00132168">
        <w:rPr>
          <w:rFonts w:cs="Arial"/>
          <w:sz w:val="24"/>
          <w:szCs w:val="24"/>
        </w:rPr>
        <w:t xml:space="preserve">.  This information is also available in the Course and Unit Catalogue.  </w:t>
      </w:r>
    </w:p>
    <w:p w14:paraId="7FDD45E1" w14:textId="78A25D41" w:rsidR="00CC67E1" w:rsidRPr="00132168" w:rsidRDefault="00CC67E1" w:rsidP="00132168">
      <w:pPr>
        <w:spacing w:line="360" w:lineRule="auto"/>
        <w:ind w:right="566"/>
        <w:jc w:val="both"/>
        <w:rPr>
          <w:rFonts w:eastAsia="Calibri" w:cs="Arial"/>
          <w:sz w:val="24"/>
          <w:szCs w:val="24"/>
        </w:rPr>
      </w:pPr>
      <w:r w:rsidRPr="00132168">
        <w:rPr>
          <w:rFonts w:eastAsia="Calibri" w:cs="Arial"/>
          <w:sz w:val="24"/>
          <w:szCs w:val="24"/>
        </w:rPr>
        <w:t>Submission of the research thesis will be 39 weeks from the commencement of the trimester in which a candidate was enrolled</w:t>
      </w:r>
      <w:r w:rsidR="00132168">
        <w:rPr>
          <w:rFonts w:eastAsia="Calibri" w:cs="Arial"/>
          <w:sz w:val="24"/>
          <w:szCs w:val="24"/>
        </w:rPr>
        <w:t xml:space="preserve"> for full time students and pro-rata equivalent for part-time students.</w:t>
      </w:r>
    </w:p>
    <w:p w14:paraId="66CECAF6" w14:textId="77777777" w:rsidR="001E5A88" w:rsidRPr="00132168" w:rsidRDefault="001E5A88" w:rsidP="00132168">
      <w:pPr>
        <w:tabs>
          <w:tab w:val="left" w:pos="1080"/>
        </w:tabs>
        <w:spacing w:line="360" w:lineRule="auto"/>
        <w:rPr>
          <w:rFonts w:cs="Arial"/>
          <w:b/>
          <w:i/>
          <w:sz w:val="24"/>
          <w:szCs w:val="24"/>
        </w:rPr>
      </w:pPr>
      <w:r w:rsidRPr="00132168">
        <w:rPr>
          <w:rFonts w:cs="Arial"/>
          <w:b/>
          <w:i/>
          <w:sz w:val="24"/>
          <w:szCs w:val="24"/>
        </w:rPr>
        <w:t>Seminars</w:t>
      </w:r>
    </w:p>
    <w:p w14:paraId="264D33E2" w14:textId="6A8228A4" w:rsidR="001E5A88" w:rsidRPr="00132168" w:rsidRDefault="001E5A88" w:rsidP="00132168">
      <w:pPr>
        <w:tabs>
          <w:tab w:val="left" w:pos="1080"/>
        </w:tabs>
        <w:spacing w:line="360" w:lineRule="auto"/>
        <w:jc w:val="both"/>
        <w:rPr>
          <w:rFonts w:cs="Arial"/>
          <w:sz w:val="24"/>
          <w:szCs w:val="24"/>
        </w:rPr>
      </w:pPr>
      <w:r w:rsidRPr="00132168">
        <w:rPr>
          <w:rFonts w:cs="Arial"/>
          <w:sz w:val="24"/>
          <w:szCs w:val="24"/>
        </w:rPr>
        <w:t>Students should consult their supervisor</w:t>
      </w:r>
      <w:r w:rsidR="00132168">
        <w:rPr>
          <w:rFonts w:cs="Arial"/>
          <w:sz w:val="24"/>
          <w:szCs w:val="24"/>
        </w:rPr>
        <w:t xml:space="preserve"> and the Honours course co-ordinator</w:t>
      </w:r>
      <w:r w:rsidRPr="00132168">
        <w:rPr>
          <w:rFonts w:cs="Arial"/>
          <w:sz w:val="24"/>
          <w:szCs w:val="24"/>
        </w:rPr>
        <w:t xml:space="preserve"> for definitive information on seminar requirements. Not all Disciplines require Honours students to present a seminar but for those Disciplines where a seminar is required, the following information is provided. </w:t>
      </w:r>
    </w:p>
    <w:p w14:paraId="7ACC29E2" w14:textId="60853B0F" w:rsidR="001E5A88" w:rsidRPr="00132168" w:rsidRDefault="001E5A88" w:rsidP="00132168">
      <w:pPr>
        <w:spacing w:line="360" w:lineRule="auto"/>
        <w:jc w:val="both"/>
        <w:rPr>
          <w:sz w:val="24"/>
          <w:szCs w:val="24"/>
        </w:rPr>
      </w:pPr>
      <w:r w:rsidRPr="00132168">
        <w:rPr>
          <w:rFonts w:cs="Arial"/>
          <w:sz w:val="24"/>
          <w:szCs w:val="24"/>
        </w:rPr>
        <w:t>An</w:t>
      </w:r>
      <w:r w:rsidRPr="00132168">
        <w:rPr>
          <w:rFonts w:cs="Arial"/>
          <w:i/>
          <w:sz w:val="24"/>
          <w:szCs w:val="24"/>
        </w:rPr>
        <w:t xml:space="preserve"> </w:t>
      </w:r>
      <w:r w:rsidRPr="00132168">
        <w:rPr>
          <w:rFonts w:cs="Arial"/>
          <w:b/>
          <w:sz w:val="24"/>
          <w:szCs w:val="24"/>
        </w:rPr>
        <w:t>introductory seminar</w:t>
      </w:r>
      <w:r w:rsidRPr="00132168">
        <w:rPr>
          <w:rFonts w:cs="Arial"/>
          <w:sz w:val="24"/>
          <w:szCs w:val="24"/>
        </w:rPr>
        <w:t xml:space="preserve"> </w:t>
      </w:r>
      <w:r w:rsidR="00770E63">
        <w:rPr>
          <w:rFonts w:cs="Arial"/>
          <w:sz w:val="24"/>
          <w:szCs w:val="24"/>
        </w:rPr>
        <w:t xml:space="preserve">will </w:t>
      </w:r>
      <w:r w:rsidRPr="00132168">
        <w:rPr>
          <w:rFonts w:cs="Arial"/>
          <w:sz w:val="24"/>
          <w:szCs w:val="24"/>
        </w:rPr>
        <w:t>be required</w:t>
      </w:r>
      <w:r w:rsidR="00770E63">
        <w:rPr>
          <w:rFonts w:cs="Arial"/>
          <w:sz w:val="24"/>
          <w:szCs w:val="24"/>
        </w:rPr>
        <w:t xml:space="preserve"> for most disciplines/majors</w:t>
      </w:r>
      <w:r w:rsidRPr="00132168">
        <w:rPr>
          <w:rFonts w:cs="Arial"/>
          <w:sz w:val="24"/>
          <w:szCs w:val="24"/>
        </w:rPr>
        <w:t xml:space="preserve"> and is presented early in the project</w:t>
      </w:r>
      <w:r w:rsidR="00770E63">
        <w:rPr>
          <w:rFonts w:cs="Arial"/>
          <w:sz w:val="24"/>
          <w:szCs w:val="24"/>
        </w:rPr>
        <w:t>.</w:t>
      </w:r>
      <w:r w:rsidRPr="00132168">
        <w:rPr>
          <w:rFonts w:cs="Arial"/>
          <w:sz w:val="24"/>
          <w:szCs w:val="24"/>
        </w:rPr>
        <w:t xml:space="preserve"> </w:t>
      </w:r>
      <w:r w:rsidR="00770E63">
        <w:rPr>
          <w:rFonts w:cs="Arial"/>
          <w:sz w:val="24"/>
          <w:szCs w:val="24"/>
        </w:rPr>
        <w:t xml:space="preserve">This </w:t>
      </w:r>
      <w:r w:rsidRPr="00132168">
        <w:rPr>
          <w:rFonts w:cs="Arial"/>
          <w:sz w:val="24"/>
          <w:szCs w:val="24"/>
        </w:rPr>
        <w:t xml:space="preserve">will consist of </w:t>
      </w:r>
      <w:r w:rsidR="009C1E2A" w:rsidRPr="00132168">
        <w:rPr>
          <w:sz w:val="24"/>
          <w:szCs w:val="24"/>
        </w:rPr>
        <w:t xml:space="preserve">a Powerpoint </w:t>
      </w:r>
      <w:r w:rsidRPr="00132168">
        <w:rPr>
          <w:rFonts w:cs="Arial"/>
          <w:sz w:val="24"/>
          <w:szCs w:val="24"/>
        </w:rPr>
        <w:t xml:space="preserve">outline of the background, aims and methodology of the proposed research project. </w:t>
      </w:r>
      <w:r w:rsidR="009C1E2A" w:rsidRPr="00132168">
        <w:rPr>
          <w:sz w:val="24"/>
          <w:szCs w:val="24"/>
        </w:rPr>
        <w:t>The aim of th</w:t>
      </w:r>
      <w:r w:rsidR="00770E63">
        <w:rPr>
          <w:sz w:val="24"/>
          <w:szCs w:val="24"/>
        </w:rPr>
        <w:t>is</w:t>
      </w:r>
      <w:r w:rsidR="009C1E2A" w:rsidRPr="00132168">
        <w:rPr>
          <w:sz w:val="24"/>
          <w:szCs w:val="24"/>
        </w:rPr>
        <w:t xml:space="preserve"> initial seminar is to ensure research progress and engender comments from staff (other than your supervisor)</w:t>
      </w:r>
      <w:r w:rsidR="003678F0">
        <w:rPr>
          <w:sz w:val="24"/>
          <w:szCs w:val="24"/>
        </w:rPr>
        <w:t xml:space="preserve"> and other students</w:t>
      </w:r>
      <w:r w:rsidR="009C1E2A" w:rsidRPr="00132168">
        <w:rPr>
          <w:sz w:val="24"/>
          <w:szCs w:val="24"/>
        </w:rPr>
        <w:t xml:space="preserve"> with time to consider comments before data collection commences.</w:t>
      </w:r>
    </w:p>
    <w:p w14:paraId="056FB991" w14:textId="1917F374" w:rsidR="001E5A88" w:rsidRPr="00132168" w:rsidRDefault="001E5A88" w:rsidP="00132168">
      <w:pPr>
        <w:tabs>
          <w:tab w:val="left" w:pos="720"/>
        </w:tabs>
        <w:spacing w:line="360" w:lineRule="auto"/>
        <w:jc w:val="both"/>
        <w:rPr>
          <w:rFonts w:cs="Arial"/>
          <w:sz w:val="24"/>
          <w:szCs w:val="24"/>
        </w:rPr>
      </w:pPr>
      <w:r w:rsidRPr="00132168">
        <w:rPr>
          <w:rFonts w:cs="Arial"/>
          <w:sz w:val="24"/>
          <w:szCs w:val="24"/>
        </w:rPr>
        <w:t>The</w:t>
      </w:r>
      <w:r w:rsidRPr="00132168">
        <w:rPr>
          <w:rFonts w:cs="Arial"/>
          <w:i/>
          <w:sz w:val="24"/>
          <w:szCs w:val="24"/>
        </w:rPr>
        <w:t xml:space="preserve"> </w:t>
      </w:r>
      <w:r w:rsidRPr="00132168">
        <w:rPr>
          <w:rFonts w:cs="Arial"/>
          <w:b/>
          <w:sz w:val="24"/>
          <w:szCs w:val="24"/>
        </w:rPr>
        <w:t>final seminar</w:t>
      </w:r>
      <w:r w:rsidRPr="00132168">
        <w:rPr>
          <w:rFonts w:cs="Arial"/>
          <w:i/>
          <w:sz w:val="24"/>
          <w:szCs w:val="24"/>
        </w:rPr>
        <w:t xml:space="preserve"> </w:t>
      </w:r>
      <w:r w:rsidRPr="00132168">
        <w:rPr>
          <w:rFonts w:cs="Arial"/>
          <w:sz w:val="24"/>
          <w:szCs w:val="24"/>
        </w:rPr>
        <w:t>is</w:t>
      </w:r>
      <w:r w:rsidRPr="00132168">
        <w:rPr>
          <w:rFonts w:cs="Arial"/>
          <w:i/>
          <w:sz w:val="24"/>
          <w:szCs w:val="24"/>
        </w:rPr>
        <w:t xml:space="preserve"> </w:t>
      </w:r>
      <w:r w:rsidRPr="00132168">
        <w:rPr>
          <w:rFonts w:cs="Arial"/>
          <w:sz w:val="24"/>
          <w:szCs w:val="24"/>
        </w:rPr>
        <w:t>assessed</w:t>
      </w:r>
      <w:r w:rsidRPr="00132168">
        <w:rPr>
          <w:rFonts w:cs="Arial"/>
          <w:i/>
          <w:sz w:val="24"/>
          <w:szCs w:val="24"/>
        </w:rPr>
        <w:t xml:space="preserve"> </w:t>
      </w:r>
      <w:r w:rsidRPr="00132168">
        <w:rPr>
          <w:rFonts w:cs="Arial"/>
          <w:sz w:val="24"/>
          <w:szCs w:val="24"/>
        </w:rPr>
        <w:t>and is presented towards the end of the project. The presentation should consist of a</w:t>
      </w:r>
      <w:r w:rsidR="009C1E2A" w:rsidRPr="00132168">
        <w:rPr>
          <w:rFonts w:cs="Arial"/>
          <w:sz w:val="24"/>
          <w:szCs w:val="24"/>
        </w:rPr>
        <w:t xml:space="preserve"> PowerPoint outline </w:t>
      </w:r>
      <w:r w:rsidRPr="00132168">
        <w:rPr>
          <w:rFonts w:cs="Arial"/>
          <w:sz w:val="24"/>
          <w:szCs w:val="24"/>
        </w:rPr>
        <w:t>of the</w:t>
      </w:r>
      <w:r w:rsidR="003D3BE1">
        <w:rPr>
          <w:rFonts w:cs="Arial"/>
          <w:sz w:val="24"/>
          <w:szCs w:val="24"/>
        </w:rPr>
        <w:t xml:space="preserve"> Background,</w:t>
      </w:r>
      <w:r w:rsidRPr="00132168">
        <w:rPr>
          <w:rFonts w:cs="Arial"/>
          <w:sz w:val="24"/>
          <w:szCs w:val="24"/>
        </w:rPr>
        <w:t xml:space="preserve"> Aims and Methods, and present the Results</w:t>
      </w:r>
      <w:r w:rsidR="00891055">
        <w:rPr>
          <w:rFonts w:cs="Arial"/>
          <w:sz w:val="24"/>
          <w:szCs w:val="24"/>
        </w:rPr>
        <w:t>, Discussion</w:t>
      </w:r>
      <w:r w:rsidRPr="00132168">
        <w:rPr>
          <w:rFonts w:cs="Arial"/>
          <w:sz w:val="24"/>
          <w:szCs w:val="24"/>
        </w:rPr>
        <w:t xml:space="preserve"> and Conclusions from the research project</w:t>
      </w:r>
      <w:r w:rsidR="00F41BA8">
        <w:rPr>
          <w:rFonts w:cs="Arial"/>
          <w:sz w:val="24"/>
          <w:szCs w:val="24"/>
        </w:rPr>
        <w:t xml:space="preserve">. This will be </w:t>
      </w:r>
      <w:r w:rsidRPr="00891055">
        <w:rPr>
          <w:rFonts w:cs="Arial"/>
          <w:b/>
          <w:sz w:val="24"/>
          <w:szCs w:val="24"/>
        </w:rPr>
        <w:t>15</w:t>
      </w:r>
      <w:r w:rsidR="00F41BA8" w:rsidRPr="00891055">
        <w:rPr>
          <w:rFonts w:cs="Arial"/>
          <w:b/>
          <w:sz w:val="24"/>
          <w:szCs w:val="24"/>
        </w:rPr>
        <w:t xml:space="preserve"> minutes</w:t>
      </w:r>
      <w:r w:rsidR="009B1E0F" w:rsidRPr="00891055">
        <w:rPr>
          <w:rFonts w:cs="Arial"/>
          <w:b/>
          <w:sz w:val="24"/>
          <w:szCs w:val="24"/>
        </w:rPr>
        <w:t xml:space="preserve"> with then</w:t>
      </w:r>
      <w:r w:rsidRPr="00891055">
        <w:rPr>
          <w:rFonts w:cs="Arial"/>
          <w:b/>
          <w:sz w:val="24"/>
          <w:szCs w:val="24"/>
        </w:rPr>
        <w:t xml:space="preserve"> five minutes for questions</w:t>
      </w:r>
      <w:r w:rsidR="00770E63">
        <w:rPr>
          <w:rFonts w:cs="Arial"/>
          <w:sz w:val="24"/>
          <w:szCs w:val="24"/>
        </w:rPr>
        <w:t xml:space="preserve">. Dates </w:t>
      </w:r>
      <w:r w:rsidR="00F41BA8">
        <w:rPr>
          <w:rFonts w:cs="Arial"/>
          <w:sz w:val="24"/>
          <w:szCs w:val="24"/>
        </w:rPr>
        <w:t>will be provided</w:t>
      </w:r>
      <w:r w:rsidR="009E42AA">
        <w:rPr>
          <w:rFonts w:cs="Arial"/>
          <w:sz w:val="24"/>
          <w:szCs w:val="24"/>
        </w:rPr>
        <w:t xml:space="preserve"> on the </w:t>
      </w:r>
      <w:r w:rsidR="009E42AA" w:rsidRPr="00373C95">
        <w:rPr>
          <w:rFonts w:cs="Arial"/>
          <w:b/>
          <w:sz w:val="24"/>
          <w:szCs w:val="24"/>
        </w:rPr>
        <w:t>Honours Moodle Site</w:t>
      </w:r>
      <w:r w:rsidR="00770E63">
        <w:rPr>
          <w:rFonts w:cs="Arial"/>
          <w:b/>
          <w:sz w:val="24"/>
          <w:szCs w:val="24"/>
        </w:rPr>
        <w:t xml:space="preserve"> (SCI400)</w:t>
      </w:r>
      <w:r w:rsidRPr="00132168">
        <w:rPr>
          <w:rFonts w:cs="Arial"/>
          <w:sz w:val="24"/>
          <w:szCs w:val="24"/>
        </w:rPr>
        <w:t xml:space="preserve">. The supervisor is expected to have input in one trial presentation but the final presentation is the responsibility of the student. As a guide for students an assessment form for the final seminar is provided in Appendix 3.  It is a requirement that ALL students attend on campus </w:t>
      </w:r>
      <w:r w:rsidR="00CC67E1" w:rsidRPr="00132168">
        <w:rPr>
          <w:rFonts w:cs="Arial"/>
          <w:sz w:val="24"/>
          <w:szCs w:val="24"/>
        </w:rPr>
        <w:t>to present their final seminar.</w:t>
      </w:r>
    </w:p>
    <w:p w14:paraId="6DF3F8CD" w14:textId="77777777" w:rsidR="009B1E0F" w:rsidRDefault="009B1E0F" w:rsidP="00132168">
      <w:pPr>
        <w:tabs>
          <w:tab w:val="left" w:pos="720"/>
        </w:tabs>
        <w:spacing w:line="360" w:lineRule="auto"/>
        <w:jc w:val="both"/>
        <w:rPr>
          <w:rFonts w:cs="Arial"/>
          <w:b/>
          <w:i/>
          <w:sz w:val="24"/>
          <w:szCs w:val="24"/>
        </w:rPr>
      </w:pPr>
    </w:p>
    <w:p w14:paraId="1F58BD8D" w14:textId="77777777" w:rsidR="00891055" w:rsidRDefault="00891055">
      <w:pPr>
        <w:rPr>
          <w:rFonts w:cs="Arial"/>
          <w:b/>
          <w:i/>
          <w:sz w:val="24"/>
          <w:szCs w:val="24"/>
        </w:rPr>
      </w:pPr>
      <w:r>
        <w:rPr>
          <w:rFonts w:cs="Arial"/>
          <w:b/>
          <w:i/>
          <w:sz w:val="24"/>
          <w:szCs w:val="24"/>
        </w:rPr>
        <w:br w:type="page"/>
      </w:r>
    </w:p>
    <w:p w14:paraId="2A2EA9E6" w14:textId="46E376FE" w:rsidR="001E5A88" w:rsidRPr="00132168" w:rsidRDefault="00CC67E1" w:rsidP="00132168">
      <w:pPr>
        <w:tabs>
          <w:tab w:val="left" w:pos="720"/>
        </w:tabs>
        <w:spacing w:line="360" w:lineRule="auto"/>
        <w:jc w:val="both"/>
        <w:rPr>
          <w:rFonts w:cs="Arial"/>
          <w:b/>
          <w:i/>
          <w:sz w:val="24"/>
          <w:szCs w:val="24"/>
        </w:rPr>
      </w:pPr>
      <w:r w:rsidRPr="00132168">
        <w:rPr>
          <w:rFonts w:cs="Arial"/>
          <w:b/>
          <w:i/>
          <w:sz w:val="24"/>
          <w:szCs w:val="24"/>
        </w:rPr>
        <w:lastRenderedPageBreak/>
        <w:t>Viva Voce (Oral Examination)</w:t>
      </w:r>
    </w:p>
    <w:p w14:paraId="5B389533" w14:textId="52234966" w:rsidR="001E5A88" w:rsidRPr="00132168" w:rsidRDefault="001E5A88" w:rsidP="00132168">
      <w:pPr>
        <w:spacing w:line="360" w:lineRule="auto"/>
        <w:jc w:val="both"/>
        <w:rPr>
          <w:rFonts w:cs="Arial"/>
          <w:sz w:val="24"/>
          <w:szCs w:val="24"/>
        </w:rPr>
      </w:pPr>
      <w:r w:rsidRPr="00132168">
        <w:rPr>
          <w:rFonts w:cs="Arial"/>
          <w:sz w:val="24"/>
          <w:szCs w:val="24"/>
        </w:rPr>
        <w:t xml:space="preserve">Some Disciplines require students to complete a </w:t>
      </w:r>
      <w:r w:rsidRPr="00132168">
        <w:rPr>
          <w:rFonts w:cs="Arial"/>
          <w:i/>
          <w:sz w:val="24"/>
          <w:szCs w:val="24"/>
        </w:rPr>
        <w:t xml:space="preserve">viva </w:t>
      </w:r>
      <w:r w:rsidRPr="00051D7E">
        <w:rPr>
          <w:rFonts w:cs="Arial"/>
          <w:i/>
          <w:sz w:val="24"/>
          <w:szCs w:val="24"/>
        </w:rPr>
        <w:t>voc</w:t>
      </w:r>
      <w:r w:rsidR="00CC67E1" w:rsidRPr="00051D7E">
        <w:rPr>
          <w:rFonts w:cs="Arial"/>
          <w:i/>
          <w:sz w:val="24"/>
          <w:szCs w:val="24"/>
        </w:rPr>
        <w:t>e</w:t>
      </w:r>
      <w:r w:rsidR="00CC67E1" w:rsidRPr="00132168">
        <w:rPr>
          <w:rFonts w:cs="Arial"/>
          <w:sz w:val="24"/>
          <w:szCs w:val="24"/>
        </w:rPr>
        <w:t xml:space="preserve"> in </w:t>
      </w:r>
      <w:r w:rsidR="0081527B" w:rsidRPr="00132168">
        <w:rPr>
          <w:rFonts w:cs="Arial"/>
          <w:sz w:val="24"/>
          <w:szCs w:val="24"/>
        </w:rPr>
        <w:t>defence</w:t>
      </w:r>
      <w:r w:rsidR="00CC67E1" w:rsidRPr="00132168">
        <w:rPr>
          <w:rFonts w:cs="Arial"/>
          <w:sz w:val="24"/>
          <w:szCs w:val="24"/>
        </w:rPr>
        <w:t xml:space="preserve"> of their thesis.  </w:t>
      </w:r>
      <w:r w:rsidR="00770E63">
        <w:rPr>
          <w:rFonts w:cs="Arial"/>
          <w:sz w:val="24"/>
          <w:szCs w:val="24"/>
        </w:rPr>
        <w:t>This may or may not carry an assessment weighting depending on discipline.</w:t>
      </w:r>
    </w:p>
    <w:p w14:paraId="24C0ABA8" w14:textId="2E73D10A" w:rsidR="001E5A88" w:rsidRPr="00132168" w:rsidRDefault="001E5A88" w:rsidP="00132168">
      <w:pPr>
        <w:spacing w:line="360" w:lineRule="auto"/>
        <w:jc w:val="both"/>
        <w:rPr>
          <w:rFonts w:cs="Arial"/>
          <w:sz w:val="24"/>
          <w:szCs w:val="24"/>
        </w:rPr>
      </w:pPr>
      <w:r w:rsidRPr="00132168">
        <w:rPr>
          <w:rFonts w:cs="Arial"/>
          <w:sz w:val="24"/>
          <w:szCs w:val="24"/>
        </w:rPr>
        <w:t xml:space="preserve">Where a </w:t>
      </w:r>
      <w:r w:rsidRPr="00132168">
        <w:rPr>
          <w:rFonts w:cs="Arial"/>
          <w:i/>
          <w:sz w:val="24"/>
          <w:szCs w:val="24"/>
        </w:rPr>
        <w:t xml:space="preserve">viva voce </w:t>
      </w:r>
      <w:r w:rsidR="00051D7E">
        <w:rPr>
          <w:rFonts w:cs="Arial"/>
          <w:sz w:val="24"/>
          <w:szCs w:val="24"/>
        </w:rPr>
        <w:t>is required this</w:t>
      </w:r>
      <w:r w:rsidRPr="00132168">
        <w:rPr>
          <w:rFonts w:cs="Arial"/>
          <w:sz w:val="24"/>
          <w:szCs w:val="24"/>
        </w:rPr>
        <w:t xml:space="preserve"> is commonly scheduled at the same time as the final seminar or shortly after submission of the thesis.  </w:t>
      </w:r>
      <w:r w:rsidR="00770E63">
        <w:rPr>
          <w:rFonts w:cs="Arial"/>
          <w:sz w:val="24"/>
          <w:szCs w:val="24"/>
        </w:rPr>
        <w:t>The</w:t>
      </w:r>
      <w:r w:rsidRPr="00132168">
        <w:rPr>
          <w:rFonts w:cs="Arial"/>
          <w:sz w:val="24"/>
          <w:szCs w:val="24"/>
        </w:rPr>
        <w:t xml:space="preserve"> student will take part in the oral discussion with a panel, chaired by the Honours Coordinator, and consisting of at least three academics, one of whom shall be the supervisor.  Other academic staff may be present and participate in the oral discussion, if approved by the super</w:t>
      </w:r>
      <w:r w:rsidR="00CC67E1" w:rsidRPr="00132168">
        <w:rPr>
          <w:rFonts w:cs="Arial"/>
          <w:sz w:val="24"/>
          <w:szCs w:val="24"/>
        </w:rPr>
        <w:t xml:space="preserve">visor and Honours Coordinator. </w:t>
      </w:r>
    </w:p>
    <w:p w14:paraId="0E86159D" w14:textId="77777777" w:rsidR="001E5A88" w:rsidRPr="00132168" w:rsidRDefault="001E5A88" w:rsidP="00132168">
      <w:pPr>
        <w:spacing w:line="360" w:lineRule="auto"/>
        <w:jc w:val="both"/>
        <w:rPr>
          <w:rFonts w:eastAsia="Calibri" w:cs="Arial"/>
          <w:b/>
          <w:sz w:val="24"/>
          <w:szCs w:val="24"/>
        </w:rPr>
      </w:pPr>
      <w:r w:rsidRPr="00132168">
        <w:rPr>
          <w:rFonts w:cs="Arial"/>
          <w:sz w:val="24"/>
          <w:szCs w:val="24"/>
        </w:rPr>
        <w:t>Students should consult their supervisor for details of specific requirements.</w:t>
      </w:r>
    </w:p>
    <w:p w14:paraId="48F7E9BF" w14:textId="77777777" w:rsidR="00132E61" w:rsidRPr="00DA5B25" w:rsidRDefault="00132E61" w:rsidP="00132E61">
      <w:pPr>
        <w:jc w:val="both"/>
      </w:pPr>
      <w:r w:rsidRPr="00221557">
        <w:t>.</w:t>
      </w:r>
      <w:r w:rsidRPr="00DA5B25">
        <w:t xml:space="preserve"> </w:t>
      </w:r>
    </w:p>
    <w:p w14:paraId="69CF29B0" w14:textId="77777777" w:rsidR="001E5A88" w:rsidRPr="000A1111" w:rsidRDefault="001E5A88" w:rsidP="001E5A88">
      <w:pPr>
        <w:rPr>
          <w:rFonts w:cs="Arial"/>
          <w:sz w:val="20"/>
        </w:rPr>
      </w:pPr>
    </w:p>
    <w:p w14:paraId="4B7F34F4" w14:textId="77777777" w:rsidR="001E5A88" w:rsidRDefault="001E5A88" w:rsidP="001E5A88">
      <w:pPr>
        <w:rPr>
          <w:rFonts w:cs="Arial"/>
          <w:sz w:val="20"/>
        </w:rPr>
      </w:pPr>
    </w:p>
    <w:p w14:paraId="6A1F63AF" w14:textId="77777777" w:rsidR="001E5A88" w:rsidRDefault="001E5A88" w:rsidP="001E5A88">
      <w:pPr>
        <w:rPr>
          <w:rFonts w:cs="Arial"/>
          <w:sz w:val="20"/>
        </w:rPr>
      </w:pPr>
    </w:p>
    <w:p w14:paraId="514011C1" w14:textId="77777777" w:rsidR="00CC67E1" w:rsidRDefault="00CC67E1">
      <w:pPr>
        <w:rPr>
          <w:rFonts w:eastAsiaTheme="majorEastAsia" w:cs="Arial"/>
          <w:b/>
          <w:bCs/>
          <w:caps/>
          <w:color w:val="365F91" w:themeColor="accent1" w:themeShade="BF"/>
        </w:rPr>
      </w:pPr>
      <w:bookmarkStart w:id="7" w:name="_Toc372882398"/>
      <w:r>
        <w:rPr>
          <w:rFonts w:cs="Arial"/>
          <w:caps/>
        </w:rPr>
        <w:br w:type="page"/>
      </w:r>
    </w:p>
    <w:p w14:paraId="21F60982" w14:textId="1C54FA6F" w:rsidR="001E5A88" w:rsidRPr="00CC67E1" w:rsidRDefault="001E5A88" w:rsidP="00CC67E1">
      <w:pPr>
        <w:pStyle w:val="Heading1"/>
      </w:pPr>
      <w:bookmarkStart w:id="8" w:name="_Toc530556951"/>
      <w:r w:rsidRPr="00CC67E1">
        <w:lastRenderedPageBreak/>
        <w:t>H</w:t>
      </w:r>
      <w:bookmarkEnd w:id="7"/>
      <w:r w:rsidR="00B16526">
        <w:t>onours Assessment Summary</w:t>
      </w:r>
      <w:bookmarkEnd w:id="8"/>
    </w:p>
    <w:p w14:paraId="76D78562" w14:textId="77777777" w:rsidR="001E5A88" w:rsidRPr="0081527B" w:rsidRDefault="001E5A88" w:rsidP="0081527B">
      <w:pPr>
        <w:spacing w:after="120" w:line="360" w:lineRule="auto"/>
        <w:rPr>
          <w:sz w:val="24"/>
          <w:szCs w:val="24"/>
        </w:rPr>
      </w:pPr>
      <w:r w:rsidRPr="0081527B">
        <w:rPr>
          <w:sz w:val="24"/>
          <w:szCs w:val="24"/>
        </w:rPr>
        <w:t>For candidates with a Major in Agronomy, Animal Science, Archaeology, Biochemistry, Botany, Chemistry, Computational Science, Ecology, Environmental Science, Genetics, Geography, Geoscience, Mathematics, Physics, Physiology, Zoology</w:t>
      </w:r>
    </w:p>
    <w:tbl>
      <w:tblPr>
        <w:tblStyle w:val="TableGrid"/>
        <w:tblW w:w="8925" w:type="dxa"/>
        <w:tblLook w:val="04A0" w:firstRow="1" w:lastRow="0" w:firstColumn="1" w:lastColumn="0" w:noHBand="0" w:noVBand="1"/>
      </w:tblPr>
      <w:tblGrid>
        <w:gridCol w:w="1018"/>
        <w:gridCol w:w="539"/>
        <w:gridCol w:w="6348"/>
        <w:gridCol w:w="1020"/>
      </w:tblGrid>
      <w:tr w:rsidR="001E5A88" w:rsidRPr="00AD3941" w14:paraId="390090F9" w14:textId="77777777" w:rsidTr="00BC3138">
        <w:tc>
          <w:tcPr>
            <w:tcW w:w="1018" w:type="dxa"/>
          </w:tcPr>
          <w:p w14:paraId="4524F38B" w14:textId="77777777" w:rsidR="001E5A88" w:rsidRPr="00AD3941" w:rsidRDefault="001E5A88" w:rsidP="00BC3138">
            <w:pPr>
              <w:rPr>
                <w:b/>
              </w:rPr>
            </w:pPr>
          </w:p>
        </w:tc>
        <w:tc>
          <w:tcPr>
            <w:tcW w:w="539" w:type="dxa"/>
          </w:tcPr>
          <w:p w14:paraId="359FE78D" w14:textId="77777777" w:rsidR="001E5A88" w:rsidRPr="00AD3941" w:rsidRDefault="001E5A88" w:rsidP="00BC3138">
            <w:pPr>
              <w:rPr>
                <w:b/>
              </w:rPr>
            </w:pPr>
            <w:r>
              <w:rPr>
                <w:b/>
              </w:rPr>
              <w:t>cps</w:t>
            </w:r>
          </w:p>
        </w:tc>
        <w:tc>
          <w:tcPr>
            <w:tcW w:w="6348" w:type="dxa"/>
          </w:tcPr>
          <w:p w14:paraId="5282CDB6" w14:textId="77777777" w:rsidR="001E5A88" w:rsidRPr="00AD3941" w:rsidRDefault="001E5A88" w:rsidP="00BC3138">
            <w:pPr>
              <w:rPr>
                <w:b/>
              </w:rPr>
            </w:pPr>
            <w:r>
              <w:rPr>
                <w:b/>
              </w:rPr>
              <w:t xml:space="preserve">Assessment </w:t>
            </w:r>
          </w:p>
        </w:tc>
        <w:tc>
          <w:tcPr>
            <w:tcW w:w="1020" w:type="dxa"/>
          </w:tcPr>
          <w:p w14:paraId="7F1A8F83" w14:textId="77777777" w:rsidR="001E5A88" w:rsidRDefault="001E5A88" w:rsidP="00BC3138">
            <w:pPr>
              <w:rPr>
                <w:b/>
              </w:rPr>
            </w:pPr>
            <w:r>
              <w:rPr>
                <w:b/>
              </w:rPr>
              <w:t>Weight</w:t>
            </w:r>
          </w:p>
        </w:tc>
      </w:tr>
      <w:tr w:rsidR="001E5A88" w:rsidRPr="00AD3941" w14:paraId="7FA35963" w14:textId="77777777" w:rsidTr="00BC3138">
        <w:tc>
          <w:tcPr>
            <w:tcW w:w="1018" w:type="dxa"/>
          </w:tcPr>
          <w:p w14:paraId="65C66803" w14:textId="77777777" w:rsidR="001E5A88" w:rsidRPr="00AD3941" w:rsidRDefault="001E5A88" w:rsidP="00BC3138">
            <w:r>
              <w:t>SCI400</w:t>
            </w:r>
          </w:p>
        </w:tc>
        <w:tc>
          <w:tcPr>
            <w:tcW w:w="539" w:type="dxa"/>
          </w:tcPr>
          <w:p w14:paraId="079126D7" w14:textId="77777777" w:rsidR="001E5A88" w:rsidRPr="00AD3941" w:rsidRDefault="001E5A88" w:rsidP="00BC3138">
            <w:r>
              <w:t>48</w:t>
            </w:r>
          </w:p>
        </w:tc>
        <w:tc>
          <w:tcPr>
            <w:tcW w:w="6348" w:type="dxa"/>
          </w:tcPr>
          <w:p w14:paraId="668BC139" w14:textId="77777777" w:rsidR="001E5A88" w:rsidRPr="002322CD" w:rsidRDefault="001E5A88" w:rsidP="00BC3138">
            <w:pPr>
              <w:rPr>
                <w:b/>
                <w:i/>
              </w:rPr>
            </w:pPr>
            <w:r w:rsidRPr="002322CD">
              <w:rPr>
                <w:b/>
                <w:i/>
              </w:rPr>
              <w:t>For candidates with a Major other than Mathematics</w:t>
            </w:r>
          </w:p>
          <w:p w14:paraId="1A808D9D" w14:textId="77777777" w:rsidR="001E5A88" w:rsidRPr="002322CD" w:rsidRDefault="001E5A88" w:rsidP="00BC3138">
            <w:r w:rsidRPr="002322CD">
              <w:t>Assessment 1</w:t>
            </w:r>
            <w:r>
              <w:t>:</w:t>
            </w:r>
          </w:p>
          <w:p w14:paraId="50C574B6" w14:textId="77777777" w:rsidR="001E5A88" w:rsidRDefault="001E5A88" w:rsidP="00BC3138">
            <w:r>
              <w:t>This may be in the form of a literature review/coursework units/seminar/reading, as directed by discipline and supervisor.</w:t>
            </w:r>
          </w:p>
          <w:p w14:paraId="421B3831" w14:textId="77777777" w:rsidR="001E5A88" w:rsidRDefault="001E5A88" w:rsidP="00BC3138"/>
          <w:p w14:paraId="294793FB" w14:textId="77777777" w:rsidR="001E5A88" w:rsidRPr="002322CD" w:rsidRDefault="001E5A88" w:rsidP="00BC3138">
            <w:r w:rsidRPr="002322CD">
              <w:t>Assessment 2</w:t>
            </w:r>
            <w:r>
              <w:t>:</w:t>
            </w:r>
          </w:p>
          <w:p w14:paraId="3A04D867" w14:textId="77777777" w:rsidR="001E5A88" w:rsidRPr="002322CD" w:rsidRDefault="001E5A88" w:rsidP="00BC3138">
            <w:r>
              <w:t>A research project requiring the submission of a thesis – a viva voce examination, as directed by the discipline and supervisor, may be required after submission of the thesis.  The outcome of the viva voce may be used in determining the final Honours grade.</w:t>
            </w:r>
          </w:p>
          <w:p w14:paraId="66EEC78D" w14:textId="77777777" w:rsidR="001E5A88" w:rsidRDefault="001E5A88" w:rsidP="00BC3138"/>
          <w:p w14:paraId="716A47C8" w14:textId="77777777" w:rsidR="001E5A88" w:rsidRPr="002322CD" w:rsidRDefault="001E5A88" w:rsidP="00BC3138">
            <w:pPr>
              <w:rPr>
                <w:b/>
                <w:i/>
              </w:rPr>
            </w:pPr>
            <w:r>
              <w:rPr>
                <w:b/>
                <w:i/>
              </w:rPr>
              <w:t>Only f</w:t>
            </w:r>
            <w:r w:rsidRPr="002322CD">
              <w:rPr>
                <w:b/>
                <w:i/>
              </w:rPr>
              <w:t>or candid</w:t>
            </w:r>
            <w:r>
              <w:rPr>
                <w:b/>
                <w:i/>
              </w:rPr>
              <w:t>ates with a Major in Mathematics</w:t>
            </w:r>
          </w:p>
          <w:p w14:paraId="1550C283" w14:textId="77777777" w:rsidR="001E5A88" w:rsidRPr="002322CD" w:rsidRDefault="001E5A88" w:rsidP="00BC3138">
            <w:r w:rsidRPr="002322CD">
              <w:t>Assessment 1</w:t>
            </w:r>
            <w:r>
              <w:t>:</w:t>
            </w:r>
          </w:p>
          <w:p w14:paraId="5642E2FF" w14:textId="77777777" w:rsidR="001E5A88" w:rsidRDefault="001E5A88" w:rsidP="00BC3138">
            <w:r>
              <w:t>This will comprise advanced-level coursework units to be determined in consultation with the candidate’s supervisor.</w:t>
            </w:r>
          </w:p>
          <w:p w14:paraId="5F0B2E72" w14:textId="77777777" w:rsidR="001E5A88" w:rsidRDefault="001E5A88" w:rsidP="00BC3138"/>
          <w:p w14:paraId="4B01B523" w14:textId="77777777" w:rsidR="001E5A88" w:rsidRDefault="001E5A88" w:rsidP="00BC3138">
            <w:r w:rsidRPr="002322CD">
              <w:t>Assessment 2</w:t>
            </w:r>
            <w:r>
              <w:t>:</w:t>
            </w:r>
          </w:p>
          <w:p w14:paraId="1B8EE4DF" w14:textId="77777777" w:rsidR="001E5A88" w:rsidRPr="002322CD" w:rsidRDefault="001E5A88" w:rsidP="00BC3138">
            <w:r>
              <w:t>A research project requiring the submission of a thesis – a viva voce examination, as directed by the discipline and supervisor, may be required after submission of the thesis.  The outcome of the viva voce may be used in determining the final Honours grade.</w:t>
            </w:r>
          </w:p>
          <w:p w14:paraId="53EEFABB" w14:textId="77777777" w:rsidR="001E5A88" w:rsidRPr="002322CD" w:rsidRDefault="001E5A88" w:rsidP="00BC3138"/>
        </w:tc>
        <w:tc>
          <w:tcPr>
            <w:tcW w:w="1020" w:type="dxa"/>
          </w:tcPr>
          <w:p w14:paraId="1215A8DC" w14:textId="77777777" w:rsidR="001E5A88" w:rsidRDefault="001E5A88" w:rsidP="00BC3138">
            <w:pPr>
              <w:jc w:val="center"/>
            </w:pPr>
          </w:p>
          <w:p w14:paraId="63FBB9FD" w14:textId="77777777" w:rsidR="001E5A88" w:rsidRDefault="001E5A88" w:rsidP="00BC3138">
            <w:pPr>
              <w:jc w:val="center"/>
            </w:pPr>
            <w:r>
              <w:t>30%</w:t>
            </w:r>
          </w:p>
          <w:p w14:paraId="4B1B1658" w14:textId="77777777" w:rsidR="001E5A88" w:rsidRDefault="001E5A88" w:rsidP="00BC3138">
            <w:pPr>
              <w:jc w:val="center"/>
            </w:pPr>
          </w:p>
          <w:p w14:paraId="69351C56" w14:textId="77777777" w:rsidR="001E5A88" w:rsidRDefault="001E5A88" w:rsidP="00BC3138">
            <w:pPr>
              <w:jc w:val="center"/>
            </w:pPr>
          </w:p>
          <w:p w14:paraId="358CFE70" w14:textId="77777777" w:rsidR="001E5A88" w:rsidRDefault="001E5A88" w:rsidP="00BC3138">
            <w:pPr>
              <w:jc w:val="center"/>
            </w:pPr>
          </w:p>
          <w:p w14:paraId="7D09D771" w14:textId="77777777" w:rsidR="001E5A88" w:rsidRDefault="001E5A88" w:rsidP="00BC3138">
            <w:pPr>
              <w:jc w:val="center"/>
            </w:pPr>
          </w:p>
          <w:p w14:paraId="7D9AF233" w14:textId="77777777" w:rsidR="001E5A88" w:rsidRDefault="001E5A88" w:rsidP="00BC3138">
            <w:pPr>
              <w:jc w:val="center"/>
            </w:pPr>
            <w:r>
              <w:t>70%</w:t>
            </w:r>
          </w:p>
          <w:p w14:paraId="3C4A7AF3" w14:textId="77777777" w:rsidR="001E5A88" w:rsidRDefault="001E5A88" w:rsidP="00BC3138">
            <w:pPr>
              <w:jc w:val="center"/>
            </w:pPr>
          </w:p>
          <w:p w14:paraId="105B8FD3" w14:textId="77777777" w:rsidR="001E5A88" w:rsidRDefault="001E5A88" w:rsidP="00BC3138">
            <w:pPr>
              <w:jc w:val="center"/>
            </w:pPr>
          </w:p>
          <w:p w14:paraId="23A95970" w14:textId="77777777" w:rsidR="001E5A88" w:rsidRDefault="001E5A88" w:rsidP="00BC3138">
            <w:pPr>
              <w:jc w:val="center"/>
            </w:pPr>
          </w:p>
          <w:p w14:paraId="32D8D19D" w14:textId="77777777" w:rsidR="001E5A88" w:rsidRDefault="001E5A88" w:rsidP="00BC3138">
            <w:pPr>
              <w:jc w:val="center"/>
            </w:pPr>
          </w:p>
          <w:p w14:paraId="42EE4927" w14:textId="77777777" w:rsidR="001E5A88" w:rsidRDefault="001E5A88" w:rsidP="00BC3138">
            <w:pPr>
              <w:jc w:val="center"/>
            </w:pPr>
          </w:p>
          <w:p w14:paraId="4A794432" w14:textId="77777777" w:rsidR="001E5A88" w:rsidRDefault="001E5A88" w:rsidP="00BC3138">
            <w:pPr>
              <w:jc w:val="center"/>
            </w:pPr>
            <w:r>
              <w:t>70%</w:t>
            </w:r>
          </w:p>
          <w:p w14:paraId="293A02A4" w14:textId="77777777" w:rsidR="001E5A88" w:rsidRDefault="001E5A88" w:rsidP="00BC3138">
            <w:pPr>
              <w:jc w:val="center"/>
            </w:pPr>
          </w:p>
          <w:p w14:paraId="31840434" w14:textId="77777777" w:rsidR="001E5A88" w:rsidRDefault="001E5A88" w:rsidP="00BC3138">
            <w:pPr>
              <w:jc w:val="center"/>
            </w:pPr>
          </w:p>
          <w:p w14:paraId="30A20254" w14:textId="77777777" w:rsidR="001E5A88" w:rsidRDefault="001E5A88" w:rsidP="00BC3138">
            <w:pPr>
              <w:jc w:val="center"/>
            </w:pPr>
          </w:p>
          <w:p w14:paraId="52401646" w14:textId="77777777" w:rsidR="001E5A88" w:rsidRPr="00AD3941" w:rsidRDefault="001E5A88" w:rsidP="00BC3138">
            <w:pPr>
              <w:jc w:val="center"/>
            </w:pPr>
            <w:r>
              <w:t>30%</w:t>
            </w:r>
          </w:p>
        </w:tc>
      </w:tr>
    </w:tbl>
    <w:p w14:paraId="38A922A0" w14:textId="77777777" w:rsidR="001E5A88" w:rsidRDefault="001E5A88" w:rsidP="001E5A88">
      <w:pPr>
        <w:tabs>
          <w:tab w:val="left" w:pos="0"/>
        </w:tabs>
        <w:spacing w:after="120"/>
      </w:pPr>
    </w:p>
    <w:p w14:paraId="4BA2311C" w14:textId="2BA26471" w:rsidR="00CC67E1" w:rsidRPr="0081527B" w:rsidRDefault="00CC67E1" w:rsidP="0081527B">
      <w:pPr>
        <w:tabs>
          <w:tab w:val="left" w:pos="0"/>
        </w:tabs>
        <w:spacing w:after="120" w:line="360" w:lineRule="auto"/>
        <w:jc w:val="both"/>
        <w:rPr>
          <w:sz w:val="24"/>
          <w:szCs w:val="24"/>
        </w:rPr>
      </w:pPr>
      <w:r w:rsidRPr="0081527B">
        <w:rPr>
          <w:sz w:val="24"/>
          <w:szCs w:val="24"/>
        </w:rPr>
        <w:t xml:space="preserve">Candidates </w:t>
      </w:r>
      <w:r w:rsidR="000C2639">
        <w:rPr>
          <w:sz w:val="24"/>
          <w:szCs w:val="24"/>
        </w:rPr>
        <w:t xml:space="preserve">(except Mathematics major) </w:t>
      </w:r>
      <w:r w:rsidRPr="0081527B">
        <w:rPr>
          <w:b/>
          <w:sz w:val="24"/>
          <w:szCs w:val="24"/>
        </w:rPr>
        <w:t>will be</w:t>
      </w:r>
      <w:r w:rsidRPr="0081527B">
        <w:rPr>
          <w:sz w:val="24"/>
          <w:szCs w:val="24"/>
        </w:rPr>
        <w:t xml:space="preserve"> required to give a final seminar weighted at 10% of the final honours grade</w:t>
      </w:r>
      <w:r w:rsidR="00E92FFB">
        <w:rPr>
          <w:sz w:val="24"/>
          <w:szCs w:val="24"/>
        </w:rPr>
        <w:t>. The research project is weighted 70%</w:t>
      </w:r>
      <w:r w:rsidRPr="0081527B">
        <w:rPr>
          <w:sz w:val="24"/>
          <w:szCs w:val="24"/>
        </w:rPr>
        <w:t xml:space="preserve">. The remaining 20% </w:t>
      </w:r>
      <w:r w:rsidR="00E92FFB">
        <w:rPr>
          <w:sz w:val="24"/>
          <w:szCs w:val="24"/>
        </w:rPr>
        <w:t>assessment</w:t>
      </w:r>
      <w:r w:rsidR="003A29F7">
        <w:rPr>
          <w:sz w:val="24"/>
          <w:szCs w:val="24"/>
        </w:rPr>
        <w:t xml:space="preserve"> </w:t>
      </w:r>
      <w:r w:rsidRPr="0081527B">
        <w:rPr>
          <w:sz w:val="24"/>
          <w:szCs w:val="24"/>
        </w:rPr>
        <w:t xml:space="preserve">will be determined by discipline and supervisor. </w:t>
      </w:r>
    </w:p>
    <w:p w14:paraId="2842E8F9" w14:textId="77777777" w:rsidR="001E5A88" w:rsidRDefault="001E5A88" w:rsidP="001E5A88">
      <w:r>
        <w:br w:type="page"/>
      </w:r>
    </w:p>
    <w:p w14:paraId="29F05E38" w14:textId="77777777" w:rsidR="001E5A88" w:rsidRDefault="001E5A88" w:rsidP="001E5A88">
      <w:pPr>
        <w:tabs>
          <w:tab w:val="left" w:pos="0"/>
        </w:tabs>
        <w:spacing w:after="120"/>
      </w:pPr>
      <w:r w:rsidRPr="00121455">
        <w:lastRenderedPageBreak/>
        <w:t xml:space="preserve">For </w:t>
      </w:r>
      <w:r>
        <w:t>candidates with a Major in Psychology</w:t>
      </w:r>
    </w:p>
    <w:tbl>
      <w:tblPr>
        <w:tblStyle w:val="TableGrid"/>
        <w:tblW w:w="8925" w:type="dxa"/>
        <w:tblLook w:val="04A0" w:firstRow="1" w:lastRow="0" w:firstColumn="1" w:lastColumn="0" w:noHBand="0" w:noVBand="1"/>
      </w:tblPr>
      <w:tblGrid>
        <w:gridCol w:w="1127"/>
        <w:gridCol w:w="538"/>
        <w:gridCol w:w="6243"/>
        <w:gridCol w:w="1017"/>
      </w:tblGrid>
      <w:tr w:rsidR="001E5A88" w:rsidRPr="00AD3941" w14:paraId="757F8A6F" w14:textId="77777777" w:rsidTr="00832BA5">
        <w:tc>
          <w:tcPr>
            <w:tcW w:w="1127" w:type="dxa"/>
          </w:tcPr>
          <w:p w14:paraId="055B41F2" w14:textId="77777777" w:rsidR="001E5A88" w:rsidRPr="00AD3941" w:rsidRDefault="001E5A88" w:rsidP="00BC3138">
            <w:pPr>
              <w:rPr>
                <w:b/>
              </w:rPr>
            </w:pPr>
          </w:p>
        </w:tc>
        <w:tc>
          <w:tcPr>
            <w:tcW w:w="538" w:type="dxa"/>
          </w:tcPr>
          <w:p w14:paraId="18FD8BDA" w14:textId="77777777" w:rsidR="001E5A88" w:rsidRPr="00AD3941" w:rsidRDefault="001E5A88" w:rsidP="00BC3138">
            <w:pPr>
              <w:rPr>
                <w:b/>
              </w:rPr>
            </w:pPr>
            <w:r>
              <w:rPr>
                <w:b/>
              </w:rPr>
              <w:t>cps</w:t>
            </w:r>
          </w:p>
        </w:tc>
        <w:tc>
          <w:tcPr>
            <w:tcW w:w="6243" w:type="dxa"/>
          </w:tcPr>
          <w:p w14:paraId="51EAE0BE" w14:textId="77777777" w:rsidR="001E5A88" w:rsidRPr="00AD3941" w:rsidRDefault="001E5A88" w:rsidP="00BC3138">
            <w:pPr>
              <w:rPr>
                <w:b/>
              </w:rPr>
            </w:pPr>
            <w:r>
              <w:rPr>
                <w:b/>
              </w:rPr>
              <w:t xml:space="preserve">Assessment </w:t>
            </w:r>
          </w:p>
        </w:tc>
        <w:tc>
          <w:tcPr>
            <w:tcW w:w="1017" w:type="dxa"/>
          </w:tcPr>
          <w:p w14:paraId="3ABCBBDB" w14:textId="77777777" w:rsidR="001E5A88" w:rsidRDefault="001E5A88" w:rsidP="00BC3138">
            <w:pPr>
              <w:rPr>
                <w:b/>
              </w:rPr>
            </w:pPr>
            <w:r>
              <w:rPr>
                <w:b/>
              </w:rPr>
              <w:t>Weight</w:t>
            </w:r>
          </w:p>
        </w:tc>
      </w:tr>
      <w:tr w:rsidR="001E5A88" w:rsidRPr="00AD3941" w14:paraId="45EC3E51" w14:textId="77777777" w:rsidTr="00832BA5">
        <w:trPr>
          <w:trHeight w:val="3813"/>
        </w:trPr>
        <w:tc>
          <w:tcPr>
            <w:tcW w:w="1127" w:type="dxa"/>
          </w:tcPr>
          <w:p w14:paraId="38EEC846" w14:textId="5884662E" w:rsidR="001E5A88" w:rsidRDefault="001E5A88" w:rsidP="00BC3138"/>
        </w:tc>
        <w:tc>
          <w:tcPr>
            <w:tcW w:w="538" w:type="dxa"/>
          </w:tcPr>
          <w:p w14:paraId="3B85FA53" w14:textId="6A50CA13" w:rsidR="001E5A88" w:rsidRDefault="001E5A88" w:rsidP="00BC3138"/>
        </w:tc>
        <w:tc>
          <w:tcPr>
            <w:tcW w:w="6243" w:type="dxa"/>
          </w:tcPr>
          <w:p w14:paraId="08E75AD0" w14:textId="42549F76" w:rsidR="001E5A88" w:rsidRPr="007B65D9" w:rsidRDefault="001E5A88" w:rsidP="00BC3138">
            <w:pPr>
              <w:rPr>
                <w:i/>
              </w:rPr>
            </w:pPr>
          </w:p>
        </w:tc>
        <w:tc>
          <w:tcPr>
            <w:tcW w:w="1017" w:type="dxa"/>
          </w:tcPr>
          <w:p w14:paraId="2E939E27" w14:textId="43765AFE" w:rsidR="001E5A88" w:rsidRDefault="001E5A88" w:rsidP="00BC3138">
            <w:pPr>
              <w:jc w:val="center"/>
            </w:pPr>
          </w:p>
          <w:p w14:paraId="702707AC" w14:textId="77777777" w:rsidR="001E5A88" w:rsidRDefault="001E5A88" w:rsidP="00BC3138">
            <w:pPr>
              <w:jc w:val="center"/>
            </w:pPr>
          </w:p>
          <w:p w14:paraId="245E3298" w14:textId="77777777" w:rsidR="001E5A88" w:rsidRDefault="001E5A88" w:rsidP="00BC3138">
            <w:pPr>
              <w:jc w:val="center"/>
            </w:pPr>
          </w:p>
          <w:p w14:paraId="4CC7B447" w14:textId="2E8D960B" w:rsidR="001E5A88" w:rsidRDefault="001E5A88" w:rsidP="00BC3138">
            <w:pPr>
              <w:jc w:val="center"/>
            </w:pPr>
          </w:p>
          <w:p w14:paraId="245BF770" w14:textId="77777777" w:rsidR="001E5A88" w:rsidRDefault="001E5A88" w:rsidP="00BC3138">
            <w:pPr>
              <w:jc w:val="center"/>
            </w:pPr>
          </w:p>
          <w:p w14:paraId="77304FE3" w14:textId="77777777" w:rsidR="001E5A88" w:rsidRDefault="001E5A88" w:rsidP="00BC3138">
            <w:pPr>
              <w:jc w:val="center"/>
            </w:pPr>
          </w:p>
          <w:p w14:paraId="1375AD41" w14:textId="08C200B0" w:rsidR="001E5A88" w:rsidRDefault="001E5A88" w:rsidP="00BC3138">
            <w:pPr>
              <w:jc w:val="center"/>
            </w:pPr>
          </w:p>
          <w:p w14:paraId="24845EC5" w14:textId="77777777" w:rsidR="001E5A88" w:rsidRDefault="001E5A88" w:rsidP="00BC3138">
            <w:pPr>
              <w:jc w:val="center"/>
            </w:pPr>
          </w:p>
          <w:p w14:paraId="05348256" w14:textId="77777777" w:rsidR="001E5A88" w:rsidRDefault="001E5A88" w:rsidP="00BC3138">
            <w:pPr>
              <w:jc w:val="center"/>
            </w:pPr>
          </w:p>
          <w:p w14:paraId="4A78DDC1" w14:textId="77777777" w:rsidR="001E5A88" w:rsidRDefault="001E5A88" w:rsidP="00BC3138">
            <w:pPr>
              <w:jc w:val="center"/>
            </w:pPr>
          </w:p>
          <w:p w14:paraId="19E01E04" w14:textId="15A10781" w:rsidR="001E5A88" w:rsidRDefault="001E5A88" w:rsidP="00BC3138">
            <w:pPr>
              <w:jc w:val="center"/>
            </w:pPr>
          </w:p>
        </w:tc>
      </w:tr>
      <w:tr w:rsidR="00832BA5" w:rsidRPr="00AD3941" w14:paraId="59EB6480" w14:textId="77777777" w:rsidTr="00832BA5">
        <w:trPr>
          <w:trHeight w:val="624"/>
        </w:trPr>
        <w:tc>
          <w:tcPr>
            <w:tcW w:w="7908" w:type="dxa"/>
            <w:gridSpan w:val="3"/>
          </w:tcPr>
          <w:p w14:paraId="332824D8" w14:textId="7AB1FAE3" w:rsidR="00832BA5" w:rsidRPr="00832BA5" w:rsidRDefault="002E226E" w:rsidP="00BC3138">
            <w:pPr>
              <w:rPr>
                <w:b/>
                <w:i/>
              </w:rPr>
            </w:pPr>
            <w:r>
              <w:rPr>
                <w:b/>
                <w:i/>
              </w:rPr>
              <w:t>Assessment information for the following units will be available on the Course and Unit Catalogue prior to the commencement of teaching</w:t>
            </w:r>
          </w:p>
        </w:tc>
        <w:tc>
          <w:tcPr>
            <w:tcW w:w="1017" w:type="dxa"/>
          </w:tcPr>
          <w:p w14:paraId="261A4C3C" w14:textId="77777777" w:rsidR="00832BA5" w:rsidDel="00832BA5" w:rsidRDefault="00832BA5" w:rsidP="00BC3138">
            <w:pPr>
              <w:jc w:val="center"/>
            </w:pPr>
          </w:p>
        </w:tc>
      </w:tr>
      <w:tr w:rsidR="00832BA5" w:rsidRPr="00AD3941" w14:paraId="1923E6C2" w14:textId="77777777" w:rsidTr="00832BA5">
        <w:trPr>
          <w:trHeight w:val="2990"/>
        </w:trPr>
        <w:tc>
          <w:tcPr>
            <w:tcW w:w="1127" w:type="dxa"/>
          </w:tcPr>
          <w:p w14:paraId="54D8C0B3" w14:textId="77777777" w:rsidR="002E226E" w:rsidRDefault="002E226E" w:rsidP="002E226E">
            <w:r>
              <w:t>PSYC421</w:t>
            </w:r>
          </w:p>
          <w:p w14:paraId="1A657A0E" w14:textId="77777777" w:rsidR="002E226E" w:rsidRDefault="002E226E" w:rsidP="002E226E"/>
          <w:p w14:paraId="42083B8F" w14:textId="77777777" w:rsidR="002E226E" w:rsidRDefault="002E226E" w:rsidP="002E226E">
            <w:r>
              <w:t>PSYC422</w:t>
            </w:r>
          </w:p>
          <w:p w14:paraId="50E1B9EF" w14:textId="77777777" w:rsidR="002E226E" w:rsidRDefault="002E226E" w:rsidP="002E226E"/>
          <w:p w14:paraId="7EA6EF9F" w14:textId="77777777" w:rsidR="002E226E" w:rsidRDefault="002E226E" w:rsidP="002E226E">
            <w:r>
              <w:t>PSYC423</w:t>
            </w:r>
          </w:p>
          <w:p w14:paraId="654392E2" w14:textId="77777777" w:rsidR="002E226E" w:rsidRDefault="002E226E" w:rsidP="002E226E"/>
          <w:p w14:paraId="025104C6" w14:textId="6C66C622" w:rsidR="00832BA5" w:rsidDel="00832BA5" w:rsidRDefault="002E226E" w:rsidP="002E226E">
            <w:r>
              <w:t>PSYC424</w:t>
            </w:r>
          </w:p>
        </w:tc>
        <w:tc>
          <w:tcPr>
            <w:tcW w:w="538" w:type="dxa"/>
          </w:tcPr>
          <w:p w14:paraId="0EEDF4A1" w14:textId="77777777" w:rsidR="002E226E" w:rsidRDefault="002E226E" w:rsidP="002E226E">
            <w:r>
              <w:t>6</w:t>
            </w:r>
          </w:p>
          <w:p w14:paraId="59CE8933" w14:textId="77777777" w:rsidR="002E226E" w:rsidRDefault="002E226E" w:rsidP="002E226E"/>
          <w:p w14:paraId="63723E28" w14:textId="77777777" w:rsidR="002E226E" w:rsidRDefault="002E226E" w:rsidP="002E226E">
            <w:r>
              <w:t>6</w:t>
            </w:r>
          </w:p>
          <w:p w14:paraId="30C777C6" w14:textId="77777777" w:rsidR="002E226E" w:rsidRDefault="002E226E" w:rsidP="002E226E"/>
          <w:p w14:paraId="6F4AA857" w14:textId="77777777" w:rsidR="002E226E" w:rsidRDefault="002E226E" w:rsidP="002E226E">
            <w:r>
              <w:t>6</w:t>
            </w:r>
          </w:p>
          <w:p w14:paraId="1E290167" w14:textId="77777777" w:rsidR="002E226E" w:rsidRDefault="002E226E" w:rsidP="002E226E"/>
          <w:p w14:paraId="7930D414" w14:textId="26278032" w:rsidR="00832BA5" w:rsidDel="00832BA5" w:rsidRDefault="002E226E" w:rsidP="002E226E">
            <w:r>
              <w:t>6</w:t>
            </w:r>
          </w:p>
        </w:tc>
        <w:tc>
          <w:tcPr>
            <w:tcW w:w="6243" w:type="dxa"/>
          </w:tcPr>
          <w:p w14:paraId="410562A8" w14:textId="502905B3" w:rsidR="002E226E" w:rsidRPr="006D2B4B" w:rsidRDefault="002E226E" w:rsidP="002E226E">
            <w:pPr>
              <w:rPr>
                <w:i/>
              </w:rPr>
            </w:pPr>
            <w:r>
              <w:t xml:space="preserve">Professional Practice 1 </w:t>
            </w:r>
            <w:r>
              <w:rPr>
                <w:i/>
              </w:rPr>
              <w:t>(Trimester 1)</w:t>
            </w:r>
          </w:p>
          <w:p w14:paraId="06A6AD9D" w14:textId="77777777" w:rsidR="002E226E" w:rsidRDefault="002E226E" w:rsidP="002E226E"/>
          <w:p w14:paraId="435F06B3" w14:textId="6640572C" w:rsidR="002E226E" w:rsidRPr="006D2B4B" w:rsidRDefault="002E226E" w:rsidP="002E226E">
            <w:pPr>
              <w:rPr>
                <w:i/>
              </w:rPr>
            </w:pPr>
            <w:r>
              <w:t xml:space="preserve">Advanced Research Skills </w:t>
            </w:r>
            <w:r>
              <w:rPr>
                <w:i/>
              </w:rPr>
              <w:t>(Trimester 1)</w:t>
            </w:r>
          </w:p>
          <w:p w14:paraId="2F90D061" w14:textId="77777777" w:rsidR="002E226E" w:rsidRDefault="002E226E" w:rsidP="002E226E"/>
          <w:p w14:paraId="6196DA6D" w14:textId="4D5D1CC8" w:rsidR="002E226E" w:rsidRPr="006D2B4B" w:rsidRDefault="002E226E" w:rsidP="002E226E">
            <w:pPr>
              <w:rPr>
                <w:i/>
              </w:rPr>
            </w:pPr>
            <w:r>
              <w:t xml:space="preserve">Professional Practice 2 </w:t>
            </w:r>
            <w:r>
              <w:rPr>
                <w:i/>
              </w:rPr>
              <w:t>(Trimester 2)</w:t>
            </w:r>
          </w:p>
          <w:p w14:paraId="7346627C" w14:textId="77777777" w:rsidR="002E226E" w:rsidRDefault="002E226E" w:rsidP="002E226E"/>
          <w:p w14:paraId="6144ED4A" w14:textId="407ED34F" w:rsidR="00832BA5" w:rsidRPr="006D2B4B" w:rsidDel="00832BA5" w:rsidRDefault="008F089B" w:rsidP="002E226E">
            <w:pPr>
              <w:rPr>
                <w:i/>
              </w:rPr>
            </w:pPr>
            <w:r>
              <w:t>Advanced</w:t>
            </w:r>
            <w:r w:rsidR="002E226E">
              <w:t xml:space="preserve"> Topics in Psychology </w:t>
            </w:r>
            <w:r w:rsidR="002E226E">
              <w:rPr>
                <w:i/>
              </w:rPr>
              <w:t>(Trimester 2)</w:t>
            </w:r>
          </w:p>
        </w:tc>
        <w:tc>
          <w:tcPr>
            <w:tcW w:w="1017" w:type="dxa"/>
          </w:tcPr>
          <w:p w14:paraId="2C50218D" w14:textId="77777777" w:rsidR="00832BA5" w:rsidDel="00832BA5" w:rsidRDefault="00832BA5" w:rsidP="00BC3138">
            <w:pPr>
              <w:jc w:val="center"/>
            </w:pPr>
          </w:p>
        </w:tc>
      </w:tr>
      <w:tr w:rsidR="001E5A88" w:rsidRPr="00AD3941" w14:paraId="774E2BEB" w14:textId="77777777" w:rsidTr="00832BA5">
        <w:trPr>
          <w:trHeight w:val="2990"/>
        </w:trPr>
        <w:tc>
          <w:tcPr>
            <w:tcW w:w="1127" w:type="dxa"/>
          </w:tcPr>
          <w:p w14:paraId="131F927A" w14:textId="77777777" w:rsidR="001E5A88" w:rsidRPr="00AD3941" w:rsidRDefault="001E5A88" w:rsidP="00BC3138">
            <w:r>
              <w:t>PSYC402H</w:t>
            </w:r>
          </w:p>
        </w:tc>
        <w:tc>
          <w:tcPr>
            <w:tcW w:w="538" w:type="dxa"/>
          </w:tcPr>
          <w:p w14:paraId="3D431F1F" w14:textId="77777777" w:rsidR="001E5A88" w:rsidRPr="00AD3941" w:rsidRDefault="001E5A88" w:rsidP="00BC3138">
            <w:r>
              <w:t>24</w:t>
            </w:r>
          </w:p>
        </w:tc>
        <w:tc>
          <w:tcPr>
            <w:tcW w:w="6243" w:type="dxa"/>
          </w:tcPr>
          <w:p w14:paraId="530DC911" w14:textId="77777777" w:rsidR="001E5A88" w:rsidRDefault="001E5A88" w:rsidP="00BC3138">
            <w:r>
              <w:t>Literature Review</w:t>
            </w:r>
          </w:p>
          <w:p w14:paraId="52E78517" w14:textId="77777777" w:rsidR="001E5A88" w:rsidRDefault="001E5A88" w:rsidP="00BC3138"/>
          <w:p w14:paraId="16E99D1F" w14:textId="77777777" w:rsidR="001E5A88" w:rsidRDefault="001E5A88" w:rsidP="00BC3138">
            <w:r>
              <w:t>Research Proposal</w:t>
            </w:r>
          </w:p>
          <w:p w14:paraId="1B3D78F8" w14:textId="77777777" w:rsidR="001E5A88" w:rsidRDefault="001E5A88" w:rsidP="00BC3138">
            <w:r>
              <w:t xml:space="preserve">Research proposal is assessed as satisfied/not satisfied requirements.  </w:t>
            </w:r>
          </w:p>
          <w:p w14:paraId="2056793E" w14:textId="77777777" w:rsidR="001E5A88" w:rsidRDefault="001E5A88" w:rsidP="00BC3138"/>
          <w:p w14:paraId="30760D60" w14:textId="77777777" w:rsidR="001E5A88" w:rsidRDefault="001E5A88" w:rsidP="00BC3138">
            <w:r>
              <w:t>Thesis</w:t>
            </w:r>
          </w:p>
          <w:p w14:paraId="3BEBEB26" w14:textId="77777777" w:rsidR="001E5A88" w:rsidRDefault="001E5A88" w:rsidP="00BC3138">
            <w:r>
              <w:t>The Research Thesis is to be submitted in the form of a research report in journal article format.</w:t>
            </w:r>
          </w:p>
          <w:p w14:paraId="64A8F163" w14:textId="77777777" w:rsidR="001E5A88" w:rsidRDefault="001E5A88" w:rsidP="00BC3138"/>
          <w:p w14:paraId="404141F9" w14:textId="77777777" w:rsidR="001E5A88" w:rsidRPr="002322CD" w:rsidRDefault="001E5A88" w:rsidP="00BC3138">
            <w:r>
              <w:rPr>
                <w:i/>
              </w:rPr>
              <w:t>It is mandatory to pass all assessment tasks in order to pass this unit</w:t>
            </w:r>
          </w:p>
        </w:tc>
        <w:tc>
          <w:tcPr>
            <w:tcW w:w="1017" w:type="dxa"/>
          </w:tcPr>
          <w:p w14:paraId="228CD396" w14:textId="77777777" w:rsidR="001E5A88" w:rsidRDefault="001E5A88" w:rsidP="00BC3138">
            <w:pPr>
              <w:jc w:val="center"/>
            </w:pPr>
            <w:r>
              <w:t>25%</w:t>
            </w:r>
          </w:p>
          <w:p w14:paraId="0F9DEB13" w14:textId="77777777" w:rsidR="001E5A88" w:rsidRDefault="001E5A88" w:rsidP="00BC3138">
            <w:pPr>
              <w:jc w:val="center"/>
            </w:pPr>
          </w:p>
          <w:p w14:paraId="384FF99E" w14:textId="77777777" w:rsidR="001E5A88" w:rsidRDefault="001E5A88" w:rsidP="00BC3138">
            <w:pPr>
              <w:jc w:val="center"/>
            </w:pPr>
            <w:r>
              <w:t>0%</w:t>
            </w:r>
          </w:p>
          <w:p w14:paraId="6F27E156" w14:textId="77777777" w:rsidR="001E5A88" w:rsidRDefault="001E5A88" w:rsidP="00BC3138">
            <w:pPr>
              <w:jc w:val="center"/>
            </w:pPr>
          </w:p>
          <w:p w14:paraId="67FC9042" w14:textId="77777777" w:rsidR="001E5A88" w:rsidRDefault="001E5A88" w:rsidP="00BC3138">
            <w:pPr>
              <w:jc w:val="center"/>
            </w:pPr>
          </w:p>
          <w:p w14:paraId="5F372318" w14:textId="77777777" w:rsidR="001E5A88" w:rsidRDefault="001E5A88" w:rsidP="00BC3138">
            <w:pPr>
              <w:jc w:val="center"/>
            </w:pPr>
          </w:p>
          <w:p w14:paraId="614A37DE" w14:textId="77777777" w:rsidR="001E5A88" w:rsidRPr="00AD3941" w:rsidRDefault="001E5A88" w:rsidP="00BC3138">
            <w:pPr>
              <w:jc w:val="center"/>
            </w:pPr>
            <w:r>
              <w:t>75%</w:t>
            </w:r>
          </w:p>
        </w:tc>
      </w:tr>
      <w:tr w:rsidR="001E5A88" w:rsidRPr="00AD3941" w14:paraId="6E8C179A" w14:textId="77777777" w:rsidTr="00832BA5">
        <w:trPr>
          <w:trHeight w:val="2990"/>
        </w:trPr>
        <w:tc>
          <w:tcPr>
            <w:tcW w:w="1127" w:type="dxa"/>
          </w:tcPr>
          <w:p w14:paraId="0CF7C245" w14:textId="77777777" w:rsidR="001E5A88" w:rsidRDefault="001E5A88" w:rsidP="00BC3138">
            <w:r>
              <w:lastRenderedPageBreak/>
              <w:t>PSYC403H</w:t>
            </w:r>
          </w:p>
        </w:tc>
        <w:tc>
          <w:tcPr>
            <w:tcW w:w="538" w:type="dxa"/>
          </w:tcPr>
          <w:p w14:paraId="17E49A20" w14:textId="77777777" w:rsidR="001E5A88" w:rsidRDefault="001E5A88" w:rsidP="00BC3138">
            <w:r>
              <w:t>24</w:t>
            </w:r>
          </w:p>
        </w:tc>
        <w:tc>
          <w:tcPr>
            <w:tcW w:w="6243" w:type="dxa"/>
          </w:tcPr>
          <w:p w14:paraId="37F974EC" w14:textId="77777777" w:rsidR="001E5A88" w:rsidRDefault="001E5A88" w:rsidP="00BC3138">
            <w:r>
              <w:t>Literature Review</w:t>
            </w:r>
          </w:p>
          <w:p w14:paraId="78075D85" w14:textId="77777777" w:rsidR="001E5A88" w:rsidRDefault="001E5A88" w:rsidP="00BC3138"/>
          <w:p w14:paraId="4D9BA4B6" w14:textId="77777777" w:rsidR="001E5A88" w:rsidRDefault="001E5A88" w:rsidP="00BC3138">
            <w:r>
              <w:t>Research Proposal</w:t>
            </w:r>
          </w:p>
          <w:p w14:paraId="670ABB72" w14:textId="77777777" w:rsidR="001E5A88" w:rsidRDefault="001E5A88" w:rsidP="00BC3138">
            <w:r>
              <w:t xml:space="preserve">Research proposal is assessed as satisfied/not satisfied requirements.  </w:t>
            </w:r>
          </w:p>
          <w:p w14:paraId="21C602BF" w14:textId="77777777" w:rsidR="001E5A88" w:rsidRDefault="001E5A88" w:rsidP="00BC3138"/>
          <w:p w14:paraId="4464164E" w14:textId="77777777" w:rsidR="001E5A88" w:rsidRDefault="001E5A88" w:rsidP="00BC3138">
            <w:r>
              <w:t>Thesis</w:t>
            </w:r>
          </w:p>
          <w:p w14:paraId="4EB87BA9" w14:textId="77777777" w:rsidR="001E5A88" w:rsidRDefault="001E5A88" w:rsidP="00BC3138">
            <w:r>
              <w:t>The Research Thesis is to be submitted in the form of a research report in journal article format.</w:t>
            </w:r>
          </w:p>
          <w:p w14:paraId="166CED9F" w14:textId="77777777" w:rsidR="001E5A88" w:rsidRDefault="001E5A88" w:rsidP="00BC3138"/>
          <w:p w14:paraId="6BE49D76" w14:textId="77777777" w:rsidR="001E5A88" w:rsidRDefault="001E5A88" w:rsidP="00BC3138">
            <w:r>
              <w:rPr>
                <w:i/>
              </w:rPr>
              <w:t>It is mandatory to pass all assessment tasks in order to pass this unit</w:t>
            </w:r>
          </w:p>
        </w:tc>
        <w:tc>
          <w:tcPr>
            <w:tcW w:w="1017" w:type="dxa"/>
          </w:tcPr>
          <w:p w14:paraId="3C79BA9E" w14:textId="77777777" w:rsidR="001E5A88" w:rsidRDefault="001E5A88" w:rsidP="00BC3138">
            <w:pPr>
              <w:jc w:val="center"/>
            </w:pPr>
            <w:r>
              <w:t>25%</w:t>
            </w:r>
          </w:p>
          <w:p w14:paraId="24F917E4" w14:textId="77777777" w:rsidR="001E5A88" w:rsidRDefault="001E5A88" w:rsidP="00BC3138">
            <w:pPr>
              <w:jc w:val="center"/>
            </w:pPr>
          </w:p>
          <w:p w14:paraId="03164D2A" w14:textId="77777777" w:rsidR="001E5A88" w:rsidRDefault="001E5A88" w:rsidP="00BC3138">
            <w:pPr>
              <w:jc w:val="center"/>
            </w:pPr>
            <w:r>
              <w:t>0%</w:t>
            </w:r>
          </w:p>
          <w:p w14:paraId="099AF4BD" w14:textId="77777777" w:rsidR="001E5A88" w:rsidRDefault="001E5A88" w:rsidP="00BC3138">
            <w:pPr>
              <w:jc w:val="center"/>
            </w:pPr>
          </w:p>
          <w:p w14:paraId="18ABBE26" w14:textId="77777777" w:rsidR="001E5A88" w:rsidRDefault="001E5A88" w:rsidP="00BC3138">
            <w:pPr>
              <w:jc w:val="center"/>
            </w:pPr>
          </w:p>
          <w:p w14:paraId="0FAA66DB" w14:textId="77777777" w:rsidR="001E5A88" w:rsidRDefault="001E5A88" w:rsidP="00BC3138">
            <w:pPr>
              <w:jc w:val="center"/>
            </w:pPr>
          </w:p>
          <w:p w14:paraId="1738867D" w14:textId="77777777" w:rsidR="001E5A88" w:rsidRDefault="001E5A88" w:rsidP="00BC3138">
            <w:pPr>
              <w:jc w:val="center"/>
            </w:pPr>
            <w:r>
              <w:t>75%</w:t>
            </w:r>
          </w:p>
        </w:tc>
      </w:tr>
    </w:tbl>
    <w:p w14:paraId="0F725B42" w14:textId="77777777" w:rsidR="001E5A88" w:rsidRDefault="001E5A88" w:rsidP="001E5A88">
      <w:pPr>
        <w:tabs>
          <w:tab w:val="left" w:pos="0"/>
        </w:tabs>
        <w:rPr>
          <w:rFonts w:cs="Arial"/>
        </w:rPr>
      </w:pPr>
    </w:p>
    <w:p w14:paraId="3123A8DA" w14:textId="77777777" w:rsidR="001E5A88" w:rsidRPr="00121455" w:rsidRDefault="001E5A88" w:rsidP="001E5A88">
      <w:pPr>
        <w:tabs>
          <w:tab w:val="left" w:pos="0"/>
        </w:tabs>
        <w:rPr>
          <w:rFonts w:cs="Arial"/>
        </w:rPr>
      </w:pPr>
    </w:p>
    <w:p w14:paraId="40117DAD" w14:textId="77777777" w:rsidR="001E5A88" w:rsidRPr="000A1111" w:rsidRDefault="001E5A88" w:rsidP="001E5A88">
      <w:pPr>
        <w:autoSpaceDE w:val="0"/>
        <w:autoSpaceDN w:val="0"/>
        <w:adjustRightInd w:val="0"/>
        <w:rPr>
          <w:rFonts w:cs="Arial"/>
          <w:i/>
          <w:sz w:val="20"/>
        </w:rPr>
      </w:pPr>
    </w:p>
    <w:p w14:paraId="7A0F1E73" w14:textId="77777777" w:rsidR="00CC67E1" w:rsidRDefault="00CC67E1">
      <w:pPr>
        <w:rPr>
          <w:rFonts w:eastAsiaTheme="majorEastAsia" w:cs="Arial"/>
          <w:b/>
          <w:bCs/>
          <w:caps/>
          <w:color w:val="365F91" w:themeColor="accent1" w:themeShade="BF"/>
        </w:rPr>
      </w:pPr>
      <w:r>
        <w:rPr>
          <w:rFonts w:cs="Arial"/>
          <w:caps/>
        </w:rPr>
        <w:br w:type="page"/>
      </w:r>
    </w:p>
    <w:p w14:paraId="5302CB35" w14:textId="0EFBA16F" w:rsidR="00CC67E1" w:rsidRPr="00CC67E1" w:rsidRDefault="00CC67E1" w:rsidP="0081527B">
      <w:pPr>
        <w:pStyle w:val="Heading1"/>
      </w:pPr>
      <w:bookmarkStart w:id="9" w:name="_Toc530556952"/>
      <w:r w:rsidRPr="00CC67E1">
        <w:lastRenderedPageBreak/>
        <w:t>T</w:t>
      </w:r>
      <w:r w:rsidR="00B16526">
        <w:t>he Research Project/Thesis</w:t>
      </w:r>
      <w:bookmarkEnd w:id="9"/>
    </w:p>
    <w:p w14:paraId="2D3A9B67" w14:textId="1AA9DDD6" w:rsidR="00CC67E1" w:rsidRPr="0081527B" w:rsidRDefault="00CC67E1" w:rsidP="0081527B">
      <w:pPr>
        <w:spacing w:line="360" w:lineRule="auto"/>
        <w:jc w:val="both"/>
        <w:rPr>
          <w:rFonts w:cs="Arial"/>
          <w:sz w:val="24"/>
          <w:szCs w:val="24"/>
        </w:rPr>
      </w:pPr>
      <w:r w:rsidRPr="0081527B">
        <w:rPr>
          <w:rFonts w:cs="Arial"/>
          <w:sz w:val="24"/>
          <w:szCs w:val="24"/>
        </w:rPr>
        <w:t>The aim of the research project is to introduce the student to original scientific work.  The student, in conjunction with their supervisor, should develop a realistic research project and plan, given the restraints of time, funding and availability of infrastructure.   It is important that individuals develop the habit of keeping up-to-date with the relevant scientific papers and related published materials (reviews, textbooks etc).  In addition to the resources of the Dixson Library, the Internet is a</w:t>
      </w:r>
      <w:r w:rsidR="00F91500">
        <w:rPr>
          <w:rFonts w:cs="Arial"/>
          <w:sz w:val="24"/>
          <w:szCs w:val="24"/>
        </w:rPr>
        <w:t>n</w:t>
      </w:r>
      <w:r w:rsidRPr="0081527B">
        <w:rPr>
          <w:rFonts w:cs="Arial"/>
          <w:sz w:val="24"/>
          <w:szCs w:val="24"/>
        </w:rPr>
        <w:t xml:space="preserve"> important resource, with many journals/reviews available in full text. Your supervisor, colleagues and relevant School Librarian can advise as to the availability of on-line journals, related materials and your document delivery entitlement. </w:t>
      </w:r>
    </w:p>
    <w:p w14:paraId="3C688E84" w14:textId="77777777" w:rsidR="00CC67E1" w:rsidRPr="0081527B" w:rsidRDefault="00CC67E1" w:rsidP="0081527B">
      <w:pPr>
        <w:spacing w:line="360" w:lineRule="auto"/>
        <w:jc w:val="both"/>
        <w:rPr>
          <w:rFonts w:cs="Arial"/>
          <w:sz w:val="24"/>
          <w:szCs w:val="24"/>
        </w:rPr>
      </w:pPr>
      <w:r w:rsidRPr="0081527B">
        <w:rPr>
          <w:rFonts w:cs="Arial"/>
          <w:sz w:val="24"/>
          <w:szCs w:val="24"/>
        </w:rPr>
        <w:t>Students are expected to use a reference management program such as Endnote for referencing.  Endnote is a personal reference database program.  The main functions of such programs are to:</w:t>
      </w:r>
    </w:p>
    <w:p w14:paraId="12303E77" w14:textId="77777777" w:rsidR="00CC67E1" w:rsidRPr="0081527B" w:rsidRDefault="00CC67E1" w:rsidP="0081527B">
      <w:pPr>
        <w:pStyle w:val="ListParagraph"/>
        <w:numPr>
          <w:ilvl w:val="0"/>
          <w:numId w:val="19"/>
        </w:numPr>
        <w:spacing w:before="120" w:after="0" w:line="360" w:lineRule="auto"/>
        <w:ind w:left="714" w:hanging="357"/>
        <w:jc w:val="both"/>
        <w:rPr>
          <w:rFonts w:cs="Arial"/>
          <w:sz w:val="24"/>
          <w:szCs w:val="24"/>
        </w:rPr>
      </w:pPr>
      <w:r w:rsidRPr="0081527B">
        <w:rPr>
          <w:rFonts w:cs="Arial"/>
          <w:sz w:val="24"/>
          <w:szCs w:val="24"/>
        </w:rPr>
        <w:t>maintain a personal library of references</w:t>
      </w:r>
    </w:p>
    <w:p w14:paraId="5FD90CE8" w14:textId="77777777" w:rsidR="00CC67E1" w:rsidRPr="0081527B" w:rsidRDefault="00CC67E1" w:rsidP="0081527B">
      <w:pPr>
        <w:pStyle w:val="ListParagraph"/>
        <w:numPr>
          <w:ilvl w:val="0"/>
          <w:numId w:val="19"/>
        </w:numPr>
        <w:spacing w:after="0" w:line="360" w:lineRule="auto"/>
        <w:ind w:left="714" w:hanging="357"/>
        <w:jc w:val="both"/>
        <w:rPr>
          <w:rFonts w:cs="Arial"/>
          <w:sz w:val="24"/>
          <w:szCs w:val="24"/>
        </w:rPr>
      </w:pPr>
      <w:r w:rsidRPr="0081527B">
        <w:rPr>
          <w:rFonts w:cs="Arial"/>
          <w:sz w:val="24"/>
          <w:szCs w:val="24"/>
        </w:rPr>
        <w:t>download references from journal databases and Google Scholar</w:t>
      </w:r>
    </w:p>
    <w:p w14:paraId="24D10A88" w14:textId="77777777" w:rsidR="00CC67E1" w:rsidRPr="0081527B" w:rsidRDefault="00CC67E1" w:rsidP="0081527B">
      <w:pPr>
        <w:pStyle w:val="ListParagraph"/>
        <w:numPr>
          <w:ilvl w:val="0"/>
          <w:numId w:val="19"/>
        </w:numPr>
        <w:spacing w:after="0" w:line="360" w:lineRule="auto"/>
        <w:ind w:left="714" w:hanging="357"/>
        <w:jc w:val="both"/>
        <w:rPr>
          <w:rFonts w:cs="Arial"/>
          <w:sz w:val="24"/>
          <w:szCs w:val="24"/>
        </w:rPr>
      </w:pPr>
      <w:r w:rsidRPr="0081527B">
        <w:rPr>
          <w:rFonts w:cs="Arial"/>
          <w:sz w:val="24"/>
          <w:szCs w:val="24"/>
        </w:rPr>
        <w:t>insert references into word-processed documents</w:t>
      </w:r>
    </w:p>
    <w:p w14:paraId="028DCC9E" w14:textId="77777777" w:rsidR="00CC67E1" w:rsidRPr="0081527B" w:rsidRDefault="00CC67E1" w:rsidP="0081527B">
      <w:pPr>
        <w:pStyle w:val="ListParagraph"/>
        <w:numPr>
          <w:ilvl w:val="0"/>
          <w:numId w:val="19"/>
        </w:numPr>
        <w:spacing w:after="0" w:line="360" w:lineRule="auto"/>
        <w:jc w:val="both"/>
        <w:rPr>
          <w:rFonts w:cs="Arial"/>
          <w:sz w:val="24"/>
          <w:szCs w:val="24"/>
        </w:rPr>
      </w:pPr>
      <w:r w:rsidRPr="0081527B">
        <w:rPr>
          <w:rFonts w:cs="Arial"/>
          <w:sz w:val="24"/>
          <w:szCs w:val="24"/>
        </w:rPr>
        <w:t>generate a bibliography in the correct style for publication</w:t>
      </w:r>
    </w:p>
    <w:p w14:paraId="14EF6846" w14:textId="77777777" w:rsidR="00CC67E1" w:rsidRPr="0081527B" w:rsidRDefault="00CC67E1" w:rsidP="0081527B">
      <w:pPr>
        <w:spacing w:line="360" w:lineRule="auto"/>
        <w:jc w:val="both"/>
        <w:rPr>
          <w:rFonts w:cs="Arial"/>
          <w:sz w:val="24"/>
          <w:szCs w:val="24"/>
        </w:rPr>
      </w:pPr>
    </w:p>
    <w:p w14:paraId="3F7FF29D" w14:textId="03E9B091" w:rsidR="00CC67E1" w:rsidRPr="0081527B" w:rsidRDefault="00CC67E1" w:rsidP="0081527B">
      <w:pPr>
        <w:spacing w:line="360" w:lineRule="auto"/>
        <w:jc w:val="both"/>
        <w:rPr>
          <w:sz w:val="24"/>
          <w:szCs w:val="24"/>
        </w:rPr>
      </w:pPr>
      <w:r w:rsidRPr="0081527B">
        <w:rPr>
          <w:rFonts w:cs="Arial"/>
          <w:sz w:val="24"/>
          <w:szCs w:val="24"/>
        </w:rPr>
        <w:t xml:space="preserve">Information on Endnote can be found at </w:t>
      </w:r>
      <w:hyperlink r:id="rId41" w:history="1">
        <w:r w:rsidRPr="0081527B">
          <w:rPr>
            <w:rStyle w:val="Hyperlink"/>
            <w:rFonts w:cs="Arial"/>
            <w:sz w:val="24"/>
            <w:szCs w:val="24"/>
          </w:rPr>
          <w:t>http://www.une.edu.au/library/support/endnote</w:t>
        </w:r>
      </w:hyperlink>
      <w:r w:rsidR="00590B34">
        <w:rPr>
          <w:rStyle w:val="Hyperlink"/>
          <w:rFonts w:cs="Arial"/>
          <w:sz w:val="24"/>
          <w:szCs w:val="24"/>
        </w:rPr>
        <w:t xml:space="preserve"> </w:t>
      </w:r>
      <w:r w:rsidR="00590B34" w:rsidRPr="00F91500">
        <w:rPr>
          <w:rStyle w:val="Hyperlink"/>
          <w:rFonts w:cs="Arial"/>
          <w:b/>
          <w:color w:val="auto"/>
          <w:sz w:val="24"/>
          <w:szCs w:val="24"/>
          <w:u w:val="none"/>
        </w:rPr>
        <w:t>Students will be required to attend a training session on Endnote</w:t>
      </w:r>
    </w:p>
    <w:p w14:paraId="2A8B4FD2" w14:textId="77777777" w:rsidR="00CC67E1" w:rsidRPr="0081527B" w:rsidRDefault="00CC67E1" w:rsidP="0081527B">
      <w:pPr>
        <w:spacing w:before="120" w:line="360" w:lineRule="auto"/>
        <w:jc w:val="both"/>
        <w:rPr>
          <w:rFonts w:cs="Arial"/>
          <w:sz w:val="24"/>
          <w:szCs w:val="24"/>
        </w:rPr>
      </w:pPr>
      <w:r w:rsidRPr="0081527B">
        <w:rPr>
          <w:rFonts w:cs="Arial"/>
          <w:sz w:val="24"/>
          <w:szCs w:val="24"/>
        </w:rPr>
        <w:t xml:space="preserve">Honours students can obtain Endnote through the UNE IT Service Desk on the Ground Floor of Dixson Library.  The IT Service Desk email is:  </w:t>
      </w:r>
      <w:hyperlink r:id="rId42" w:history="1">
        <w:r w:rsidRPr="0081527B">
          <w:rPr>
            <w:rStyle w:val="Hyperlink"/>
            <w:rFonts w:cs="Arial"/>
            <w:sz w:val="24"/>
            <w:szCs w:val="24"/>
          </w:rPr>
          <w:t>servicedesk@une.edu.au</w:t>
        </w:r>
      </w:hyperlink>
    </w:p>
    <w:p w14:paraId="3D81FC83" w14:textId="77777777" w:rsidR="00CC67E1" w:rsidRPr="0081527B" w:rsidRDefault="00CC67E1" w:rsidP="0081527B">
      <w:pPr>
        <w:spacing w:line="360" w:lineRule="auto"/>
        <w:jc w:val="both"/>
        <w:rPr>
          <w:rFonts w:cs="Arial"/>
          <w:b/>
          <w:i/>
          <w:sz w:val="24"/>
          <w:szCs w:val="24"/>
        </w:rPr>
      </w:pPr>
      <w:r w:rsidRPr="0081527B">
        <w:rPr>
          <w:rFonts w:cs="Arial"/>
          <w:sz w:val="24"/>
          <w:szCs w:val="24"/>
        </w:rPr>
        <w:t xml:space="preserve">The thesis must be produced by a suitable word processing software package and care taken in the presentation and grammar. Your supervisor is expected to comment on the first draft and sufficient time (at least three weeks before the due date of thesis submission) should be given for appropriate feedback from the supervisor.  Remember that a first draft, particularly the Results and Discussion, should be in such a form that the supervisor has all the necessary information to make constructive suggestions. </w:t>
      </w:r>
      <w:r w:rsidRPr="0081527B">
        <w:rPr>
          <w:rFonts w:cs="Arial"/>
          <w:b/>
          <w:i/>
          <w:sz w:val="24"/>
          <w:szCs w:val="24"/>
        </w:rPr>
        <w:t xml:space="preserve"> </w:t>
      </w:r>
    </w:p>
    <w:p w14:paraId="0DB15F5C" w14:textId="3FA5D7A9" w:rsidR="00CC67E1" w:rsidRPr="0081527B" w:rsidRDefault="0093271C" w:rsidP="0081527B">
      <w:pPr>
        <w:spacing w:line="360" w:lineRule="auto"/>
        <w:jc w:val="both"/>
        <w:rPr>
          <w:rFonts w:cs="Arial"/>
          <w:sz w:val="24"/>
          <w:szCs w:val="24"/>
        </w:rPr>
      </w:pPr>
      <w:r w:rsidRPr="0093271C">
        <w:rPr>
          <w:rFonts w:cs="Arial"/>
          <w:b/>
          <w:sz w:val="24"/>
          <w:szCs w:val="24"/>
        </w:rPr>
        <w:t xml:space="preserve">The final version of the research thesis is the individual’s responsibility. </w:t>
      </w:r>
      <w:r w:rsidRPr="0093271C">
        <w:rPr>
          <w:b/>
          <w:bCs/>
          <w:sz w:val="24"/>
          <w:szCs w:val="24"/>
        </w:rPr>
        <w:t>A pdf copy of the</w:t>
      </w:r>
      <w:r>
        <w:rPr>
          <w:b/>
          <w:bCs/>
          <w:sz w:val="24"/>
          <w:szCs w:val="24"/>
        </w:rPr>
        <w:t xml:space="preserve"> thesis must be submitted</w:t>
      </w:r>
      <w:r w:rsidRPr="0081527B">
        <w:rPr>
          <w:rFonts w:cs="Arial"/>
          <w:b/>
          <w:i/>
          <w:sz w:val="24"/>
          <w:szCs w:val="24"/>
        </w:rPr>
        <w:t xml:space="preserve"> through the University’s e-submission system via the thesis </w:t>
      </w:r>
      <w:r w:rsidRPr="0081527B">
        <w:rPr>
          <w:rFonts w:cs="Arial"/>
          <w:b/>
          <w:i/>
          <w:sz w:val="24"/>
          <w:szCs w:val="24"/>
        </w:rPr>
        <w:lastRenderedPageBreak/>
        <w:t>submission portal on the SCI400 Moodle site</w:t>
      </w:r>
      <w:r>
        <w:rPr>
          <w:rFonts w:cs="Arial"/>
          <w:b/>
          <w:i/>
          <w:sz w:val="24"/>
          <w:szCs w:val="24"/>
        </w:rPr>
        <w:t xml:space="preserve"> </w:t>
      </w:r>
      <w:r w:rsidRPr="0081527B">
        <w:rPr>
          <w:b/>
          <w:bCs/>
          <w:sz w:val="24"/>
          <w:szCs w:val="24"/>
        </w:rPr>
        <w:t>before 4 pm on the thesis submission date</w:t>
      </w:r>
      <w:r w:rsidRPr="0081527B">
        <w:rPr>
          <w:rFonts w:cs="Arial"/>
          <w:b/>
          <w:i/>
          <w:sz w:val="24"/>
          <w:szCs w:val="24"/>
        </w:rPr>
        <w:t>.</w:t>
      </w:r>
      <w:r>
        <w:rPr>
          <w:rFonts w:cs="Arial"/>
          <w:sz w:val="24"/>
          <w:szCs w:val="24"/>
        </w:rPr>
        <w:t xml:space="preserve"> In addition the student must submit </w:t>
      </w:r>
      <w:r w:rsidR="00F53CB1">
        <w:rPr>
          <w:b/>
          <w:bCs/>
          <w:i/>
          <w:iCs/>
          <w:sz w:val="24"/>
          <w:szCs w:val="24"/>
        </w:rPr>
        <w:t>two</w:t>
      </w:r>
      <w:r w:rsidR="0081527B" w:rsidRPr="0081527B">
        <w:rPr>
          <w:b/>
          <w:bCs/>
          <w:i/>
          <w:iCs/>
          <w:sz w:val="24"/>
          <w:szCs w:val="24"/>
        </w:rPr>
        <w:t xml:space="preserve"> softbound copies </w:t>
      </w:r>
      <w:r w:rsidR="0081527B" w:rsidRPr="0081527B">
        <w:rPr>
          <w:b/>
          <w:bCs/>
          <w:sz w:val="24"/>
          <w:szCs w:val="24"/>
        </w:rPr>
        <w:t>to the supervisor</w:t>
      </w:r>
      <w:r w:rsidR="00AB3347">
        <w:rPr>
          <w:b/>
          <w:bCs/>
          <w:sz w:val="24"/>
          <w:szCs w:val="24"/>
        </w:rPr>
        <w:t xml:space="preserve"> before 5pm</w:t>
      </w:r>
      <w:r w:rsidR="0081527B" w:rsidRPr="0081527B">
        <w:rPr>
          <w:b/>
          <w:bCs/>
          <w:sz w:val="24"/>
          <w:szCs w:val="24"/>
        </w:rPr>
        <w:t>. The supervisor may also request a word copy of the thesis.</w:t>
      </w:r>
      <w:r w:rsidR="0081527B">
        <w:rPr>
          <w:b/>
          <w:bCs/>
          <w:sz w:val="24"/>
          <w:szCs w:val="24"/>
        </w:rPr>
        <w:t xml:space="preserve"> </w:t>
      </w:r>
    </w:p>
    <w:p w14:paraId="79EA0634" w14:textId="7E25F26C" w:rsidR="00CC67E1" w:rsidRPr="0081527B" w:rsidRDefault="00CC67E1" w:rsidP="0081527B">
      <w:pPr>
        <w:spacing w:line="360" w:lineRule="auto"/>
        <w:jc w:val="both"/>
        <w:rPr>
          <w:rFonts w:cs="Arial"/>
          <w:sz w:val="24"/>
          <w:szCs w:val="24"/>
        </w:rPr>
      </w:pPr>
      <w:r w:rsidRPr="0081527B">
        <w:rPr>
          <w:rFonts w:cs="Arial"/>
          <w:sz w:val="24"/>
          <w:szCs w:val="24"/>
        </w:rPr>
        <w:t xml:space="preserve">The following is </w:t>
      </w:r>
      <w:r w:rsidRPr="00AB3347">
        <w:rPr>
          <w:rFonts w:cs="Arial"/>
          <w:b/>
          <w:sz w:val="24"/>
          <w:szCs w:val="24"/>
        </w:rPr>
        <w:t>a suggested structure</w:t>
      </w:r>
      <w:r w:rsidRPr="0081527B">
        <w:rPr>
          <w:rFonts w:cs="Arial"/>
          <w:sz w:val="24"/>
          <w:szCs w:val="24"/>
        </w:rPr>
        <w:t xml:space="preserve"> for your thesis but you should refer to the requirements of the relevant Discipline and </w:t>
      </w:r>
      <w:r w:rsidR="00EE0114">
        <w:rPr>
          <w:rFonts w:cs="Arial"/>
          <w:sz w:val="24"/>
          <w:szCs w:val="24"/>
        </w:rPr>
        <w:t xml:space="preserve">also </w:t>
      </w:r>
      <w:r w:rsidRPr="0081527B">
        <w:rPr>
          <w:rFonts w:cs="Arial"/>
          <w:sz w:val="24"/>
          <w:szCs w:val="24"/>
        </w:rPr>
        <w:t>consult copies of previous Honours theses in the relevant Discipline for further guidanc</w:t>
      </w:r>
      <w:r w:rsidR="0081527B">
        <w:rPr>
          <w:rFonts w:cs="Arial"/>
          <w:sz w:val="24"/>
          <w:szCs w:val="24"/>
        </w:rPr>
        <w:t>e on the thesis layout.</w:t>
      </w:r>
    </w:p>
    <w:p w14:paraId="21FCE251" w14:textId="77777777" w:rsidR="00CC67E1" w:rsidRPr="0081527B" w:rsidRDefault="00CC67E1" w:rsidP="0081527B">
      <w:pPr>
        <w:spacing w:line="360" w:lineRule="auto"/>
        <w:jc w:val="both"/>
        <w:rPr>
          <w:rFonts w:cs="Arial"/>
          <w:sz w:val="24"/>
          <w:szCs w:val="24"/>
        </w:rPr>
      </w:pPr>
      <w:r w:rsidRPr="0081527B">
        <w:rPr>
          <w:rFonts w:cs="Arial"/>
          <w:b/>
          <w:bCs/>
          <w:sz w:val="24"/>
          <w:szCs w:val="24"/>
        </w:rPr>
        <w:t>Length:</w:t>
      </w:r>
    </w:p>
    <w:p w14:paraId="26A7F9D4" w14:textId="5C7D50A5" w:rsidR="00CC67E1" w:rsidRPr="0081527B" w:rsidRDefault="00CC67E1" w:rsidP="0081527B">
      <w:pPr>
        <w:spacing w:line="360" w:lineRule="auto"/>
        <w:jc w:val="both"/>
        <w:rPr>
          <w:rFonts w:cs="Arial"/>
          <w:sz w:val="24"/>
          <w:szCs w:val="24"/>
        </w:rPr>
      </w:pPr>
      <w:r w:rsidRPr="0081527B">
        <w:rPr>
          <w:rFonts w:cs="Arial"/>
          <w:sz w:val="24"/>
          <w:szCs w:val="24"/>
        </w:rPr>
        <w:t>Length is a maximum of 20,000 words (or the applicable word limit for your Discipline), 50 to a maximum of 100 pages (including fi</w:t>
      </w:r>
      <w:r w:rsidR="0081527B">
        <w:rPr>
          <w:rFonts w:cs="Arial"/>
          <w:sz w:val="24"/>
          <w:szCs w:val="24"/>
        </w:rPr>
        <w:t xml:space="preserve">gures, tables and references). </w:t>
      </w:r>
    </w:p>
    <w:p w14:paraId="15280579" w14:textId="77777777" w:rsidR="00CC67E1" w:rsidRPr="0081527B" w:rsidRDefault="00CC67E1" w:rsidP="0081527B">
      <w:pPr>
        <w:spacing w:line="360" w:lineRule="auto"/>
        <w:ind w:left="1440" w:hanging="1440"/>
        <w:jc w:val="both"/>
        <w:rPr>
          <w:rFonts w:cs="Arial"/>
          <w:b/>
          <w:bCs/>
          <w:sz w:val="24"/>
          <w:szCs w:val="24"/>
        </w:rPr>
      </w:pPr>
      <w:r w:rsidRPr="0081527B">
        <w:rPr>
          <w:rFonts w:cs="Arial"/>
          <w:b/>
          <w:bCs/>
          <w:sz w:val="24"/>
          <w:szCs w:val="24"/>
        </w:rPr>
        <w:t>Format:</w:t>
      </w:r>
    </w:p>
    <w:p w14:paraId="6B8A67D0" w14:textId="223AECC2" w:rsidR="00CC67E1" w:rsidRPr="0081527B" w:rsidRDefault="00590B34" w:rsidP="0081527B">
      <w:pPr>
        <w:spacing w:line="360" w:lineRule="auto"/>
        <w:ind w:left="1440" w:hanging="1440"/>
        <w:jc w:val="both"/>
        <w:rPr>
          <w:rFonts w:cs="Arial"/>
          <w:sz w:val="24"/>
          <w:szCs w:val="24"/>
        </w:rPr>
      </w:pPr>
      <w:r>
        <w:rPr>
          <w:rFonts w:cs="Arial"/>
          <w:bCs/>
          <w:sz w:val="24"/>
          <w:szCs w:val="24"/>
        </w:rPr>
        <w:t xml:space="preserve">Times New Roman, </w:t>
      </w:r>
      <w:r w:rsidR="00CC67E1" w:rsidRPr="0081527B">
        <w:rPr>
          <w:rFonts w:cs="Arial"/>
          <w:bCs/>
          <w:sz w:val="24"/>
          <w:szCs w:val="24"/>
        </w:rPr>
        <w:t>12 font – 1.5 spacing – normal margin setting (not less than 2cm)</w:t>
      </w:r>
    </w:p>
    <w:p w14:paraId="37BD8FF2" w14:textId="77777777" w:rsidR="00CC67E1" w:rsidRPr="0081527B" w:rsidRDefault="004B6136" w:rsidP="0081527B">
      <w:pPr>
        <w:spacing w:line="360" w:lineRule="auto"/>
        <w:jc w:val="both"/>
        <w:rPr>
          <w:rFonts w:cs="Arial"/>
          <w:b/>
          <w:bCs/>
          <w:sz w:val="24"/>
          <w:szCs w:val="24"/>
        </w:rPr>
      </w:pPr>
      <w:r w:rsidRPr="0081527B">
        <w:rPr>
          <w:rFonts w:cs="Arial"/>
          <w:b/>
          <w:bCs/>
          <w:sz w:val="24"/>
          <w:szCs w:val="24"/>
        </w:rPr>
        <w:t>Suggested Structure</w:t>
      </w:r>
      <w:r w:rsidR="00CC67E1" w:rsidRPr="0081527B">
        <w:rPr>
          <w:rFonts w:cs="Arial"/>
          <w:b/>
          <w:bCs/>
          <w:sz w:val="24"/>
          <w:szCs w:val="24"/>
        </w:rPr>
        <w:t>:</w:t>
      </w:r>
    </w:p>
    <w:p w14:paraId="7E481AA4" w14:textId="77777777" w:rsidR="00CC67E1" w:rsidRPr="0081527B" w:rsidRDefault="00CC67E1" w:rsidP="0081527B">
      <w:pPr>
        <w:spacing w:line="360" w:lineRule="auto"/>
        <w:jc w:val="both"/>
        <w:rPr>
          <w:rFonts w:cs="Arial"/>
          <w:sz w:val="24"/>
          <w:szCs w:val="24"/>
        </w:rPr>
      </w:pPr>
      <w:r w:rsidRPr="0081527B">
        <w:rPr>
          <w:rFonts w:cs="Arial"/>
          <w:sz w:val="24"/>
          <w:szCs w:val="24"/>
        </w:rPr>
        <w:t>Title page</w:t>
      </w:r>
    </w:p>
    <w:p w14:paraId="2F32FCB7" w14:textId="77777777" w:rsidR="00CC67E1" w:rsidRPr="0081527B" w:rsidRDefault="00CC67E1" w:rsidP="0081527B">
      <w:pPr>
        <w:spacing w:line="360" w:lineRule="auto"/>
        <w:jc w:val="both"/>
        <w:rPr>
          <w:rFonts w:cs="Arial"/>
          <w:sz w:val="24"/>
          <w:szCs w:val="24"/>
        </w:rPr>
      </w:pPr>
      <w:r w:rsidRPr="0081527B">
        <w:rPr>
          <w:rFonts w:cs="Arial"/>
          <w:sz w:val="24"/>
          <w:szCs w:val="24"/>
        </w:rPr>
        <w:t>Signed declaration by student (example provided in Appendix 1)</w:t>
      </w:r>
    </w:p>
    <w:p w14:paraId="5215CB20" w14:textId="77777777" w:rsidR="00CC67E1" w:rsidRPr="0081527B" w:rsidRDefault="00CC67E1" w:rsidP="0081527B">
      <w:pPr>
        <w:spacing w:line="360" w:lineRule="auto"/>
        <w:jc w:val="both"/>
        <w:rPr>
          <w:rFonts w:cs="Arial"/>
          <w:sz w:val="24"/>
          <w:szCs w:val="24"/>
        </w:rPr>
      </w:pPr>
      <w:r w:rsidRPr="0081527B">
        <w:rPr>
          <w:rFonts w:cs="Arial"/>
          <w:sz w:val="24"/>
          <w:szCs w:val="24"/>
        </w:rPr>
        <w:t>Table of Contents</w:t>
      </w:r>
    </w:p>
    <w:p w14:paraId="291E71E1" w14:textId="77777777" w:rsidR="00CC67E1" w:rsidRPr="0081527B" w:rsidRDefault="00CC67E1" w:rsidP="0081527B">
      <w:pPr>
        <w:spacing w:line="360" w:lineRule="auto"/>
        <w:jc w:val="both"/>
        <w:rPr>
          <w:rFonts w:cs="Arial"/>
          <w:sz w:val="24"/>
          <w:szCs w:val="24"/>
        </w:rPr>
      </w:pPr>
      <w:r w:rsidRPr="0081527B">
        <w:rPr>
          <w:rFonts w:cs="Arial"/>
          <w:sz w:val="24"/>
          <w:szCs w:val="24"/>
        </w:rPr>
        <w:t>List of Figures and Tables</w:t>
      </w:r>
    </w:p>
    <w:p w14:paraId="100383C2" w14:textId="25BA74FC" w:rsidR="00CC67E1" w:rsidRPr="0081527B" w:rsidRDefault="00CC67E1" w:rsidP="0081527B">
      <w:pPr>
        <w:spacing w:line="360" w:lineRule="auto"/>
        <w:jc w:val="both"/>
        <w:rPr>
          <w:rFonts w:cs="Arial"/>
          <w:sz w:val="24"/>
          <w:szCs w:val="24"/>
        </w:rPr>
      </w:pPr>
      <w:r w:rsidRPr="0081527B">
        <w:rPr>
          <w:rFonts w:cs="Arial"/>
          <w:sz w:val="24"/>
          <w:szCs w:val="24"/>
        </w:rPr>
        <w:t xml:space="preserve">Summary/Abstract, </w:t>
      </w:r>
      <w:r w:rsidR="003C7D23" w:rsidRPr="0081527B">
        <w:rPr>
          <w:rFonts w:cs="Arial"/>
          <w:sz w:val="24"/>
          <w:szCs w:val="24"/>
        </w:rPr>
        <w:t>(1</w:t>
      </w:r>
      <w:r w:rsidR="0093271C">
        <w:rPr>
          <w:rFonts w:cs="Arial"/>
          <w:sz w:val="24"/>
          <w:szCs w:val="24"/>
        </w:rPr>
        <w:t xml:space="preserve"> page </w:t>
      </w:r>
      <w:r w:rsidRPr="0081527B">
        <w:rPr>
          <w:rFonts w:cs="Arial"/>
          <w:sz w:val="24"/>
          <w:szCs w:val="24"/>
        </w:rPr>
        <w:t>A4 page maximum</w:t>
      </w:r>
      <w:r w:rsidR="003C7D23" w:rsidRPr="0081527B">
        <w:rPr>
          <w:rFonts w:cs="Arial"/>
          <w:sz w:val="24"/>
          <w:szCs w:val="24"/>
        </w:rPr>
        <w:t>)</w:t>
      </w:r>
    </w:p>
    <w:p w14:paraId="71E253BC" w14:textId="77777777" w:rsidR="00CC67E1" w:rsidRPr="0081527B" w:rsidRDefault="00CC67E1" w:rsidP="0081527B">
      <w:pPr>
        <w:spacing w:line="360" w:lineRule="auto"/>
        <w:jc w:val="both"/>
        <w:rPr>
          <w:rFonts w:cs="Arial"/>
          <w:sz w:val="24"/>
          <w:szCs w:val="24"/>
        </w:rPr>
      </w:pPr>
      <w:r w:rsidRPr="0081527B">
        <w:rPr>
          <w:rFonts w:cs="Arial"/>
          <w:sz w:val="24"/>
          <w:szCs w:val="24"/>
        </w:rPr>
        <w:t>Introduction</w:t>
      </w:r>
    </w:p>
    <w:p w14:paraId="12B33E39" w14:textId="77777777" w:rsidR="00CC67E1" w:rsidRPr="0081527B" w:rsidRDefault="00CC67E1" w:rsidP="0081527B">
      <w:pPr>
        <w:spacing w:line="360" w:lineRule="auto"/>
        <w:jc w:val="both"/>
        <w:rPr>
          <w:rFonts w:cs="Arial"/>
          <w:sz w:val="24"/>
          <w:szCs w:val="24"/>
        </w:rPr>
      </w:pPr>
      <w:r w:rsidRPr="0081527B">
        <w:rPr>
          <w:rFonts w:cs="Arial"/>
          <w:sz w:val="24"/>
          <w:szCs w:val="24"/>
        </w:rPr>
        <w:t>Literature Review</w:t>
      </w:r>
    </w:p>
    <w:p w14:paraId="0166CBFB" w14:textId="77777777" w:rsidR="00CC67E1" w:rsidRPr="0081527B" w:rsidRDefault="00CC67E1" w:rsidP="0081527B">
      <w:pPr>
        <w:spacing w:line="360" w:lineRule="auto"/>
        <w:jc w:val="both"/>
        <w:rPr>
          <w:rFonts w:cs="Arial"/>
          <w:sz w:val="24"/>
          <w:szCs w:val="24"/>
        </w:rPr>
      </w:pPr>
      <w:r w:rsidRPr="0081527B">
        <w:rPr>
          <w:rFonts w:cs="Arial"/>
          <w:sz w:val="24"/>
          <w:szCs w:val="24"/>
        </w:rPr>
        <w:t>Methods</w:t>
      </w:r>
    </w:p>
    <w:p w14:paraId="5FAC034B" w14:textId="77777777" w:rsidR="00CC67E1" w:rsidRPr="0081527B" w:rsidRDefault="00CC67E1" w:rsidP="0081527B">
      <w:pPr>
        <w:spacing w:line="360" w:lineRule="auto"/>
        <w:jc w:val="both"/>
        <w:rPr>
          <w:rFonts w:cs="Arial"/>
          <w:sz w:val="24"/>
          <w:szCs w:val="24"/>
        </w:rPr>
      </w:pPr>
      <w:r w:rsidRPr="0081527B">
        <w:rPr>
          <w:rFonts w:cs="Arial"/>
          <w:sz w:val="24"/>
          <w:szCs w:val="24"/>
        </w:rPr>
        <w:t>Results, including relevant figures, tables and graphs</w:t>
      </w:r>
    </w:p>
    <w:p w14:paraId="65074D68" w14:textId="77777777" w:rsidR="00CC67E1" w:rsidRPr="0081527B" w:rsidRDefault="00CC67E1" w:rsidP="0081527B">
      <w:pPr>
        <w:spacing w:line="360" w:lineRule="auto"/>
        <w:jc w:val="both"/>
        <w:rPr>
          <w:rFonts w:cs="Arial"/>
          <w:sz w:val="24"/>
          <w:szCs w:val="24"/>
        </w:rPr>
      </w:pPr>
      <w:r w:rsidRPr="0081527B">
        <w:rPr>
          <w:rFonts w:cs="Arial"/>
          <w:sz w:val="24"/>
          <w:szCs w:val="24"/>
        </w:rPr>
        <w:t>Discussion and Conclusions</w:t>
      </w:r>
    </w:p>
    <w:p w14:paraId="64316911" w14:textId="77777777" w:rsidR="00CC67E1" w:rsidRPr="00D623E6" w:rsidRDefault="00CC67E1" w:rsidP="00D623E6">
      <w:pPr>
        <w:spacing w:line="360" w:lineRule="auto"/>
        <w:jc w:val="both"/>
        <w:rPr>
          <w:rFonts w:cs="Arial"/>
          <w:sz w:val="24"/>
          <w:szCs w:val="24"/>
        </w:rPr>
      </w:pPr>
      <w:r w:rsidRPr="00D623E6">
        <w:rPr>
          <w:rFonts w:cs="Arial"/>
          <w:sz w:val="24"/>
          <w:szCs w:val="24"/>
        </w:rPr>
        <w:t>List of References/Bibliography (</w:t>
      </w:r>
      <w:r w:rsidR="004B6136" w:rsidRPr="00D623E6">
        <w:rPr>
          <w:sz w:val="24"/>
          <w:szCs w:val="24"/>
        </w:rPr>
        <w:t>style APA or as directed by supervisor</w:t>
      </w:r>
      <w:r w:rsidRPr="00D623E6">
        <w:rPr>
          <w:rFonts w:cs="Arial"/>
          <w:sz w:val="24"/>
          <w:szCs w:val="24"/>
        </w:rPr>
        <w:t>)</w:t>
      </w:r>
    </w:p>
    <w:p w14:paraId="5698ACA8" w14:textId="77777777" w:rsidR="00CC67E1" w:rsidRPr="00D623E6" w:rsidRDefault="00CC67E1" w:rsidP="00D623E6">
      <w:pPr>
        <w:spacing w:line="360" w:lineRule="auto"/>
        <w:jc w:val="both"/>
        <w:rPr>
          <w:rFonts w:cs="Arial"/>
          <w:sz w:val="24"/>
          <w:szCs w:val="24"/>
        </w:rPr>
      </w:pPr>
      <w:r w:rsidRPr="00D623E6">
        <w:rPr>
          <w:rFonts w:cs="Arial"/>
          <w:sz w:val="24"/>
          <w:szCs w:val="24"/>
        </w:rPr>
        <w:lastRenderedPageBreak/>
        <w:t>Appendices (e.g. supplementary data not included in the Results)</w:t>
      </w:r>
    </w:p>
    <w:p w14:paraId="3A24900F" w14:textId="77777777" w:rsidR="00CC67E1" w:rsidRPr="00D623E6" w:rsidRDefault="00CC67E1" w:rsidP="00D623E6">
      <w:pPr>
        <w:spacing w:line="360" w:lineRule="auto"/>
        <w:jc w:val="both"/>
        <w:rPr>
          <w:rFonts w:cs="Arial"/>
          <w:sz w:val="24"/>
          <w:szCs w:val="24"/>
        </w:rPr>
      </w:pPr>
    </w:p>
    <w:p w14:paraId="27B75FED" w14:textId="77777777" w:rsidR="00CC67E1" w:rsidRPr="00D623E6" w:rsidRDefault="00CC67E1" w:rsidP="00D623E6">
      <w:pPr>
        <w:pBdr>
          <w:top w:val="single" w:sz="4" w:space="1" w:color="auto"/>
          <w:left w:val="single" w:sz="4" w:space="4" w:color="auto"/>
          <w:bottom w:val="single" w:sz="4" w:space="1" w:color="auto"/>
          <w:right w:val="single" w:sz="4" w:space="4" w:color="auto"/>
        </w:pBdr>
        <w:spacing w:line="360" w:lineRule="auto"/>
        <w:jc w:val="center"/>
        <w:rPr>
          <w:rFonts w:cs="Arial"/>
          <w:b/>
          <w:sz w:val="24"/>
          <w:szCs w:val="24"/>
        </w:rPr>
      </w:pPr>
      <w:r w:rsidRPr="00D623E6">
        <w:rPr>
          <w:rFonts w:cs="Arial"/>
          <w:b/>
          <w:sz w:val="24"/>
          <w:szCs w:val="24"/>
        </w:rPr>
        <w:t>Students are strongly advised to ensure on-time submission of their thesis.</w:t>
      </w:r>
    </w:p>
    <w:p w14:paraId="40E7BDB8" w14:textId="77777777" w:rsidR="00CC67E1" w:rsidRPr="00D623E6" w:rsidRDefault="00CC67E1" w:rsidP="00D623E6">
      <w:pPr>
        <w:pBdr>
          <w:top w:val="single" w:sz="4" w:space="1" w:color="auto"/>
          <w:left w:val="single" w:sz="4" w:space="4" w:color="auto"/>
          <w:bottom w:val="single" w:sz="4" w:space="1" w:color="auto"/>
          <w:right w:val="single" w:sz="4" w:space="4" w:color="auto"/>
        </w:pBdr>
        <w:spacing w:line="360" w:lineRule="auto"/>
        <w:jc w:val="center"/>
        <w:rPr>
          <w:sz w:val="24"/>
          <w:szCs w:val="24"/>
        </w:rPr>
      </w:pPr>
      <w:r w:rsidRPr="00D623E6">
        <w:rPr>
          <w:rFonts w:cs="Arial"/>
          <w:b/>
          <w:sz w:val="24"/>
          <w:szCs w:val="24"/>
        </w:rPr>
        <w:t>School Policy on Late Submissions will be enforced</w:t>
      </w:r>
      <w:r w:rsidRPr="00D623E6">
        <w:rPr>
          <w:sz w:val="24"/>
          <w:szCs w:val="24"/>
        </w:rPr>
        <w:t>.</w:t>
      </w:r>
    </w:p>
    <w:p w14:paraId="156625A5" w14:textId="77777777" w:rsidR="004B6136" w:rsidRPr="00D623E6" w:rsidRDefault="004B6136" w:rsidP="00D623E6">
      <w:pPr>
        <w:spacing w:line="360" w:lineRule="auto"/>
        <w:jc w:val="both"/>
        <w:rPr>
          <w:sz w:val="24"/>
          <w:szCs w:val="24"/>
        </w:rPr>
      </w:pPr>
      <w:bookmarkStart w:id="10" w:name="_Toc372882396"/>
    </w:p>
    <w:p w14:paraId="0ABEF0B4" w14:textId="0DF1D7FF" w:rsidR="004B6136" w:rsidRPr="00D623E6" w:rsidRDefault="004B6136" w:rsidP="00D623E6">
      <w:pPr>
        <w:spacing w:line="360" w:lineRule="auto"/>
        <w:jc w:val="both"/>
        <w:rPr>
          <w:sz w:val="24"/>
          <w:szCs w:val="24"/>
        </w:rPr>
      </w:pPr>
      <w:r w:rsidRPr="00D623E6">
        <w:rPr>
          <w:sz w:val="24"/>
          <w:szCs w:val="24"/>
        </w:rPr>
        <w:t>It is permissible to produce a thesis with self-contained dat</w:t>
      </w:r>
      <w:r w:rsidR="00F04C71">
        <w:rPr>
          <w:sz w:val="24"/>
          <w:szCs w:val="24"/>
        </w:rPr>
        <w:t>a chapters</w:t>
      </w:r>
      <w:r w:rsidR="00590B34">
        <w:rPr>
          <w:sz w:val="24"/>
          <w:szCs w:val="24"/>
        </w:rPr>
        <w:t xml:space="preserve"> in the </w:t>
      </w:r>
      <w:r w:rsidR="00EE0114">
        <w:rPr>
          <w:sz w:val="24"/>
          <w:szCs w:val="24"/>
        </w:rPr>
        <w:t>format of</w:t>
      </w:r>
      <w:r w:rsidR="00590B34" w:rsidRPr="00D623E6">
        <w:rPr>
          <w:sz w:val="24"/>
          <w:szCs w:val="24"/>
        </w:rPr>
        <w:t xml:space="preserve"> peer reviewed journal publication</w:t>
      </w:r>
      <w:r w:rsidR="00EE0114">
        <w:rPr>
          <w:sz w:val="24"/>
          <w:szCs w:val="24"/>
        </w:rPr>
        <w:t>s</w:t>
      </w:r>
      <w:r w:rsidR="00590B34">
        <w:rPr>
          <w:sz w:val="24"/>
          <w:szCs w:val="24"/>
        </w:rPr>
        <w:t xml:space="preserve"> but the thesis must have </w:t>
      </w:r>
      <w:r w:rsidRPr="00D623E6">
        <w:rPr>
          <w:sz w:val="24"/>
          <w:szCs w:val="24"/>
        </w:rPr>
        <w:t>a general introduction</w:t>
      </w:r>
      <w:r w:rsidR="00590B34">
        <w:rPr>
          <w:sz w:val="24"/>
          <w:szCs w:val="24"/>
        </w:rPr>
        <w:t>,</w:t>
      </w:r>
      <w:r w:rsidR="00EE0114">
        <w:rPr>
          <w:sz w:val="24"/>
          <w:szCs w:val="24"/>
        </w:rPr>
        <w:t xml:space="preserve"> </w:t>
      </w:r>
      <w:r w:rsidRPr="00D623E6">
        <w:rPr>
          <w:sz w:val="24"/>
          <w:szCs w:val="24"/>
        </w:rPr>
        <w:t>literature review and a unifying conclusion or synthesis</w:t>
      </w:r>
      <w:r w:rsidR="00590B34">
        <w:rPr>
          <w:sz w:val="24"/>
          <w:szCs w:val="24"/>
        </w:rPr>
        <w:t xml:space="preserve"> so that the whole document </w:t>
      </w:r>
      <w:r w:rsidR="000257AC">
        <w:rPr>
          <w:sz w:val="24"/>
          <w:szCs w:val="24"/>
        </w:rPr>
        <w:t>is sequentially ordered and links together</w:t>
      </w:r>
      <w:r w:rsidRPr="00D623E6">
        <w:rPr>
          <w:sz w:val="24"/>
          <w:szCs w:val="24"/>
        </w:rPr>
        <w:t xml:space="preserve">. </w:t>
      </w:r>
      <w:r w:rsidR="000257AC">
        <w:rPr>
          <w:sz w:val="24"/>
          <w:szCs w:val="24"/>
        </w:rPr>
        <w:t xml:space="preserve">Please refer to the Higher Degree Research Thesis by Publication Guideline for </w:t>
      </w:r>
      <w:r w:rsidR="00B650EF">
        <w:rPr>
          <w:sz w:val="24"/>
          <w:szCs w:val="24"/>
        </w:rPr>
        <w:t>equivalent direction with this (</w:t>
      </w:r>
      <w:r w:rsidR="00B650EF" w:rsidRPr="00B650EF">
        <w:rPr>
          <w:sz w:val="24"/>
          <w:szCs w:val="24"/>
        </w:rPr>
        <w:t>https://policies.une.edu.au/view.current.php?id=00284</w:t>
      </w:r>
      <w:r w:rsidR="00B650EF">
        <w:rPr>
          <w:sz w:val="24"/>
          <w:szCs w:val="24"/>
        </w:rPr>
        <w:t>)</w:t>
      </w:r>
      <w:r w:rsidRPr="00D623E6">
        <w:rPr>
          <w:b/>
          <w:bCs/>
          <w:sz w:val="24"/>
          <w:szCs w:val="24"/>
        </w:rPr>
        <w:br w:type="page"/>
      </w:r>
    </w:p>
    <w:p w14:paraId="24989D2B" w14:textId="4A10A65B" w:rsidR="00CC67E1" w:rsidRPr="000A1111" w:rsidRDefault="00CC67E1" w:rsidP="00AE6A44">
      <w:pPr>
        <w:pStyle w:val="Heading1"/>
      </w:pPr>
      <w:bookmarkStart w:id="11" w:name="_Toc530556953"/>
      <w:r w:rsidRPr="00AE6A44">
        <w:lastRenderedPageBreak/>
        <w:t>Thesis Examination</w:t>
      </w:r>
      <w:bookmarkEnd w:id="10"/>
      <w:r w:rsidR="0039492F">
        <w:t xml:space="preserve"> and Other Assessment Marking</w:t>
      </w:r>
      <w:bookmarkEnd w:id="11"/>
    </w:p>
    <w:p w14:paraId="19CA6EF8" w14:textId="33C47A25" w:rsidR="0039492F" w:rsidRPr="000E351F" w:rsidRDefault="0039492F" w:rsidP="000E351F">
      <w:pPr>
        <w:spacing w:line="360" w:lineRule="auto"/>
        <w:jc w:val="both"/>
        <w:rPr>
          <w:color w:val="333333"/>
          <w:sz w:val="24"/>
          <w:szCs w:val="24"/>
          <w:shd w:val="clear" w:color="auto" w:fill="FFFFFF"/>
        </w:rPr>
      </w:pPr>
      <w:r w:rsidRPr="000E351F">
        <w:rPr>
          <w:color w:val="333333"/>
          <w:sz w:val="24"/>
          <w:szCs w:val="24"/>
          <w:shd w:val="clear" w:color="auto" w:fill="FFFFFF"/>
        </w:rPr>
        <w:t>The thesis will be examined by at least two examiners with expertise in the area of study neither of whom will be the candidate's supervisor</w:t>
      </w:r>
      <w:r w:rsidR="000627FC">
        <w:rPr>
          <w:color w:val="333333"/>
          <w:sz w:val="24"/>
          <w:szCs w:val="24"/>
          <w:shd w:val="clear" w:color="auto" w:fill="FFFFFF"/>
        </w:rPr>
        <w:t xml:space="preserve"> or have had involvement with the thesis work</w:t>
      </w:r>
      <w:r w:rsidRPr="000E351F">
        <w:rPr>
          <w:color w:val="333333"/>
          <w:sz w:val="24"/>
          <w:szCs w:val="24"/>
          <w:shd w:val="clear" w:color="auto" w:fill="FFFFFF"/>
        </w:rPr>
        <w:t>. One of the examiners should be external to the University of New England.</w:t>
      </w:r>
      <w:r w:rsidRPr="000E351F">
        <w:rPr>
          <w:rStyle w:val="apple-converted-space"/>
          <w:color w:val="333333"/>
          <w:sz w:val="24"/>
          <w:szCs w:val="24"/>
          <w:shd w:val="clear" w:color="auto" w:fill="FFFFFF"/>
        </w:rPr>
        <w:t> </w:t>
      </w:r>
      <w:r w:rsidR="00F04C71" w:rsidRPr="000E351F">
        <w:rPr>
          <w:color w:val="333333"/>
          <w:sz w:val="24"/>
          <w:szCs w:val="24"/>
        </w:rPr>
        <w:t xml:space="preserve"> </w:t>
      </w:r>
    </w:p>
    <w:p w14:paraId="0DD23717" w14:textId="060FDDB0" w:rsidR="00CC67E1" w:rsidRPr="000E351F" w:rsidRDefault="0039492F" w:rsidP="000E351F">
      <w:pPr>
        <w:spacing w:line="360" w:lineRule="auto"/>
        <w:jc w:val="both"/>
        <w:rPr>
          <w:sz w:val="24"/>
          <w:szCs w:val="24"/>
        </w:rPr>
      </w:pPr>
      <w:r w:rsidRPr="000E351F">
        <w:rPr>
          <w:color w:val="333333"/>
          <w:sz w:val="24"/>
          <w:szCs w:val="24"/>
          <w:shd w:val="clear" w:color="auto" w:fill="FFFFFF"/>
        </w:rPr>
        <w:t>In case of dispute, the supervisor and Honours Course Coordinator, generally in consultation with appropriate academic staff, will determine the appointment of the examiners. Examiners will be required to submit a written report along with a completed 'Examiners Assessment Form'.</w:t>
      </w:r>
      <w:r w:rsidRPr="000E351F">
        <w:rPr>
          <w:color w:val="333333"/>
          <w:sz w:val="24"/>
          <w:szCs w:val="24"/>
        </w:rPr>
        <w:t xml:space="preserve"> </w:t>
      </w:r>
      <w:r w:rsidR="00F22CEA" w:rsidRPr="000E351F">
        <w:rPr>
          <w:sz w:val="24"/>
          <w:szCs w:val="24"/>
        </w:rPr>
        <w:t xml:space="preserve">If marks vary by more than 10% for the thesis, then a third examiner may be appointed. </w:t>
      </w:r>
      <w:r w:rsidR="00CC67E1" w:rsidRPr="000E351F">
        <w:rPr>
          <w:rFonts w:cs="Arial"/>
          <w:sz w:val="24"/>
          <w:szCs w:val="24"/>
        </w:rPr>
        <w:t xml:space="preserve">In all matters relating to examiners, the Head of School shall have the final decision. </w:t>
      </w:r>
    </w:p>
    <w:p w14:paraId="426F7229" w14:textId="69E7AFB8" w:rsidR="00CC67E1" w:rsidRPr="00C64055" w:rsidRDefault="000C4A8B" w:rsidP="00C64055">
      <w:pPr>
        <w:spacing w:line="360" w:lineRule="auto"/>
        <w:jc w:val="both"/>
        <w:rPr>
          <w:rFonts w:cs="Arial"/>
          <w:sz w:val="24"/>
          <w:szCs w:val="24"/>
        </w:rPr>
      </w:pPr>
      <w:r>
        <w:rPr>
          <w:rFonts w:cs="Arial"/>
          <w:sz w:val="24"/>
          <w:szCs w:val="24"/>
        </w:rPr>
        <w:t>T</w:t>
      </w:r>
      <w:r w:rsidR="000A6423" w:rsidRPr="00663D93">
        <w:rPr>
          <w:rFonts w:cs="Arial"/>
          <w:sz w:val="24"/>
          <w:szCs w:val="24"/>
        </w:rPr>
        <w:t xml:space="preserve">he assessment criteria used when grading </w:t>
      </w:r>
      <w:r w:rsidR="00CC67E1" w:rsidRPr="000C4A8B">
        <w:rPr>
          <w:rFonts w:cs="Arial"/>
          <w:sz w:val="24"/>
          <w:szCs w:val="24"/>
        </w:rPr>
        <w:t>Honours theses</w:t>
      </w:r>
      <w:r w:rsidR="00C64055">
        <w:rPr>
          <w:rFonts w:cs="Arial"/>
          <w:sz w:val="24"/>
          <w:szCs w:val="24"/>
        </w:rPr>
        <w:t xml:space="preserve"> </w:t>
      </w:r>
      <w:r>
        <w:rPr>
          <w:rFonts w:cs="Arial"/>
          <w:sz w:val="24"/>
          <w:szCs w:val="24"/>
        </w:rPr>
        <w:t xml:space="preserve">are found in </w:t>
      </w:r>
      <w:hyperlink w:anchor="_Appendix_2:_" w:history="1">
        <w:r w:rsidRPr="000C4A8B">
          <w:rPr>
            <w:rStyle w:val="Hyperlink"/>
            <w:rFonts w:cs="Arial"/>
            <w:sz w:val="24"/>
            <w:szCs w:val="24"/>
          </w:rPr>
          <w:t>Appendix 2</w:t>
        </w:r>
      </w:hyperlink>
      <w:bookmarkStart w:id="12" w:name="_Toc372882397"/>
    </w:p>
    <w:p w14:paraId="07919ECB" w14:textId="784D08E5" w:rsidR="0015059A" w:rsidRDefault="00C15AC5" w:rsidP="00AE6A44">
      <w:pPr>
        <w:spacing w:line="360" w:lineRule="auto"/>
        <w:jc w:val="both"/>
        <w:rPr>
          <w:sz w:val="24"/>
          <w:szCs w:val="24"/>
        </w:rPr>
      </w:pPr>
      <w:r w:rsidRPr="00AE6A44">
        <w:rPr>
          <w:sz w:val="24"/>
          <w:szCs w:val="24"/>
        </w:rPr>
        <w:t xml:space="preserve">Two internal markers assess other written work and </w:t>
      </w:r>
      <w:r w:rsidR="00C64055">
        <w:rPr>
          <w:sz w:val="24"/>
          <w:szCs w:val="24"/>
        </w:rPr>
        <w:t xml:space="preserve">this </w:t>
      </w:r>
      <w:r w:rsidRPr="00AE6A44">
        <w:rPr>
          <w:sz w:val="24"/>
          <w:szCs w:val="24"/>
        </w:rPr>
        <w:t xml:space="preserve">can include the supervisor(s). </w:t>
      </w:r>
    </w:p>
    <w:p w14:paraId="487B618A" w14:textId="53AB3A0B" w:rsidR="00CC67E1" w:rsidRPr="00AE6A44" w:rsidRDefault="00C15AC5" w:rsidP="00AE6A44">
      <w:pPr>
        <w:spacing w:line="360" w:lineRule="auto"/>
        <w:jc w:val="both"/>
        <w:rPr>
          <w:sz w:val="24"/>
          <w:szCs w:val="24"/>
        </w:rPr>
      </w:pPr>
      <w:r w:rsidRPr="00AE6A44">
        <w:rPr>
          <w:sz w:val="24"/>
          <w:szCs w:val="24"/>
        </w:rPr>
        <w:t xml:space="preserve">Assessment of the final Honours seminar is based on marks awarded by </w:t>
      </w:r>
      <w:r w:rsidR="008F089B">
        <w:rPr>
          <w:sz w:val="24"/>
          <w:szCs w:val="24"/>
        </w:rPr>
        <w:t>academic staff</w:t>
      </w:r>
      <w:r w:rsidR="008F089B" w:rsidRPr="00AE6A44">
        <w:rPr>
          <w:sz w:val="24"/>
          <w:szCs w:val="24"/>
        </w:rPr>
        <w:t xml:space="preserve"> </w:t>
      </w:r>
      <w:r w:rsidRPr="00AE6A44">
        <w:rPr>
          <w:sz w:val="24"/>
          <w:szCs w:val="24"/>
        </w:rPr>
        <w:t>in the audience</w:t>
      </w:r>
      <w:r w:rsidR="008F089B">
        <w:rPr>
          <w:sz w:val="24"/>
          <w:szCs w:val="24"/>
        </w:rPr>
        <w:t>; this can include the supervisor but must not include family members or others with a conflict of interest</w:t>
      </w:r>
      <w:r w:rsidRPr="00AE6A44">
        <w:rPr>
          <w:sz w:val="24"/>
          <w:szCs w:val="24"/>
        </w:rPr>
        <w:t xml:space="preserve">. </w:t>
      </w:r>
    </w:p>
    <w:p w14:paraId="5EFB09A1" w14:textId="77777777" w:rsidR="0015059A" w:rsidRDefault="0015059A">
      <w:pPr>
        <w:rPr>
          <w:rFonts w:asciiTheme="majorHAnsi" w:eastAsiaTheme="majorEastAsia" w:hAnsiTheme="majorHAnsi" w:cstheme="majorBidi"/>
          <w:b/>
          <w:bCs/>
          <w:color w:val="365F91" w:themeColor="accent1" w:themeShade="BF"/>
          <w:sz w:val="28"/>
          <w:szCs w:val="28"/>
        </w:rPr>
      </w:pPr>
      <w:r>
        <w:br w:type="page"/>
      </w:r>
    </w:p>
    <w:p w14:paraId="50E8DEFB" w14:textId="7DE0FC5A" w:rsidR="00CC67E1" w:rsidRPr="000A1111" w:rsidRDefault="00CC67E1" w:rsidP="000E351F">
      <w:pPr>
        <w:pStyle w:val="Heading1"/>
      </w:pPr>
      <w:bookmarkStart w:id="13" w:name="_Toc530556954"/>
      <w:r w:rsidRPr="0015059A">
        <w:lastRenderedPageBreak/>
        <w:t>Honours Grades</w:t>
      </w:r>
      <w:bookmarkEnd w:id="12"/>
      <w:bookmarkEnd w:id="13"/>
    </w:p>
    <w:p w14:paraId="0D67B0C3" w14:textId="3B3E15DC" w:rsidR="00CC67E1" w:rsidRPr="0015059A" w:rsidRDefault="000E351F" w:rsidP="0015059A">
      <w:pPr>
        <w:spacing w:line="360" w:lineRule="auto"/>
        <w:jc w:val="both"/>
        <w:rPr>
          <w:rFonts w:cs="Arial"/>
          <w:sz w:val="24"/>
          <w:szCs w:val="24"/>
        </w:rPr>
      </w:pPr>
      <w:r>
        <w:rPr>
          <w:rFonts w:cs="Arial"/>
          <w:sz w:val="24"/>
          <w:szCs w:val="24"/>
        </w:rPr>
        <w:t>The grades Honours are:</w:t>
      </w:r>
    </w:p>
    <w:p w14:paraId="5DF4E408" w14:textId="77777777" w:rsidR="00CC67E1" w:rsidRPr="0015059A" w:rsidRDefault="00CC67E1" w:rsidP="0015059A">
      <w:pPr>
        <w:pStyle w:val="ListParagraph"/>
        <w:numPr>
          <w:ilvl w:val="0"/>
          <w:numId w:val="18"/>
        </w:numPr>
        <w:tabs>
          <w:tab w:val="left" w:pos="1843"/>
          <w:tab w:val="left" w:pos="2410"/>
        </w:tabs>
        <w:spacing w:after="0" w:line="360" w:lineRule="auto"/>
        <w:jc w:val="both"/>
        <w:rPr>
          <w:rFonts w:cs="Arial"/>
          <w:sz w:val="24"/>
          <w:szCs w:val="24"/>
        </w:rPr>
      </w:pPr>
      <w:r w:rsidRPr="0015059A">
        <w:rPr>
          <w:rFonts w:cs="Arial"/>
          <w:sz w:val="24"/>
          <w:szCs w:val="24"/>
        </w:rPr>
        <w:t>≥85%</w:t>
      </w:r>
      <w:r w:rsidRPr="0015059A">
        <w:rPr>
          <w:rFonts w:cs="Arial"/>
          <w:sz w:val="24"/>
          <w:szCs w:val="24"/>
        </w:rPr>
        <w:tab/>
        <w:t>H1</w:t>
      </w:r>
      <w:r w:rsidRPr="0015059A">
        <w:rPr>
          <w:rFonts w:cs="Arial"/>
          <w:sz w:val="24"/>
          <w:szCs w:val="24"/>
        </w:rPr>
        <w:tab/>
        <w:t>Honours Class I</w:t>
      </w:r>
    </w:p>
    <w:p w14:paraId="16DCF3C8" w14:textId="77777777" w:rsidR="00CC67E1" w:rsidRPr="0015059A" w:rsidRDefault="00CC67E1" w:rsidP="0015059A">
      <w:pPr>
        <w:pStyle w:val="ListParagraph"/>
        <w:numPr>
          <w:ilvl w:val="0"/>
          <w:numId w:val="18"/>
        </w:numPr>
        <w:tabs>
          <w:tab w:val="left" w:pos="1843"/>
          <w:tab w:val="left" w:pos="2410"/>
        </w:tabs>
        <w:spacing w:after="0" w:line="360" w:lineRule="auto"/>
        <w:jc w:val="both"/>
        <w:rPr>
          <w:rFonts w:cs="Arial"/>
          <w:sz w:val="24"/>
          <w:szCs w:val="24"/>
        </w:rPr>
      </w:pPr>
      <w:r w:rsidRPr="0015059A">
        <w:rPr>
          <w:rFonts w:cs="Arial"/>
          <w:sz w:val="24"/>
          <w:szCs w:val="24"/>
        </w:rPr>
        <w:t>75 to 84%</w:t>
      </w:r>
      <w:r w:rsidRPr="0015059A">
        <w:rPr>
          <w:rFonts w:cs="Arial"/>
          <w:sz w:val="24"/>
          <w:szCs w:val="24"/>
        </w:rPr>
        <w:tab/>
        <w:t>H2A</w:t>
      </w:r>
      <w:r w:rsidRPr="0015059A">
        <w:rPr>
          <w:rFonts w:cs="Arial"/>
          <w:sz w:val="24"/>
          <w:szCs w:val="24"/>
        </w:rPr>
        <w:tab/>
        <w:t>Honours Class II, Division 1</w:t>
      </w:r>
    </w:p>
    <w:p w14:paraId="3580F036" w14:textId="77777777" w:rsidR="00CC67E1" w:rsidRPr="0015059A" w:rsidRDefault="00CC67E1" w:rsidP="0015059A">
      <w:pPr>
        <w:pStyle w:val="ListParagraph"/>
        <w:numPr>
          <w:ilvl w:val="0"/>
          <w:numId w:val="18"/>
        </w:numPr>
        <w:tabs>
          <w:tab w:val="left" w:pos="1843"/>
          <w:tab w:val="left" w:pos="2410"/>
        </w:tabs>
        <w:spacing w:after="0" w:line="360" w:lineRule="auto"/>
        <w:jc w:val="both"/>
        <w:rPr>
          <w:rFonts w:cs="Arial"/>
          <w:sz w:val="24"/>
          <w:szCs w:val="24"/>
        </w:rPr>
      </w:pPr>
      <w:r w:rsidRPr="0015059A">
        <w:rPr>
          <w:rFonts w:cs="Arial"/>
          <w:sz w:val="24"/>
          <w:szCs w:val="24"/>
        </w:rPr>
        <w:t>65 to 74%</w:t>
      </w:r>
      <w:r w:rsidRPr="0015059A">
        <w:rPr>
          <w:rFonts w:cs="Arial"/>
          <w:sz w:val="24"/>
          <w:szCs w:val="24"/>
        </w:rPr>
        <w:tab/>
        <w:t>H2B</w:t>
      </w:r>
      <w:r w:rsidRPr="0015059A">
        <w:rPr>
          <w:rFonts w:cs="Arial"/>
          <w:sz w:val="24"/>
          <w:szCs w:val="24"/>
        </w:rPr>
        <w:tab/>
        <w:t>Honours Class II, Division 2</w:t>
      </w:r>
    </w:p>
    <w:p w14:paraId="2E8C1612" w14:textId="77777777" w:rsidR="00CC67E1" w:rsidRPr="0015059A" w:rsidRDefault="00CC67E1" w:rsidP="0015059A">
      <w:pPr>
        <w:pStyle w:val="ListParagraph"/>
        <w:numPr>
          <w:ilvl w:val="0"/>
          <w:numId w:val="18"/>
        </w:numPr>
        <w:tabs>
          <w:tab w:val="left" w:pos="1843"/>
          <w:tab w:val="left" w:pos="2410"/>
        </w:tabs>
        <w:spacing w:after="0" w:line="360" w:lineRule="auto"/>
        <w:jc w:val="both"/>
        <w:rPr>
          <w:rFonts w:cs="Arial"/>
          <w:sz w:val="24"/>
          <w:szCs w:val="24"/>
        </w:rPr>
      </w:pPr>
      <w:r w:rsidRPr="0015059A">
        <w:rPr>
          <w:rFonts w:cs="Arial"/>
          <w:sz w:val="24"/>
          <w:szCs w:val="24"/>
        </w:rPr>
        <w:t>50 to 64%</w:t>
      </w:r>
      <w:r w:rsidRPr="0015059A">
        <w:rPr>
          <w:rFonts w:cs="Arial"/>
          <w:sz w:val="24"/>
          <w:szCs w:val="24"/>
        </w:rPr>
        <w:tab/>
        <w:t>H3</w:t>
      </w:r>
      <w:r w:rsidRPr="0015059A">
        <w:rPr>
          <w:rFonts w:cs="Arial"/>
          <w:sz w:val="24"/>
          <w:szCs w:val="24"/>
        </w:rPr>
        <w:tab/>
        <w:t>Honours Class III</w:t>
      </w:r>
    </w:p>
    <w:p w14:paraId="1C0A535C" w14:textId="70A0A16D" w:rsidR="00CC67E1" w:rsidRPr="000E351F" w:rsidRDefault="00CC67E1" w:rsidP="0015059A">
      <w:pPr>
        <w:pStyle w:val="ListParagraph"/>
        <w:numPr>
          <w:ilvl w:val="0"/>
          <w:numId w:val="18"/>
        </w:numPr>
        <w:tabs>
          <w:tab w:val="left" w:pos="1843"/>
          <w:tab w:val="left" w:pos="2410"/>
        </w:tabs>
        <w:spacing w:after="0" w:line="360" w:lineRule="auto"/>
        <w:jc w:val="both"/>
        <w:rPr>
          <w:rFonts w:cs="Arial"/>
          <w:sz w:val="24"/>
          <w:szCs w:val="24"/>
        </w:rPr>
      </w:pPr>
      <w:r w:rsidRPr="0015059A">
        <w:rPr>
          <w:rFonts w:cs="Arial"/>
          <w:sz w:val="24"/>
          <w:szCs w:val="24"/>
        </w:rPr>
        <w:t>&lt;50%</w:t>
      </w:r>
      <w:r w:rsidRPr="0015059A">
        <w:rPr>
          <w:rFonts w:cs="Arial"/>
          <w:sz w:val="24"/>
          <w:szCs w:val="24"/>
        </w:rPr>
        <w:tab/>
        <w:t>Fail</w:t>
      </w:r>
    </w:p>
    <w:p w14:paraId="532CAC10" w14:textId="77777777" w:rsidR="00CC67E1" w:rsidRPr="0015059A" w:rsidRDefault="00CC67E1" w:rsidP="0015059A">
      <w:pPr>
        <w:pStyle w:val="Heading5"/>
        <w:spacing w:before="120" w:line="360" w:lineRule="auto"/>
        <w:jc w:val="both"/>
        <w:rPr>
          <w:rFonts w:asciiTheme="minorHAnsi" w:hAnsiTheme="minorHAnsi" w:cs="Arial"/>
          <w:b/>
          <w:color w:val="1B1B1B"/>
          <w:spacing w:val="-2"/>
          <w:sz w:val="24"/>
          <w:szCs w:val="24"/>
        </w:rPr>
      </w:pPr>
      <w:r w:rsidRPr="0015059A">
        <w:rPr>
          <w:rFonts w:asciiTheme="minorHAnsi" w:hAnsiTheme="minorHAnsi" w:cs="Arial"/>
          <w:b/>
          <w:color w:val="1B1B1B"/>
          <w:spacing w:val="-2"/>
          <w:sz w:val="24"/>
          <w:szCs w:val="24"/>
        </w:rPr>
        <w:t>Honours Class I (H1) – equivalent to a High Distinction, 7 on the GPA scale</w:t>
      </w:r>
    </w:p>
    <w:p w14:paraId="73D1D221" w14:textId="77777777" w:rsidR="00CC67E1" w:rsidRPr="0015059A" w:rsidRDefault="00CC67E1" w:rsidP="0015059A">
      <w:pPr>
        <w:pStyle w:val="NormalWeb"/>
        <w:spacing w:before="120" w:beforeAutospacing="0" w:after="0" w:afterAutospacing="0" w:line="360" w:lineRule="auto"/>
        <w:jc w:val="both"/>
        <w:rPr>
          <w:rFonts w:asciiTheme="minorHAnsi" w:hAnsiTheme="minorHAnsi" w:cs="Arial"/>
          <w:color w:val="000000"/>
        </w:rPr>
      </w:pPr>
      <w:r w:rsidRPr="0015059A">
        <w:rPr>
          <w:rFonts w:asciiTheme="minorHAnsi" w:hAnsiTheme="minorHAnsi" w:cs="Arial"/>
          <w:color w:val="000000"/>
        </w:rPr>
        <w:t>Excellent performance indicating complete and comprehensive understanding and/or application of the subject matter; achieves all basic and higher order intended unit objectives and graduate attributes linked to the assessment tasks; minimal or no errors of fact, omission and/or application present; clear and unambiguous evidence of possession of a very high level of required skills; demonstrated very high level of interpretive and/or analytical ability and intellectual initiative; very high level of competence. (Numerical conversion: scores and/or aggregate marks of 85% or above.)</w:t>
      </w:r>
    </w:p>
    <w:p w14:paraId="5377208B" w14:textId="77777777" w:rsidR="00CC67E1" w:rsidRPr="0015059A" w:rsidRDefault="00CC67E1" w:rsidP="0015059A">
      <w:pPr>
        <w:tabs>
          <w:tab w:val="left" w:pos="1080"/>
        </w:tabs>
        <w:spacing w:before="120" w:line="360" w:lineRule="auto"/>
        <w:jc w:val="both"/>
        <w:rPr>
          <w:rFonts w:cs="Arial"/>
          <w:sz w:val="24"/>
          <w:szCs w:val="24"/>
        </w:rPr>
      </w:pPr>
      <w:r w:rsidRPr="0015059A">
        <w:rPr>
          <w:rFonts w:cs="Arial"/>
          <w:sz w:val="24"/>
          <w:szCs w:val="24"/>
        </w:rPr>
        <w:t>A First Class Honours degree demonstrates that the student has excellent potential for independent research and would be strongly supported in an application for a higher degree and for a scholarship application. A first-class thesis would be free of major faults, demonstrate originality and skills in planning, analysis and execution of a logical research plan, and would be written clearly and succinctly.  It would also illustrate the scientific and/or applied relevance of the project work.</w:t>
      </w:r>
    </w:p>
    <w:p w14:paraId="1C284559" w14:textId="77777777" w:rsidR="00CC67E1" w:rsidRPr="0015059A" w:rsidRDefault="00CC67E1" w:rsidP="0015059A">
      <w:pPr>
        <w:pStyle w:val="Heading5"/>
        <w:spacing w:before="240" w:line="360" w:lineRule="auto"/>
        <w:jc w:val="both"/>
        <w:rPr>
          <w:rFonts w:asciiTheme="minorHAnsi" w:hAnsiTheme="minorHAnsi" w:cs="Arial"/>
          <w:b/>
          <w:color w:val="1B1B1B"/>
          <w:spacing w:val="-2"/>
          <w:sz w:val="24"/>
          <w:szCs w:val="24"/>
        </w:rPr>
      </w:pPr>
      <w:r w:rsidRPr="0015059A">
        <w:rPr>
          <w:rFonts w:asciiTheme="minorHAnsi" w:hAnsiTheme="minorHAnsi" w:cs="Arial"/>
          <w:b/>
          <w:color w:val="1B1B1B"/>
          <w:spacing w:val="-2"/>
          <w:sz w:val="24"/>
          <w:szCs w:val="24"/>
        </w:rPr>
        <w:t>Honours Class II, Division 1 (H2A) – equivalent to a Distinction, 6 on the GPA scale</w:t>
      </w:r>
    </w:p>
    <w:p w14:paraId="4FF91A6F" w14:textId="77777777" w:rsidR="00CC67E1" w:rsidRPr="0015059A" w:rsidRDefault="00CC67E1" w:rsidP="0015059A">
      <w:pPr>
        <w:pStyle w:val="NormalWeb"/>
        <w:spacing w:before="120" w:beforeAutospacing="0" w:after="0" w:afterAutospacing="0" w:line="360" w:lineRule="auto"/>
        <w:jc w:val="both"/>
        <w:rPr>
          <w:rFonts w:asciiTheme="minorHAnsi" w:hAnsiTheme="minorHAnsi" w:cs="Arial"/>
          <w:color w:val="000000"/>
        </w:rPr>
      </w:pPr>
      <w:r w:rsidRPr="0015059A">
        <w:rPr>
          <w:rFonts w:asciiTheme="minorHAnsi" w:hAnsiTheme="minorHAnsi" w:cs="Arial"/>
          <w:color w:val="000000"/>
        </w:rPr>
        <w:t>Very good performance indicating reasonably complete and comprehensive understanding and/or application of the subject matter; achieves all basic and most higher-order unit objectives and graduate attributes linked to the assessment tasks; some minor flaws; clear and unambiguous evidence of possession of a high level of required skills; demonstrated high level of interpretive and/or analytical ability and intellectual initiative; high level of competence. (Numerical conversion: scores and/or aggregate marks between 75% and 84%.)</w:t>
      </w:r>
    </w:p>
    <w:p w14:paraId="2277E985" w14:textId="77777777" w:rsidR="00CC67E1" w:rsidRPr="0015059A" w:rsidRDefault="00CC67E1" w:rsidP="0015059A">
      <w:pPr>
        <w:tabs>
          <w:tab w:val="left" w:pos="1080"/>
        </w:tabs>
        <w:spacing w:before="120" w:line="360" w:lineRule="auto"/>
        <w:jc w:val="both"/>
        <w:rPr>
          <w:rFonts w:cs="Arial"/>
          <w:sz w:val="24"/>
          <w:szCs w:val="24"/>
        </w:rPr>
      </w:pPr>
      <w:r w:rsidRPr="0015059A">
        <w:rPr>
          <w:rFonts w:cs="Arial"/>
          <w:sz w:val="24"/>
          <w:szCs w:val="24"/>
        </w:rPr>
        <w:lastRenderedPageBreak/>
        <w:t>This identifies a very competent student who has potential to proceed to a higher degree but would need appreciable guidance to meet the required standards.  A H2A thesis would exhibit a thorough understanding of the research issue and a professional or original approach to its resolution.  Research design and analyses would be good, presentation clear, and errors of fact and style minimal.</w:t>
      </w:r>
    </w:p>
    <w:p w14:paraId="6D465AF2" w14:textId="77777777" w:rsidR="00CC67E1" w:rsidRPr="0015059A" w:rsidRDefault="00CC67E1" w:rsidP="0015059A">
      <w:pPr>
        <w:pStyle w:val="Heading5"/>
        <w:spacing w:before="240" w:line="360" w:lineRule="auto"/>
        <w:jc w:val="both"/>
        <w:rPr>
          <w:rFonts w:asciiTheme="minorHAnsi" w:hAnsiTheme="minorHAnsi" w:cs="Arial"/>
          <w:b/>
          <w:color w:val="1B1B1B"/>
          <w:spacing w:val="-2"/>
          <w:sz w:val="24"/>
          <w:szCs w:val="24"/>
        </w:rPr>
      </w:pPr>
      <w:r w:rsidRPr="0015059A">
        <w:rPr>
          <w:rFonts w:asciiTheme="minorHAnsi" w:hAnsiTheme="minorHAnsi" w:cs="Arial"/>
          <w:b/>
          <w:color w:val="1B1B1B"/>
          <w:spacing w:val="-2"/>
          <w:sz w:val="24"/>
          <w:szCs w:val="24"/>
        </w:rPr>
        <w:t>Honours Class II, Division 2 (H2B) – equivalent to a Credit, 5 on the GPA scale</w:t>
      </w:r>
    </w:p>
    <w:p w14:paraId="3F1BE8A1" w14:textId="77777777" w:rsidR="00CC67E1" w:rsidRPr="0015059A" w:rsidRDefault="00CC67E1" w:rsidP="0015059A">
      <w:pPr>
        <w:pStyle w:val="NormalWeb"/>
        <w:spacing w:before="120" w:beforeAutospacing="0" w:after="0" w:afterAutospacing="0" w:line="360" w:lineRule="auto"/>
        <w:jc w:val="both"/>
        <w:rPr>
          <w:rFonts w:asciiTheme="minorHAnsi" w:hAnsiTheme="minorHAnsi" w:cs="Arial"/>
          <w:color w:val="000000"/>
        </w:rPr>
      </w:pPr>
      <w:r w:rsidRPr="0015059A">
        <w:rPr>
          <w:rFonts w:asciiTheme="minorHAnsi" w:hAnsiTheme="minorHAnsi" w:cs="Arial"/>
          <w:color w:val="000000"/>
        </w:rPr>
        <w:t>Good performance indicating reasonable and well-rounded understanding and/or application of the subject matter; achieves all basic but only a few higher-order intended unit objectives and graduate attributes linked to the tasks; a few more serious flaws or several minor ones; clear and unambiguous evidence of possession of a reasonable level of most required skills; demonstrated reasonable level of interpretive and/or analytical ability and intellectual initiative; reasonable level of competence. (Numerical conversion: scores and/or aggregate marks between 65% and 74%.)</w:t>
      </w:r>
    </w:p>
    <w:p w14:paraId="2CB845ED" w14:textId="77777777" w:rsidR="00CC67E1" w:rsidRPr="0015059A" w:rsidRDefault="00CC67E1" w:rsidP="0015059A">
      <w:pPr>
        <w:tabs>
          <w:tab w:val="left" w:pos="1080"/>
        </w:tabs>
        <w:spacing w:before="120" w:line="360" w:lineRule="auto"/>
        <w:jc w:val="both"/>
        <w:rPr>
          <w:rFonts w:cs="Arial"/>
          <w:sz w:val="24"/>
          <w:szCs w:val="24"/>
        </w:rPr>
      </w:pPr>
      <w:r w:rsidRPr="0015059A">
        <w:rPr>
          <w:rFonts w:cs="Arial"/>
          <w:sz w:val="24"/>
          <w:szCs w:val="24"/>
        </w:rPr>
        <w:t>This implies the student is capable of proceeding to a Master by research degree but would need considerable further development before commencing a PhD. Such a thesis is competently written but contains some inadequacies in scope, content, presentation, data analysis or understanding of the topic.</w:t>
      </w:r>
    </w:p>
    <w:p w14:paraId="345F5BFB" w14:textId="77777777" w:rsidR="00CC67E1" w:rsidRPr="0015059A" w:rsidRDefault="00CC67E1" w:rsidP="0015059A">
      <w:pPr>
        <w:pStyle w:val="Heading5"/>
        <w:spacing w:before="240" w:line="360" w:lineRule="auto"/>
        <w:jc w:val="both"/>
        <w:rPr>
          <w:rFonts w:asciiTheme="minorHAnsi" w:hAnsiTheme="minorHAnsi" w:cs="Arial"/>
          <w:b/>
          <w:color w:val="1B1B1B"/>
          <w:spacing w:val="-2"/>
          <w:sz w:val="24"/>
          <w:szCs w:val="24"/>
        </w:rPr>
      </w:pPr>
      <w:r w:rsidRPr="0015059A">
        <w:rPr>
          <w:rFonts w:asciiTheme="minorHAnsi" w:hAnsiTheme="minorHAnsi" w:cs="Arial"/>
          <w:b/>
          <w:color w:val="1B1B1B"/>
          <w:spacing w:val="-2"/>
          <w:sz w:val="24"/>
          <w:szCs w:val="24"/>
        </w:rPr>
        <w:t>Honours Class III (H3) – equivalent to a Pass, 4 on the GPA scale</w:t>
      </w:r>
    </w:p>
    <w:p w14:paraId="49587F94" w14:textId="77777777" w:rsidR="00CC67E1" w:rsidRPr="0015059A" w:rsidRDefault="00CC67E1" w:rsidP="0015059A">
      <w:pPr>
        <w:pStyle w:val="NormalWeb"/>
        <w:spacing w:before="120" w:beforeAutospacing="0" w:after="0" w:afterAutospacing="0" w:line="360" w:lineRule="auto"/>
        <w:jc w:val="both"/>
        <w:rPr>
          <w:rFonts w:asciiTheme="minorHAnsi" w:hAnsiTheme="minorHAnsi" w:cs="Arial"/>
          <w:color w:val="000000"/>
        </w:rPr>
      </w:pPr>
      <w:r w:rsidRPr="0015059A">
        <w:rPr>
          <w:rFonts w:asciiTheme="minorHAnsi" w:hAnsiTheme="minorHAnsi" w:cs="Arial"/>
          <w:color w:val="000000"/>
        </w:rPr>
        <w:t>Satisfactory performance indicating adequate but incomplete or less well- rounded understanding and/or application of the subject matter; achieves many basic but very few or none of the higher-order intended unit objectives and graduate attributes linked to the assessment tasks; several serious flaws or many minor ones; clear and unambiguous evidence of possession of an adequate level of an acceptable number of required skills; demonstrated adequate level of interpretive and/or analytical ability and intellectual initiative; adequate level of competence. (Numerical conversion: scores and/or aggregate marks between 50% to 64%.)</w:t>
      </w:r>
    </w:p>
    <w:p w14:paraId="581AA2FD" w14:textId="70B50F83" w:rsidR="00CC67E1" w:rsidRPr="0015059A" w:rsidRDefault="00CC67E1" w:rsidP="005026FD">
      <w:pPr>
        <w:tabs>
          <w:tab w:val="left" w:pos="1080"/>
        </w:tabs>
        <w:spacing w:before="120" w:line="360" w:lineRule="auto"/>
        <w:jc w:val="both"/>
        <w:rPr>
          <w:rFonts w:cs="Arial"/>
          <w:sz w:val="24"/>
          <w:szCs w:val="24"/>
        </w:rPr>
      </w:pPr>
      <w:r w:rsidRPr="0015059A">
        <w:rPr>
          <w:rFonts w:cs="Arial"/>
          <w:sz w:val="24"/>
          <w:szCs w:val="24"/>
        </w:rPr>
        <w:t xml:space="preserve">A student awarded this grade would not be encouraged to seek a higher degree.  Thesis work may indicate much effort but suffer inadequacies in scope, content, presentation, data analysis or understanding of the topic. </w:t>
      </w:r>
    </w:p>
    <w:p w14:paraId="10EB9848" w14:textId="77777777" w:rsidR="00CC67E1" w:rsidRPr="0015059A" w:rsidRDefault="00CC67E1" w:rsidP="0015059A">
      <w:pPr>
        <w:tabs>
          <w:tab w:val="left" w:pos="1080"/>
        </w:tabs>
        <w:spacing w:line="360" w:lineRule="auto"/>
        <w:jc w:val="both"/>
        <w:rPr>
          <w:rFonts w:cs="Arial"/>
          <w:sz w:val="24"/>
          <w:szCs w:val="24"/>
        </w:rPr>
      </w:pPr>
      <w:r w:rsidRPr="0015059A">
        <w:rPr>
          <w:rFonts w:cs="Arial"/>
          <w:sz w:val="24"/>
          <w:szCs w:val="24"/>
        </w:rPr>
        <w:lastRenderedPageBreak/>
        <w:t>If the overall mark is &lt;50%, the student has failed the degree and the thesis contains serious inadequacies in some or all areas.</w:t>
      </w:r>
    </w:p>
    <w:p w14:paraId="281C2D99" w14:textId="77777777" w:rsidR="005026FD" w:rsidRDefault="005026FD">
      <w:pPr>
        <w:rPr>
          <w:rFonts w:asciiTheme="majorHAnsi" w:eastAsiaTheme="majorEastAsia" w:hAnsiTheme="majorHAnsi" w:cstheme="majorBidi"/>
          <w:b/>
          <w:bCs/>
          <w:color w:val="365F91" w:themeColor="accent1" w:themeShade="BF"/>
          <w:sz w:val="28"/>
          <w:szCs w:val="28"/>
        </w:rPr>
      </w:pPr>
      <w:r>
        <w:br w:type="page"/>
      </w:r>
    </w:p>
    <w:p w14:paraId="393DC9DD" w14:textId="7D15A035" w:rsidR="00B8727A" w:rsidRPr="0015059A" w:rsidRDefault="00DA5B25" w:rsidP="0015059A">
      <w:pPr>
        <w:pStyle w:val="Heading1"/>
      </w:pPr>
      <w:bookmarkStart w:id="14" w:name="_Toc530556955"/>
      <w:r w:rsidRPr="0015059A">
        <w:lastRenderedPageBreak/>
        <w:t>Deadlines</w:t>
      </w:r>
      <w:r w:rsidR="008314FB">
        <w:t xml:space="preserve"> and E</w:t>
      </w:r>
      <w:r w:rsidR="00365212">
        <w:t>xtensions</w:t>
      </w:r>
      <w:bookmarkEnd w:id="14"/>
      <w:r w:rsidRPr="0015059A">
        <w:t xml:space="preserve"> </w:t>
      </w:r>
    </w:p>
    <w:p w14:paraId="1275F69C" w14:textId="274D8EE4" w:rsidR="00B8727A" w:rsidRPr="0015059A" w:rsidRDefault="00B8727A" w:rsidP="0015059A">
      <w:pPr>
        <w:spacing w:line="360" w:lineRule="auto"/>
        <w:jc w:val="both"/>
        <w:rPr>
          <w:rFonts w:eastAsia="Calibri" w:cs="Arial"/>
          <w:sz w:val="24"/>
          <w:szCs w:val="24"/>
        </w:rPr>
      </w:pPr>
      <w:r w:rsidRPr="0015059A">
        <w:rPr>
          <w:rFonts w:eastAsia="Calibri" w:cs="Arial"/>
          <w:sz w:val="24"/>
          <w:szCs w:val="24"/>
        </w:rPr>
        <w:t xml:space="preserve">Early in the Honours year, the supervisor </w:t>
      </w:r>
      <w:r w:rsidR="009D05D7">
        <w:rPr>
          <w:rFonts w:eastAsia="Calibri" w:cs="Arial"/>
          <w:sz w:val="24"/>
          <w:szCs w:val="24"/>
        </w:rPr>
        <w:t>in conjunction with the</w:t>
      </w:r>
      <w:r w:rsidR="00841752">
        <w:rPr>
          <w:rFonts w:eastAsia="Calibri" w:cs="Arial"/>
          <w:sz w:val="24"/>
          <w:szCs w:val="24"/>
        </w:rPr>
        <w:t xml:space="preserve"> </w:t>
      </w:r>
      <w:r w:rsidR="008F089B">
        <w:rPr>
          <w:rFonts w:eastAsia="Calibri" w:cs="Arial"/>
          <w:sz w:val="24"/>
          <w:szCs w:val="24"/>
        </w:rPr>
        <w:t>discipline</w:t>
      </w:r>
      <w:r w:rsidR="00841752">
        <w:rPr>
          <w:rFonts w:eastAsia="Calibri" w:cs="Arial"/>
          <w:sz w:val="24"/>
          <w:szCs w:val="24"/>
        </w:rPr>
        <w:t xml:space="preserve"> representative and</w:t>
      </w:r>
      <w:r w:rsidR="009D05D7">
        <w:rPr>
          <w:rFonts w:eastAsia="Calibri" w:cs="Arial"/>
          <w:sz w:val="24"/>
          <w:szCs w:val="24"/>
        </w:rPr>
        <w:t xml:space="preserve"> Honours Coordinator </w:t>
      </w:r>
      <w:r w:rsidRPr="0015059A">
        <w:rPr>
          <w:rFonts w:eastAsia="Calibri" w:cs="Arial"/>
          <w:sz w:val="24"/>
          <w:szCs w:val="24"/>
        </w:rPr>
        <w:t xml:space="preserve">will discuss the expectations and requirements with the student and </w:t>
      </w:r>
      <w:r w:rsidR="0015059A">
        <w:rPr>
          <w:rFonts w:eastAsia="Calibri" w:cs="Arial"/>
          <w:sz w:val="24"/>
          <w:szCs w:val="24"/>
        </w:rPr>
        <w:t xml:space="preserve">develop </w:t>
      </w:r>
      <w:r w:rsidRPr="0015059A">
        <w:rPr>
          <w:rFonts w:eastAsia="Calibri" w:cs="Arial"/>
          <w:sz w:val="24"/>
          <w:szCs w:val="24"/>
        </w:rPr>
        <w:t xml:space="preserve">a research </w:t>
      </w:r>
      <w:r w:rsidR="0015059A">
        <w:rPr>
          <w:rFonts w:eastAsia="Calibri" w:cs="Arial"/>
          <w:sz w:val="24"/>
          <w:szCs w:val="24"/>
        </w:rPr>
        <w:t xml:space="preserve">assessment </w:t>
      </w:r>
      <w:r w:rsidRPr="0015059A">
        <w:rPr>
          <w:rFonts w:eastAsia="Calibri" w:cs="Arial"/>
          <w:sz w:val="24"/>
          <w:szCs w:val="24"/>
        </w:rPr>
        <w:t xml:space="preserve">plan – a program of assessable tasks, their deadlines and </w:t>
      </w:r>
      <w:r w:rsidR="005026FD">
        <w:rPr>
          <w:rFonts w:eastAsia="Calibri" w:cs="Arial"/>
          <w:sz w:val="24"/>
          <w:szCs w:val="24"/>
        </w:rPr>
        <w:t xml:space="preserve">the </w:t>
      </w:r>
      <w:r w:rsidRPr="0015059A">
        <w:rPr>
          <w:rFonts w:eastAsia="Calibri" w:cs="Arial"/>
          <w:sz w:val="24"/>
          <w:szCs w:val="24"/>
        </w:rPr>
        <w:t xml:space="preserve">percentage of the final assessment. </w:t>
      </w:r>
      <w:r w:rsidR="00841752">
        <w:rPr>
          <w:rFonts w:eastAsia="Calibri" w:cs="Arial"/>
          <w:sz w:val="24"/>
          <w:szCs w:val="24"/>
        </w:rPr>
        <w:t xml:space="preserve">A template for this </w:t>
      </w:r>
      <w:r w:rsidR="00841752" w:rsidRPr="00663D93">
        <w:rPr>
          <w:rFonts w:eastAsia="Calibri" w:cs="Arial"/>
          <w:b/>
          <w:sz w:val="24"/>
          <w:szCs w:val="24"/>
        </w:rPr>
        <w:t>Honours Agreement</w:t>
      </w:r>
      <w:r w:rsidR="00841752">
        <w:rPr>
          <w:rFonts w:eastAsia="Calibri" w:cs="Arial"/>
          <w:sz w:val="24"/>
          <w:szCs w:val="24"/>
        </w:rPr>
        <w:t xml:space="preserve"> is available on the Honours Moodle site (SCI400) </w:t>
      </w:r>
      <w:r w:rsidR="005026FD">
        <w:rPr>
          <w:rFonts w:eastAsia="Calibri" w:cs="Arial"/>
          <w:sz w:val="24"/>
          <w:szCs w:val="24"/>
        </w:rPr>
        <w:t>and at Appendix 4. T</w:t>
      </w:r>
      <w:r w:rsidR="00841752">
        <w:rPr>
          <w:rFonts w:eastAsia="Calibri" w:cs="Arial"/>
          <w:sz w:val="24"/>
          <w:szCs w:val="24"/>
        </w:rPr>
        <w:t>he completed form must be forwarded to the Honours course-coordinator.</w:t>
      </w:r>
    </w:p>
    <w:p w14:paraId="5282718C" w14:textId="06D223F0" w:rsidR="00CD2F9C" w:rsidRPr="0015059A" w:rsidRDefault="00DA5B25" w:rsidP="0015059A">
      <w:pPr>
        <w:spacing w:line="360" w:lineRule="auto"/>
        <w:jc w:val="both"/>
        <w:rPr>
          <w:sz w:val="24"/>
          <w:szCs w:val="24"/>
        </w:rPr>
      </w:pPr>
      <w:r w:rsidRPr="0015059A">
        <w:rPr>
          <w:sz w:val="24"/>
          <w:szCs w:val="24"/>
        </w:rPr>
        <w:t xml:space="preserve">Extensions of time for thesis submission will be granted only because of circumstances beyond the student’s control (e.g., medical problems evidenced by production of a medical certificate, equipment failures, disasters in the field). </w:t>
      </w:r>
      <w:r w:rsidR="00CD2F9C" w:rsidRPr="0015059A">
        <w:rPr>
          <w:sz w:val="24"/>
          <w:szCs w:val="24"/>
        </w:rPr>
        <w:t xml:space="preserve">Due dates for the thesis are outlined at the beginning of this document. Due dates for other assessment items are </w:t>
      </w:r>
      <w:r w:rsidR="00841752">
        <w:rPr>
          <w:sz w:val="24"/>
          <w:szCs w:val="24"/>
        </w:rPr>
        <w:t xml:space="preserve">agreed </w:t>
      </w:r>
      <w:r w:rsidR="00CD2F9C" w:rsidRPr="0015059A">
        <w:rPr>
          <w:sz w:val="24"/>
          <w:szCs w:val="24"/>
        </w:rPr>
        <w:t>with the supervisor</w:t>
      </w:r>
      <w:r w:rsidR="00841752">
        <w:rPr>
          <w:sz w:val="24"/>
          <w:szCs w:val="24"/>
        </w:rPr>
        <w:t xml:space="preserve"> in consultation with the discipline representative and Honours course coordinator</w:t>
      </w:r>
      <w:r w:rsidR="00CD2F9C" w:rsidRPr="0015059A">
        <w:rPr>
          <w:sz w:val="24"/>
          <w:szCs w:val="24"/>
        </w:rPr>
        <w:t>.</w:t>
      </w:r>
    </w:p>
    <w:p w14:paraId="714AEE82" w14:textId="3F4D3D4A" w:rsidR="00DA5B25" w:rsidRPr="0015059A" w:rsidRDefault="00DA5B25" w:rsidP="0015059A">
      <w:pPr>
        <w:spacing w:line="360" w:lineRule="auto"/>
        <w:jc w:val="both"/>
        <w:rPr>
          <w:sz w:val="24"/>
          <w:szCs w:val="24"/>
        </w:rPr>
      </w:pPr>
      <w:r w:rsidRPr="0015059A">
        <w:rPr>
          <w:sz w:val="24"/>
          <w:szCs w:val="24"/>
        </w:rPr>
        <w:t xml:space="preserve">Penalties for late submission will follow the </w:t>
      </w:r>
      <w:r w:rsidR="00111890" w:rsidRPr="0015059A">
        <w:rPr>
          <w:sz w:val="24"/>
          <w:szCs w:val="24"/>
        </w:rPr>
        <w:t>UNE</w:t>
      </w:r>
      <w:r w:rsidRPr="0015059A">
        <w:rPr>
          <w:sz w:val="24"/>
          <w:szCs w:val="24"/>
        </w:rPr>
        <w:t xml:space="preserve"> policy as per undergraduate units. Requests for extensions must be made to the supervisor </w:t>
      </w:r>
      <w:r w:rsidR="0015059A">
        <w:rPr>
          <w:sz w:val="24"/>
          <w:szCs w:val="24"/>
        </w:rPr>
        <w:t xml:space="preserve">and to the Honours course co-ordinator </w:t>
      </w:r>
      <w:r w:rsidRPr="0015059A">
        <w:rPr>
          <w:sz w:val="24"/>
          <w:szCs w:val="24"/>
        </w:rPr>
        <w:t xml:space="preserve">in writing before the relevant deadline. Failure to hand in any of the assignments will result in the Honours degree being classified as a “Failed Incomplete”. </w:t>
      </w:r>
      <w:r w:rsidR="00CD2F9C" w:rsidRPr="0015059A">
        <w:rPr>
          <w:sz w:val="24"/>
          <w:szCs w:val="24"/>
        </w:rPr>
        <w:t>Students seeking additional time for submission may also seek a Special Extension of Time through the Student Centre.</w:t>
      </w:r>
    </w:p>
    <w:p w14:paraId="62ACEB95" w14:textId="77777777" w:rsidR="00B94B79" w:rsidRPr="0015059A" w:rsidRDefault="00B94B79" w:rsidP="0015059A">
      <w:pPr>
        <w:spacing w:line="360" w:lineRule="auto"/>
        <w:rPr>
          <w:rFonts w:cs="Arial"/>
          <w:b/>
          <w:i/>
          <w:sz w:val="24"/>
          <w:szCs w:val="24"/>
        </w:rPr>
      </w:pPr>
      <w:r w:rsidRPr="0015059A">
        <w:rPr>
          <w:rFonts w:cs="Arial"/>
          <w:b/>
          <w:i/>
          <w:sz w:val="24"/>
          <w:szCs w:val="24"/>
        </w:rPr>
        <w:t>Special Extensions of Time</w:t>
      </w:r>
    </w:p>
    <w:p w14:paraId="1ED6A4CC" w14:textId="6C631C27" w:rsidR="00B94B79" w:rsidRPr="0015059A" w:rsidRDefault="00B94B79" w:rsidP="0015059A">
      <w:pPr>
        <w:spacing w:before="120" w:line="360" w:lineRule="auto"/>
        <w:jc w:val="both"/>
        <w:rPr>
          <w:rFonts w:cs="Arial"/>
          <w:sz w:val="24"/>
          <w:szCs w:val="24"/>
        </w:rPr>
      </w:pPr>
      <w:r w:rsidRPr="0015059A">
        <w:rPr>
          <w:rFonts w:cs="Arial"/>
          <w:bCs/>
          <w:iCs/>
          <w:sz w:val="24"/>
          <w:szCs w:val="24"/>
        </w:rPr>
        <w:t>Requests for special extensions of time</w:t>
      </w:r>
      <w:r w:rsidR="00365212">
        <w:rPr>
          <w:rFonts w:cs="Arial"/>
          <w:bCs/>
          <w:iCs/>
          <w:sz w:val="24"/>
          <w:szCs w:val="24"/>
        </w:rPr>
        <w:t xml:space="preserve"> (extensions </w:t>
      </w:r>
      <w:r w:rsidR="00365212" w:rsidRPr="00DB56FE">
        <w:rPr>
          <w:rFonts w:cs="Arial"/>
          <w:b/>
          <w:bCs/>
          <w:iCs/>
          <w:sz w:val="24"/>
          <w:szCs w:val="24"/>
        </w:rPr>
        <w:t>exceeding 10 working days</w:t>
      </w:r>
      <w:r w:rsidR="00365212">
        <w:rPr>
          <w:rFonts w:cs="Arial"/>
          <w:bCs/>
          <w:iCs/>
          <w:sz w:val="24"/>
          <w:szCs w:val="24"/>
        </w:rPr>
        <w:t>)</w:t>
      </w:r>
      <w:r w:rsidRPr="0015059A">
        <w:rPr>
          <w:rFonts w:cs="Arial"/>
          <w:sz w:val="24"/>
          <w:szCs w:val="24"/>
        </w:rPr>
        <w:t xml:space="preserve"> have to be made </w:t>
      </w:r>
      <w:r w:rsidRPr="0015059A">
        <w:rPr>
          <w:rFonts w:cs="Arial"/>
          <w:b/>
          <w:bCs/>
          <w:i/>
          <w:iCs/>
          <w:sz w:val="24"/>
          <w:szCs w:val="24"/>
        </w:rPr>
        <w:t>in writing</w:t>
      </w:r>
      <w:r w:rsidR="00B93239">
        <w:rPr>
          <w:rFonts w:cs="Arial"/>
          <w:b/>
          <w:bCs/>
          <w:i/>
          <w:iCs/>
          <w:sz w:val="24"/>
          <w:szCs w:val="24"/>
        </w:rPr>
        <w:t xml:space="preserve"> through ASKUNE</w:t>
      </w:r>
      <w:r w:rsidRPr="0015059A">
        <w:rPr>
          <w:rFonts w:cs="Arial"/>
          <w:sz w:val="24"/>
          <w:szCs w:val="24"/>
        </w:rPr>
        <w:t>, with supporting documentation (e.g. medical certificate) as per the University Special Assessment policy:</w:t>
      </w:r>
    </w:p>
    <w:p w14:paraId="72DBDCD2" w14:textId="0EC364C5" w:rsidR="00B94B79" w:rsidRPr="00A824E9" w:rsidRDefault="00B93239" w:rsidP="003B1EA3">
      <w:pPr>
        <w:jc w:val="both"/>
        <w:rPr>
          <w:b/>
        </w:rPr>
      </w:pPr>
      <w:r w:rsidRPr="00A824E9">
        <w:rPr>
          <w:b/>
        </w:rPr>
        <w:t>http://www.une.edu.au/current-students/my-course/managing-my-course/forms-and-procedures</w:t>
      </w:r>
    </w:p>
    <w:p w14:paraId="5BF0E526" w14:textId="77777777" w:rsidR="00DC6227" w:rsidRDefault="00DC6227">
      <w:pPr>
        <w:rPr>
          <w:rFonts w:asciiTheme="majorHAnsi" w:eastAsiaTheme="majorEastAsia" w:hAnsiTheme="majorHAnsi" w:cstheme="majorBidi"/>
          <w:b/>
          <w:bCs/>
          <w:color w:val="365F91" w:themeColor="accent1" w:themeShade="BF"/>
          <w:sz w:val="28"/>
          <w:szCs w:val="28"/>
        </w:rPr>
      </w:pPr>
      <w:r>
        <w:br w:type="page"/>
      </w:r>
    </w:p>
    <w:p w14:paraId="77B35CEC" w14:textId="45E421C9" w:rsidR="00DA5B25" w:rsidRPr="0015059A" w:rsidRDefault="00DA5B25" w:rsidP="0015059A">
      <w:pPr>
        <w:pStyle w:val="Heading1"/>
      </w:pPr>
      <w:bookmarkStart w:id="15" w:name="_Toc530556956"/>
      <w:r w:rsidRPr="0015059A">
        <w:lastRenderedPageBreak/>
        <w:t>Responsibilities of the Student</w:t>
      </w:r>
      <w:bookmarkEnd w:id="15"/>
      <w:r w:rsidRPr="0015059A">
        <w:t xml:space="preserve"> </w:t>
      </w:r>
    </w:p>
    <w:p w14:paraId="3700B4A8" w14:textId="3EEB7504" w:rsidR="007F6D47" w:rsidRPr="0015059A" w:rsidRDefault="007F6D47" w:rsidP="0015059A">
      <w:pPr>
        <w:tabs>
          <w:tab w:val="left" w:pos="1080"/>
        </w:tabs>
        <w:spacing w:line="360" w:lineRule="auto"/>
        <w:jc w:val="both"/>
        <w:rPr>
          <w:rFonts w:cs="Arial"/>
          <w:sz w:val="24"/>
          <w:szCs w:val="24"/>
        </w:rPr>
      </w:pPr>
      <w:r w:rsidRPr="0015059A">
        <w:rPr>
          <w:rFonts w:cs="Arial"/>
          <w:sz w:val="24"/>
          <w:szCs w:val="24"/>
        </w:rPr>
        <w:t xml:space="preserve">It is the student’s responsibility to confirm a research project and a willing supervisor </w:t>
      </w:r>
      <w:r w:rsidRPr="0015059A">
        <w:rPr>
          <w:rFonts w:cs="Arial"/>
          <w:b/>
          <w:sz w:val="24"/>
          <w:szCs w:val="24"/>
        </w:rPr>
        <w:t>prior to enrolment in the degree</w:t>
      </w:r>
      <w:r w:rsidRPr="0015059A">
        <w:rPr>
          <w:rFonts w:cs="Arial"/>
          <w:sz w:val="24"/>
          <w:szCs w:val="24"/>
        </w:rPr>
        <w:t>.  The student is expected to develop the project from an idea or an outline discussed with th</w:t>
      </w:r>
      <w:r w:rsidR="00E51C60">
        <w:rPr>
          <w:rFonts w:cs="Arial"/>
          <w:sz w:val="24"/>
          <w:szCs w:val="24"/>
        </w:rPr>
        <w:t xml:space="preserve">e supervisor. After enrolment </w:t>
      </w:r>
      <w:r w:rsidR="0015059A">
        <w:rPr>
          <w:rFonts w:cs="Arial"/>
          <w:sz w:val="24"/>
          <w:szCs w:val="24"/>
        </w:rPr>
        <w:t>he supervisor will</w:t>
      </w:r>
      <w:r w:rsidRPr="0015059A">
        <w:rPr>
          <w:rFonts w:cs="Arial"/>
          <w:sz w:val="24"/>
          <w:szCs w:val="24"/>
        </w:rPr>
        <w:t xml:space="preserve"> ask the student to write a research plan and develop a timetable for the work. Regular communication between the student and supervisor about the progress of the research is essential. Although the student is responsible for the day-to-day running of their project, the experience of the supervisor is invaluable when deciding on study sites, methods and appropriate analyses of results. It is the student’s responsibility to regularly consult with their supervisor and organise suitable times for meetings. </w:t>
      </w:r>
    </w:p>
    <w:p w14:paraId="311F72AA" w14:textId="77777777" w:rsidR="007F6D47" w:rsidRPr="0015059A" w:rsidRDefault="007F6D47" w:rsidP="0015059A">
      <w:pPr>
        <w:spacing w:line="360" w:lineRule="auto"/>
        <w:jc w:val="both"/>
        <w:rPr>
          <w:rFonts w:cs="Arial"/>
          <w:sz w:val="24"/>
          <w:szCs w:val="24"/>
        </w:rPr>
      </w:pPr>
      <w:r w:rsidRPr="0015059A">
        <w:rPr>
          <w:rFonts w:cs="Arial"/>
          <w:sz w:val="24"/>
          <w:szCs w:val="24"/>
        </w:rPr>
        <w:t xml:space="preserve">Students are also responsible for administration of the project and the program of study. For example, the student must ensure that all work is handed in by the due deadline, and that drafts of the thesis are submitted to the supervisor allowing adequate time for comment. </w:t>
      </w:r>
    </w:p>
    <w:p w14:paraId="1E7EB13C" w14:textId="46B95A2C" w:rsidR="007F6D47" w:rsidRPr="0015059A" w:rsidRDefault="007F6D47" w:rsidP="0015059A">
      <w:pPr>
        <w:spacing w:line="360" w:lineRule="auto"/>
        <w:jc w:val="both"/>
        <w:rPr>
          <w:rFonts w:cs="Arial"/>
          <w:sz w:val="24"/>
          <w:szCs w:val="24"/>
        </w:rPr>
      </w:pPr>
      <w:r w:rsidRPr="0015059A">
        <w:rPr>
          <w:rFonts w:cs="Arial"/>
          <w:sz w:val="24"/>
          <w:szCs w:val="24"/>
        </w:rPr>
        <w:t>Similarly, if the research project requires a student to undertake any travel for fieldwork, it is the student’s responsibility, in consultation with the supervisor, to ensure that all paperwork</w:t>
      </w:r>
      <w:r w:rsidR="001C356F" w:rsidRPr="0015059A">
        <w:rPr>
          <w:rFonts w:cs="Arial"/>
          <w:sz w:val="24"/>
          <w:szCs w:val="24"/>
        </w:rPr>
        <w:t xml:space="preserve"> </w:t>
      </w:r>
      <w:r w:rsidR="001C356F" w:rsidRPr="0015059A">
        <w:rPr>
          <w:sz w:val="24"/>
          <w:szCs w:val="24"/>
        </w:rPr>
        <w:t>(SmartBook/</w:t>
      </w:r>
      <w:r w:rsidR="000B7004">
        <w:rPr>
          <w:sz w:val="24"/>
          <w:szCs w:val="24"/>
        </w:rPr>
        <w:t>fieldwork forms</w:t>
      </w:r>
      <w:r w:rsidR="001C356F" w:rsidRPr="0015059A">
        <w:rPr>
          <w:sz w:val="24"/>
          <w:szCs w:val="24"/>
        </w:rPr>
        <w:t>/Approval to use UNE vehicles</w:t>
      </w:r>
      <w:r w:rsidR="0015059A">
        <w:rPr>
          <w:sz w:val="24"/>
          <w:szCs w:val="24"/>
        </w:rPr>
        <w:t xml:space="preserve">) </w:t>
      </w:r>
      <w:r w:rsidRPr="0015059A">
        <w:rPr>
          <w:rFonts w:cs="Arial"/>
          <w:sz w:val="24"/>
          <w:szCs w:val="24"/>
        </w:rPr>
        <w:t>required is completed</w:t>
      </w:r>
      <w:r w:rsidR="0015059A">
        <w:rPr>
          <w:rFonts w:cs="Arial"/>
          <w:sz w:val="24"/>
          <w:szCs w:val="24"/>
        </w:rPr>
        <w:t xml:space="preserve"> in due time</w:t>
      </w:r>
      <w:r w:rsidRPr="0015059A">
        <w:rPr>
          <w:rFonts w:cs="Arial"/>
          <w:sz w:val="24"/>
          <w:szCs w:val="24"/>
        </w:rPr>
        <w:t xml:space="preserve"> before such fieldwork is undertaken. </w:t>
      </w:r>
    </w:p>
    <w:p w14:paraId="7D621D97" w14:textId="77777777" w:rsidR="007F6D47" w:rsidRPr="0015059A" w:rsidRDefault="007F6D47" w:rsidP="0015059A">
      <w:pPr>
        <w:spacing w:line="360" w:lineRule="auto"/>
        <w:jc w:val="both"/>
        <w:rPr>
          <w:rFonts w:cs="Arial"/>
          <w:sz w:val="24"/>
          <w:szCs w:val="24"/>
        </w:rPr>
      </w:pPr>
      <w:r w:rsidRPr="0015059A">
        <w:rPr>
          <w:rFonts w:cs="Arial"/>
          <w:sz w:val="24"/>
          <w:szCs w:val="24"/>
        </w:rPr>
        <w:t xml:space="preserve">The student is also responsible, in consultation with the supervisor, for ensuring relevant ethics approval and permits are obtained where necessary before work commences. </w:t>
      </w:r>
    </w:p>
    <w:p w14:paraId="38161F0B" w14:textId="77777777" w:rsidR="007F6D47" w:rsidRPr="0015059A" w:rsidRDefault="007F6D47" w:rsidP="0015059A">
      <w:pPr>
        <w:spacing w:line="360" w:lineRule="auto"/>
        <w:jc w:val="both"/>
        <w:rPr>
          <w:rFonts w:cs="Arial"/>
          <w:sz w:val="24"/>
          <w:szCs w:val="24"/>
        </w:rPr>
      </w:pPr>
      <w:r w:rsidRPr="0015059A">
        <w:rPr>
          <w:rFonts w:cs="Arial"/>
          <w:sz w:val="24"/>
          <w:szCs w:val="24"/>
        </w:rPr>
        <w:t xml:space="preserve">Students should not be reticent about organising meetings to discuss their work, concerns, or future plans with the supervisor. </w:t>
      </w:r>
    </w:p>
    <w:p w14:paraId="43B1C622" w14:textId="77777777" w:rsidR="007F6D47" w:rsidRPr="0015059A" w:rsidRDefault="007F6D47" w:rsidP="0015059A">
      <w:pPr>
        <w:tabs>
          <w:tab w:val="left" w:pos="1080"/>
        </w:tabs>
        <w:spacing w:line="360" w:lineRule="auto"/>
        <w:jc w:val="both"/>
        <w:rPr>
          <w:rFonts w:cs="Arial"/>
          <w:sz w:val="24"/>
          <w:szCs w:val="24"/>
        </w:rPr>
      </w:pPr>
      <w:r w:rsidRPr="0015059A">
        <w:rPr>
          <w:rFonts w:cs="Arial"/>
          <w:sz w:val="24"/>
          <w:szCs w:val="24"/>
        </w:rPr>
        <w:t xml:space="preserve">As previously mentioned, there is a requirement for off-campus students to attend on campus for a certain period in each trimester.  Experience has shown that the success of the project is positively correlated with the amount of contact between the supervisor and student. The frequency and timing of visits will depend on the nature of the project and the Discipline in which study is being completed.  Students should consult with their supervisor to organise appropriate dates for on-campus attendance. </w:t>
      </w:r>
    </w:p>
    <w:p w14:paraId="160AD7BA" w14:textId="77777777" w:rsidR="00DA5B25" w:rsidRPr="003D2F9D" w:rsidRDefault="00DA5B25" w:rsidP="00C15AC5">
      <w:pPr>
        <w:pStyle w:val="Heading1"/>
      </w:pPr>
      <w:bookmarkStart w:id="16" w:name="_Toc530556957"/>
      <w:r w:rsidRPr="003D2F9D">
        <w:lastRenderedPageBreak/>
        <w:t>Responsibilities of the Supervisor</w:t>
      </w:r>
      <w:bookmarkEnd w:id="16"/>
      <w:r w:rsidRPr="003D2F9D">
        <w:t xml:space="preserve"> </w:t>
      </w:r>
    </w:p>
    <w:p w14:paraId="3902B816" w14:textId="77777777" w:rsidR="00DA5B25" w:rsidRPr="0015059A" w:rsidRDefault="00DA5B25" w:rsidP="0015059A">
      <w:pPr>
        <w:spacing w:line="360" w:lineRule="auto"/>
        <w:jc w:val="both"/>
        <w:rPr>
          <w:sz w:val="24"/>
          <w:szCs w:val="24"/>
        </w:rPr>
      </w:pPr>
      <w:r w:rsidRPr="0015059A">
        <w:rPr>
          <w:sz w:val="24"/>
          <w:szCs w:val="24"/>
        </w:rPr>
        <w:t xml:space="preserve">The supervisor will ensure that the project has sufficient scope for Honours and will provide guidance on research approaches. He/she will advise on methods and field sites and ensure that the student knows how to use equipment properly and safely. The supervisor will ensure that the student is aware of correct procedures in the particular discipline area. </w:t>
      </w:r>
    </w:p>
    <w:p w14:paraId="2D3A2F9A" w14:textId="14FF7FAC" w:rsidR="001C356F" w:rsidRPr="0015059A" w:rsidRDefault="00DA5B25" w:rsidP="00663D93">
      <w:pPr>
        <w:spacing w:line="360" w:lineRule="auto"/>
        <w:jc w:val="both"/>
        <w:rPr>
          <w:rFonts w:cs="Arial"/>
        </w:rPr>
      </w:pPr>
      <w:r w:rsidRPr="0015059A">
        <w:rPr>
          <w:sz w:val="24"/>
          <w:szCs w:val="24"/>
        </w:rPr>
        <w:t xml:space="preserve">The supervisor will endeavour to ensure that the student maintains satisfactory progress on the research and </w:t>
      </w:r>
      <w:r w:rsidR="008C6F94">
        <w:rPr>
          <w:sz w:val="24"/>
          <w:szCs w:val="24"/>
        </w:rPr>
        <w:t xml:space="preserve">should </w:t>
      </w:r>
      <w:r w:rsidRPr="0015059A">
        <w:rPr>
          <w:sz w:val="24"/>
          <w:szCs w:val="24"/>
        </w:rPr>
        <w:t>suggest that the student provides a timetable or research plan to assist this progress. Progress reports and drafts should be read and annotated as rapidly as possible. Importantly, the supervisor will consult with the student early in the Honours year to produce</w:t>
      </w:r>
      <w:r w:rsidR="008C6F94">
        <w:rPr>
          <w:sz w:val="24"/>
          <w:szCs w:val="24"/>
        </w:rPr>
        <w:t xml:space="preserve"> the </w:t>
      </w:r>
      <w:r w:rsidR="008C6F94" w:rsidRPr="008C6F94">
        <w:rPr>
          <w:b/>
          <w:sz w:val="24"/>
          <w:szCs w:val="24"/>
        </w:rPr>
        <w:t>Honours Agreement</w:t>
      </w:r>
      <w:r w:rsidR="008C6F94">
        <w:rPr>
          <w:sz w:val="24"/>
          <w:szCs w:val="24"/>
        </w:rPr>
        <w:t xml:space="preserve"> -</w:t>
      </w:r>
      <w:r w:rsidRPr="0015059A">
        <w:rPr>
          <w:sz w:val="24"/>
          <w:szCs w:val="24"/>
        </w:rPr>
        <w:t xml:space="preserve"> a program of assessable tasks, their deadlines and their percen</w:t>
      </w:r>
      <w:r w:rsidR="0015059A">
        <w:rPr>
          <w:sz w:val="24"/>
          <w:szCs w:val="24"/>
        </w:rPr>
        <w:t xml:space="preserve">tage of the final assessment.  </w:t>
      </w:r>
      <w:r w:rsidR="001C356F" w:rsidRPr="0015059A">
        <w:rPr>
          <w:rFonts w:cs="Arial"/>
          <w:sz w:val="24"/>
          <w:szCs w:val="24"/>
        </w:rPr>
        <w:t>A</w:t>
      </w:r>
      <w:r w:rsidR="000B7004">
        <w:rPr>
          <w:rFonts w:cs="Arial"/>
          <w:sz w:val="24"/>
          <w:szCs w:val="24"/>
        </w:rPr>
        <w:t xml:space="preserve"> template document is available on the Honours Moodle Site (SCI400) and</w:t>
      </w:r>
      <w:r w:rsidR="008C6F94">
        <w:rPr>
          <w:rFonts w:cs="Arial"/>
          <w:sz w:val="24"/>
          <w:szCs w:val="24"/>
        </w:rPr>
        <w:t xml:space="preserve"> at</w:t>
      </w:r>
      <w:r w:rsidR="000B7004">
        <w:rPr>
          <w:rFonts w:cs="Arial"/>
          <w:sz w:val="24"/>
          <w:szCs w:val="24"/>
        </w:rPr>
        <w:t xml:space="preserve"> </w:t>
      </w:r>
      <w:r w:rsidR="00DD4CAB">
        <w:rPr>
          <w:rFonts w:cs="Arial"/>
          <w:sz w:val="24"/>
          <w:szCs w:val="24"/>
        </w:rPr>
        <w:t xml:space="preserve">Appendix </w:t>
      </w:r>
      <w:r w:rsidR="003341A4">
        <w:rPr>
          <w:rFonts w:cs="Arial"/>
          <w:sz w:val="24"/>
          <w:szCs w:val="24"/>
        </w:rPr>
        <w:t>4</w:t>
      </w:r>
      <w:r w:rsidR="008C6F94">
        <w:rPr>
          <w:rFonts w:cs="Arial"/>
          <w:sz w:val="24"/>
          <w:szCs w:val="24"/>
        </w:rPr>
        <w:t>.</w:t>
      </w:r>
    </w:p>
    <w:p w14:paraId="5107DBE3" w14:textId="16FB2709" w:rsidR="001C356F" w:rsidRPr="0015059A" w:rsidRDefault="008C6F94" w:rsidP="0015059A">
      <w:pPr>
        <w:spacing w:line="360" w:lineRule="auto"/>
        <w:jc w:val="both"/>
        <w:rPr>
          <w:rFonts w:cs="Arial"/>
          <w:sz w:val="24"/>
          <w:szCs w:val="24"/>
        </w:rPr>
      </w:pPr>
      <w:r>
        <w:rPr>
          <w:rFonts w:cs="Arial"/>
          <w:sz w:val="24"/>
          <w:szCs w:val="24"/>
        </w:rPr>
        <w:t>S</w:t>
      </w:r>
      <w:r w:rsidR="001C356F" w:rsidRPr="0015059A">
        <w:rPr>
          <w:rFonts w:cs="Arial"/>
          <w:sz w:val="24"/>
          <w:szCs w:val="24"/>
        </w:rPr>
        <w:t xml:space="preserve">upervisors need to ensure that alternative supervisory arrangements are in place should they decide to be absent for part of the student’s project. </w:t>
      </w:r>
      <w:r w:rsidR="0019163C">
        <w:rPr>
          <w:rFonts w:cs="Arial"/>
          <w:sz w:val="24"/>
          <w:szCs w:val="24"/>
        </w:rPr>
        <w:t xml:space="preserve">Students must also be notified in advance where the supervisor has a planned absence on SSP or Long Service Leave. </w:t>
      </w:r>
    </w:p>
    <w:p w14:paraId="358B6836" w14:textId="4393C76F" w:rsidR="001C356F" w:rsidRPr="0015059A" w:rsidRDefault="001C356F" w:rsidP="0015059A">
      <w:pPr>
        <w:spacing w:line="360" w:lineRule="auto"/>
        <w:jc w:val="both"/>
        <w:rPr>
          <w:rFonts w:cs="Arial"/>
          <w:sz w:val="24"/>
          <w:szCs w:val="24"/>
        </w:rPr>
      </w:pPr>
      <w:r w:rsidRPr="0015059A">
        <w:rPr>
          <w:rFonts w:cs="Arial"/>
          <w:sz w:val="24"/>
          <w:szCs w:val="24"/>
        </w:rPr>
        <w:t>The supervisor is responsible for nominating examiners for the thesis and advising the Honours Coordinator at least four to six weeks before the thesis is due for submission.  The supervisor cannot act as an examiner but may discuss the nomination of examiners with the student.  The student must not be advised of who is finally nominated as examiners.</w:t>
      </w:r>
    </w:p>
    <w:p w14:paraId="187DD48E" w14:textId="37AF89DA" w:rsidR="001C356F" w:rsidRPr="00DC6227" w:rsidRDefault="00DA5B25" w:rsidP="00DC6227">
      <w:pPr>
        <w:spacing w:line="360" w:lineRule="auto"/>
        <w:jc w:val="both"/>
        <w:rPr>
          <w:sz w:val="24"/>
          <w:szCs w:val="24"/>
        </w:rPr>
      </w:pPr>
      <w:r w:rsidRPr="0015059A">
        <w:rPr>
          <w:sz w:val="24"/>
          <w:szCs w:val="24"/>
        </w:rPr>
        <w:t>The supervisor</w:t>
      </w:r>
      <w:r w:rsidR="008C6F94">
        <w:rPr>
          <w:sz w:val="24"/>
          <w:szCs w:val="24"/>
        </w:rPr>
        <w:t xml:space="preserve"> with discipline representative</w:t>
      </w:r>
      <w:r w:rsidRPr="0015059A">
        <w:rPr>
          <w:sz w:val="24"/>
          <w:szCs w:val="24"/>
        </w:rPr>
        <w:t xml:space="preserve"> will organise marking of the other assessment tasks, </w:t>
      </w:r>
      <w:r w:rsidR="008C6F94">
        <w:rPr>
          <w:sz w:val="24"/>
          <w:szCs w:val="24"/>
        </w:rPr>
        <w:t>except Final S</w:t>
      </w:r>
      <w:r w:rsidRPr="0015059A">
        <w:rPr>
          <w:sz w:val="24"/>
          <w:szCs w:val="24"/>
        </w:rPr>
        <w:t>eminars</w:t>
      </w:r>
      <w:r w:rsidR="008C6F94">
        <w:rPr>
          <w:sz w:val="24"/>
          <w:szCs w:val="24"/>
        </w:rPr>
        <w:t xml:space="preserve"> (which are organised by Honours coordinator)</w:t>
      </w:r>
      <w:r w:rsidRPr="0015059A">
        <w:rPr>
          <w:sz w:val="24"/>
          <w:szCs w:val="24"/>
        </w:rPr>
        <w:t>. Marks for the various assessment tasks should be recorded</w:t>
      </w:r>
      <w:r w:rsidR="001E1D22" w:rsidRPr="0015059A">
        <w:rPr>
          <w:sz w:val="24"/>
          <w:szCs w:val="24"/>
        </w:rPr>
        <w:t xml:space="preserve"> and collated</w:t>
      </w:r>
      <w:r w:rsidRPr="0015059A">
        <w:rPr>
          <w:sz w:val="24"/>
          <w:szCs w:val="24"/>
        </w:rPr>
        <w:t xml:space="preserve"> by the supervisor and forwarded to the </w:t>
      </w:r>
      <w:r w:rsidR="00221557" w:rsidRPr="0015059A">
        <w:rPr>
          <w:sz w:val="24"/>
          <w:szCs w:val="24"/>
        </w:rPr>
        <w:t>Honours course coordin</w:t>
      </w:r>
      <w:r w:rsidR="004428ED" w:rsidRPr="0015059A">
        <w:rPr>
          <w:sz w:val="24"/>
          <w:szCs w:val="24"/>
        </w:rPr>
        <w:t xml:space="preserve">ator </w:t>
      </w:r>
      <w:r w:rsidRPr="0015059A">
        <w:rPr>
          <w:sz w:val="24"/>
          <w:szCs w:val="24"/>
        </w:rPr>
        <w:t>at the earliest opportunity</w:t>
      </w:r>
      <w:r w:rsidR="003D2F9D" w:rsidRPr="0015059A">
        <w:rPr>
          <w:sz w:val="24"/>
          <w:szCs w:val="24"/>
        </w:rPr>
        <w:t xml:space="preserve"> for ratification by the relevant Teaching and Learning Committee</w:t>
      </w:r>
      <w:r w:rsidR="00DC6227">
        <w:rPr>
          <w:sz w:val="24"/>
          <w:szCs w:val="24"/>
        </w:rPr>
        <w:t xml:space="preserve">. </w:t>
      </w:r>
    </w:p>
    <w:p w14:paraId="2E500056" w14:textId="77777777" w:rsidR="001C356F" w:rsidRPr="00C15AC5" w:rsidRDefault="001C356F" w:rsidP="00C15AC5">
      <w:pPr>
        <w:pStyle w:val="Heading1"/>
      </w:pPr>
      <w:bookmarkStart w:id="17" w:name="_Toc372882401"/>
      <w:bookmarkStart w:id="18" w:name="_Toc530556958"/>
      <w:r w:rsidRPr="000A1111">
        <w:t>Responsibilities of the Honours Coordinator</w:t>
      </w:r>
      <w:bookmarkEnd w:id="17"/>
      <w:bookmarkEnd w:id="18"/>
    </w:p>
    <w:p w14:paraId="4E29B849" w14:textId="1493D0F0" w:rsidR="001C356F" w:rsidRPr="0015059A" w:rsidRDefault="004E17D0" w:rsidP="0015059A">
      <w:pPr>
        <w:spacing w:line="360" w:lineRule="auto"/>
        <w:jc w:val="both"/>
        <w:rPr>
          <w:rFonts w:cs="Arial"/>
          <w:sz w:val="24"/>
          <w:szCs w:val="24"/>
        </w:rPr>
      </w:pPr>
      <w:r>
        <w:rPr>
          <w:rFonts w:cs="Arial"/>
          <w:sz w:val="24"/>
          <w:szCs w:val="24"/>
        </w:rPr>
        <w:t>The Honours coordinator will oversee the smooth progression of students</w:t>
      </w:r>
      <w:r w:rsidR="009B3BB8">
        <w:rPr>
          <w:rFonts w:cs="Arial"/>
          <w:sz w:val="24"/>
          <w:szCs w:val="24"/>
        </w:rPr>
        <w:t xml:space="preserve"> and the cohort program of Honours seminars and activities</w:t>
      </w:r>
      <w:r>
        <w:rPr>
          <w:rFonts w:cs="Arial"/>
          <w:sz w:val="24"/>
          <w:szCs w:val="24"/>
        </w:rPr>
        <w:t>. T</w:t>
      </w:r>
      <w:r w:rsidR="001C356F" w:rsidRPr="0015059A">
        <w:rPr>
          <w:rFonts w:cs="Arial"/>
          <w:sz w:val="24"/>
          <w:szCs w:val="24"/>
        </w:rPr>
        <w:t xml:space="preserve">he Honours Coordinator (in consultation with the supervisor) will </w:t>
      </w:r>
      <w:r>
        <w:rPr>
          <w:rFonts w:cs="Arial"/>
          <w:sz w:val="24"/>
          <w:szCs w:val="24"/>
        </w:rPr>
        <w:t xml:space="preserve">confirm </w:t>
      </w:r>
      <w:r w:rsidR="001C356F" w:rsidRPr="0015059A">
        <w:rPr>
          <w:rFonts w:cs="Arial"/>
          <w:sz w:val="24"/>
          <w:szCs w:val="24"/>
        </w:rPr>
        <w:t>the appointment of the thesis examiners several weeks before the thesis submission date</w:t>
      </w:r>
      <w:r w:rsidR="003F1C4B">
        <w:rPr>
          <w:rFonts w:cs="Arial"/>
          <w:sz w:val="24"/>
          <w:szCs w:val="24"/>
        </w:rPr>
        <w:t xml:space="preserve"> and ensure through Sc</w:t>
      </w:r>
      <w:r w:rsidR="00711B93">
        <w:rPr>
          <w:rFonts w:cs="Arial"/>
          <w:sz w:val="24"/>
          <w:szCs w:val="24"/>
        </w:rPr>
        <w:t>hool administrative coordinator</w:t>
      </w:r>
      <w:r w:rsidR="009B3BB8">
        <w:rPr>
          <w:rFonts w:cs="Arial"/>
          <w:sz w:val="24"/>
          <w:szCs w:val="24"/>
        </w:rPr>
        <w:t xml:space="preserve"> timely </w:t>
      </w:r>
      <w:r w:rsidR="009B3BB8">
        <w:rPr>
          <w:rFonts w:cs="Arial"/>
          <w:sz w:val="24"/>
          <w:szCs w:val="24"/>
        </w:rPr>
        <w:lastRenderedPageBreak/>
        <w:t>marking of thesis</w:t>
      </w:r>
      <w:r w:rsidR="001C356F" w:rsidRPr="0015059A">
        <w:rPr>
          <w:rFonts w:cs="Arial"/>
          <w:sz w:val="24"/>
          <w:szCs w:val="24"/>
        </w:rPr>
        <w:t xml:space="preserve">. </w:t>
      </w:r>
      <w:r>
        <w:rPr>
          <w:rFonts w:cs="Arial"/>
          <w:sz w:val="24"/>
          <w:szCs w:val="24"/>
        </w:rPr>
        <w:t xml:space="preserve">The Honours Coordinator will organise </w:t>
      </w:r>
      <w:r w:rsidR="003F1C4B">
        <w:rPr>
          <w:rFonts w:cs="Arial"/>
          <w:sz w:val="24"/>
          <w:szCs w:val="24"/>
        </w:rPr>
        <w:t xml:space="preserve">the Introductory and </w:t>
      </w:r>
      <w:r>
        <w:rPr>
          <w:rFonts w:cs="Arial"/>
          <w:sz w:val="24"/>
          <w:szCs w:val="24"/>
        </w:rPr>
        <w:t xml:space="preserve">Final Seminars. </w:t>
      </w:r>
      <w:r w:rsidR="001C356F" w:rsidRPr="0015059A">
        <w:rPr>
          <w:rFonts w:cs="Arial"/>
          <w:sz w:val="24"/>
          <w:szCs w:val="24"/>
        </w:rPr>
        <w:t xml:space="preserve">The Honours Coordinator will ensure </w:t>
      </w:r>
      <w:r w:rsidR="005568E4" w:rsidRPr="0015059A">
        <w:rPr>
          <w:rFonts w:cs="Arial"/>
          <w:sz w:val="24"/>
          <w:szCs w:val="24"/>
        </w:rPr>
        <w:t xml:space="preserve">all </w:t>
      </w:r>
      <w:r w:rsidR="001C356F" w:rsidRPr="0015059A">
        <w:rPr>
          <w:rFonts w:cs="Arial"/>
          <w:sz w:val="24"/>
          <w:szCs w:val="24"/>
        </w:rPr>
        <w:t>marks for the various assessment tasks</w:t>
      </w:r>
      <w:r w:rsidR="0015059A">
        <w:rPr>
          <w:rFonts w:cs="Arial"/>
          <w:sz w:val="24"/>
          <w:szCs w:val="24"/>
        </w:rPr>
        <w:t xml:space="preserve"> </w:t>
      </w:r>
      <w:r w:rsidR="001C356F" w:rsidRPr="0015059A">
        <w:rPr>
          <w:rFonts w:cs="Arial"/>
          <w:sz w:val="24"/>
          <w:szCs w:val="24"/>
        </w:rPr>
        <w:t xml:space="preserve">are recorded for </w:t>
      </w:r>
      <w:r w:rsidR="001C356F" w:rsidRPr="0015059A">
        <w:rPr>
          <w:sz w:val="24"/>
          <w:szCs w:val="24"/>
        </w:rPr>
        <w:t>ratification by the relevant Teaching and Learning Committee</w:t>
      </w:r>
      <w:r w:rsidR="0015059A">
        <w:rPr>
          <w:sz w:val="24"/>
          <w:szCs w:val="24"/>
        </w:rPr>
        <w:t>.</w:t>
      </w:r>
    </w:p>
    <w:p w14:paraId="318FA894" w14:textId="77777777" w:rsidR="00221557" w:rsidRPr="00C15AC5" w:rsidRDefault="00221557" w:rsidP="00DA5B25">
      <w:pPr>
        <w:rPr>
          <w:b/>
          <w:bCs/>
        </w:rPr>
      </w:pPr>
    </w:p>
    <w:p w14:paraId="6F430A5B" w14:textId="77777777" w:rsidR="00221557" w:rsidRDefault="00221557">
      <w:pPr>
        <w:rPr>
          <w:b/>
          <w:bCs/>
          <w:sz w:val="28"/>
          <w:szCs w:val="28"/>
        </w:rPr>
      </w:pPr>
      <w:r>
        <w:rPr>
          <w:b/>
          <w:bCs/>
          <w:sz w:val="28"/>
          <w:szCs w:val="28"/>
        </w:rPr>
        <w:br w:type="page"/>
      </w:r>
    </w:p>
    <w:p w14:paraId="79F14808" w14:textId="77777777" w:rsidR="00054851" w:rsidRPr="00054851" w:rsidRDefault="00054851" w:rsidP="00362FDF">
      <w:pPr>
        <w:pStyle w:val="Heading1"/>
      </w:pPr>
      <w:bookmarkStart w:id="19" w:name="_Toc530556959"/>
      <w:r w:rsidRPr="00054851">
        <w:lastRenderedPageBreak/>
        <w:t>Additional Information</w:t>
      </w:r>
      <w:bookmarkEnd w:id="19"/>
    </w:p>
    <w:p w14:paraId="3865483A" w14:textId="0052F123" w:rsidR="00DA5B25" w:rsidRPr="00362FDF" w:rsidRDefault="00DA5B25" w:rsidP="00362FDF">
      <w:pPr>
        <w:spacing w:line="360" w:lineRule="auto"/>
        <w:rPr>
          <w:sz w:val="24"/>
          <w:szCs w:val="24"/>
        </w:rPr>
      </w:pPr>
      <w:r w:rsidRPr="00362FDF">
        <w:rPr>
          <w:b/>
          <w:bCs/>
          <w:sz w:val="24"/>
          <w:szCs w:val="24"/>
        </w:rPr>
        <w:t xml:space="preserve">Assignments </w:t>
      </w:r>
      <w:r w:rsidR="009A28CD">
        <w:rPr>
          <w:b/>
          <w:bCs/>
          <w:sz w:val="24"/>
          <w:szCs w:val="24"/>
        </w:rPr>
        <w:t>(other than thesis)</w:t>
      </w:r>
    </w:p>
    <w:p w14:paraId="2090B383" w14:textId="3EE207D3" w:rsidR="00DA5B25" w:rsidRPr="00362FDF" w:rsidRDefault="00DA5B25" w:rsidP="00362FDF">
      <w:pPr>
        <w:spacing w:line="360" w:lineRule="auto"/>
        <w:jc w:val="both"/>
        <w:rPr>
          <w:sz w:val="24"/>
          <w:szCs w:val="24"/>
        </w:rPr>
      </w:pPr>
      <w:r w:rsidRPr="00362FDF">
        <w:rPr>
          <w:sz w:val="24"/>
          <w:szCs w:val="24"/>
        </w:rPr>
        <w:t>All written work</w:t>
      </w:r>
      <w:r w:rsidR="004428ED" w:rsidRPr="00362FDF">
        <w:rPr>
          <w:sz w:val="24"/>
          <w:szCs w:val="24"/>
        </w:rPr>
        <w:t xml:space="preserve"> </w:t>
      </w:r>
      <w:r w:rsidRPr="00362FDF">
        <w:rPr>
          <w:sz w:val="24"/>
          <w:szCs w:val="24"/>
        </w:rPr>
        <w:t xml:space="preserve">should be </w:t>
      </w:r>
      <w:r w:rsidR="0019163C">
        <w:rPr>
          <w:sz w:val="24"/>
          <w:szCs w:val="24"/>
        </w:rPr>
        <w:t>formatted to A4 page size</w:t>
      </w:r>
      <w:r w:rsidRPr="00362FDF">
        <w:rPr>
          <w:sz w:val="24"/>
          <w:szCs w:val="24"/>
        </w:rPr>
        <w:t xml:space="preserve">, </w:t>
      </w:r>
      <w:r w:rsidR="0016604E" w:rsidRPr="00362FDF">
        <w:rPr>
          <w:sz w:val="24"/>
          <w:szCs w:val="24"/>
        </w:rPr>
        <w:t xml:space="preserve">Times New Roman, </w:t>
      </w:r>
      <w:r w:rsidR="00C15AC5" w:rsidRPr="00362FDF">
        <w:rPr>
          <w:sz w:val="24"/>
          <w:szCs w:val="24"/>
        </w:rPr>
        <w:t xml:space="preserve">1.5 </w:t>
      </w:r>
      <w:r w:rsidRPr="00362FDF">
        <w:rPr>
          <w:sz w:val="24"/>
          <w:szCs w:val="24"/>
        </w:rPr>
        <w:t>spaced with 12-point font.</w:t>
      </w:r>
      <w:r w:rsidR="009D05D7">
        <w:rPr>
          <w:sz w:val="24"/>
          <w:szCs w:val="24"/>
        </w:rPr>
        <w:t xml:space="preserve"> All </w:t>
      </w:r>
      <w:r w:rsidR="00D432A3">
        <w:rPr>
          <w:sz w:val="24"/>
          <w:szCs w:val="24"/>
        </w:rPr>
        <w:t xml:space="preserve">assessed </w:t>
      </w:r>
      <w:r w:rsidR="009D05D7">
        <w:rPr>
          <w:sz w:val="24"/>
          <w:szCs w:val="24"/>
        </w:rPr>
        <w:t xml:space="preserve">work </w:t>
      </w:r>
      <w:r w:rsidR="009A28CD">
        <w:rPr>
          <w:b/>
          <w:bCs/>
          <w:sz w:val="24"/>
          <w:szCs w:val="24"/>
        </w:rPr>
        <w:t>must be submitted</w:t>
      </w:r>
      <w:r w:rsidR="009A28CD" w:rsidRPr="0081527B">
        <w:rPr>
          <w:rFonts w:cs="Arial"/>
          <w:b/>
          <w:i/>
          <w:sz w:val="24"/>
          <w:szCs w:val="24"/>
        </w:rPr>
        <w:t xml:space="preserve"> through the University’s e-submission system via the </w:t>
      </w:r>
      <w:r w:rsidR="009A28CD">
        <w:rPr>
          <w:rFonts w:cs="Arial"/>
          <w:b/>
          <w:i/>
          <w:sz w:val="24"/>
          <w:szCs w:val="24"/>
        </w:rPr>
        <w:t xml:space="preserve">assignment </w:t>
      </w:r>
      <w:r w:rsidR="009A28CD" w:rsidRPr="0081527B">
        <w:rPr>
          <w:rFonts w:cs="Arial"/>
          <w:b/>
          <w:i/>
          <w:sz w:val="24"/>
          <w:szCs w:val="24"/>
        </w:rPr>
        <w:t>submission portal on the SCI400 Moodle site</w:t>
      </w:r>
      <w:r w:rsidRPr="00362FDF">
        <w:rPr>
          <w:sz w:val="24"/>
          <w:szCs w:val="24"/>
        </w:rPr>
        <w:t>. Appropriate feedback and an allocated mark</w:t>
      </w:r>
      <w:r w:rsidR="00D432A3">
        <w:rPr>
          <w:sz w:val="24"/>
          <w:szCs w:val="24"/>
        </w:rPr>
        <w:t xml:space="preserve"> (uploaded to SCI400 Moodle)</w:t>
      </w:r>
      <w:r w:rsidRPr="00362FDF">
        <w:rPr>
          <w:sz w:val="24"/>
          <w:szCs w:val="24"/>
        </w:rPr>
        <w:t xml:space="preserve"> will be provided to the student. </w:t>
      </w:r>
      <w:r w:rsidR="009A28CD">
        <w:rPr>
          <w:sz w:val="24"/>
          <w:szCs w:val="24"/>
        </w:rPr>
        <w:t>(For thesis requirements see p17-18)</w:t>
      </w:r>
    </w:p>
    <w:p w14:paraId="6A436548" w14:textId="77777777" w:rsidR="00DA5B25" w:rsidRPr="009B0266" w:rsidRDefault="00DA5B25" w:rsidP="00362FDF">
      <w:pPr>
        <w:spacing w:line="360" w:lineRule="auto"/>
        <w:rPr>
          <w:sz w:val="24"/>
          <w:szCs w:val="24"/>
        </w:rPr>
      </w:pPr>
      <w:r w:rsidRPr="009B0266">
        <w:rPr>
          <w:b/>
          <w:bCs/>
          <w:sz w:val="24"/>
          <w:szCs w:val="24"/>
        </w:rPr>
        <w:t xml:space="preserve">Plagiarism </w:t>
      </w:r>
    </w:p>
    <w:p w14:paraId="369159F1" w14:textId="460F6C93" w:rsidR="00B94B79" w:rsidRPr="009B0266" w:rsidRDefault="00C15AC5" w:rsidP="00362FDF">
      <w:pPr>
        <w:pStyle w:val="BodyTextIndent2"/>
        <w:spacing w:before="120" w:after="0" w:line="360" w:lineRule="auto"/>
        <w:ind w:left="0" w:right="-45"/>
        <w:jc w:val="both"/>
        <w:rPr>
          <w:rFonts w:asciiTheme="minorHAnsi" w:hAnsiTheme="minorHAnsi" w:cstheme="minorHAnsi"/>
          <w:szCs w:val="24"/>
        </w:rPr>
      </w:pPr>
      <w:r w:rsidRPr="009B0266">
        <w:rPr>
          <w:rFonts w:asciiTheme="minorHAnsi" w:hAnsiTheme="minorHAnsi" w:cstheme="minorHAnsi"/>
          <w:szCs w:val="24"/>
        </w:rPr>
        <w:t xml:space="preserve">Plagiarism </w:t>
      </w:r>
      <w:r w:rsidR="00DA5B25" w:rsidRPr="009B0266">
        <w:rPr>
          <w:rFonts w:asciiTheme="minorHAnsi" w:hAnsiTheme="minorHAnsi" w:cstheme="minorHAnsi"/>
          <w:szCs w:val="24"/>
        </w:rPr>
        <w:t xml:space="preserve">in any work handed in for assessment will be </w:t>
      </w:r>
      <w:r w:rsidRPr="009B0266">
        <w:rPr>
          <w:rFonts w:asciiTheme="minorHAnsi" w:hAnsiTheme="minorHAnsi" w:cstheme="minorHAnsi"/>
          <w:szCs w:val="24"/>
        </w:rPr>
        <w:t xml:space="preserve">managed </w:t>
      </w:r>
      <w:r w:rsidR="00DA5B25" w:rsidRPr="009B0266">
        <w:rPr>
          <w:rFonts w:asciiTheme="minorHAnsi" w:hAnsiTheme="minorHAnsi" w:cstheme="minorHAnsi"/>
          <w:szCs w:val="24"/>
        </w:rPr>
        <w:t xml:space="preserve">under the </w:t>
      </w:r>
      <w:r w:rsidR="00B94B79" w:rsidRPr="009B0266">
        <w:rPr>
          <w:rFonts w:asciiTheme="minorHAnsi" w:hAnsiTheme="minorHAnsi" w:cstheme="minorHAnsi"/>
          <w:szCs w:val="24"/>
        </w:rPr>
        <w:t xml:space="preserve">rules and policies of the University. Ensure you acknowledge all sources and assistance with any work completed. </w:t>
      </w:r>
      <w:r w:rsidR="009B0266" w:rsidRPr="009B0266">
        <w:rPr>
          <w:rFonts w:asciiTheme="minorHAnsi" w:hAnsiTheme="minorHAnsi" w:cs="Arial"/>
          <w:color w:val="4F4F4F"/>
          <w:szCs w:val="24"/>
          <w:shd w:val="clear" w:color="auto" w:fill="FFFFFF"/>
        </w:rPr>
        <w:t>The </w:t>
      </w:r>
      <w:hyperlink r:id="rId43" w:history="1">
        <w:r w:rsidR="009B0266" w:rsidRPr="009B0266">
          <w:rPr>
            <w:rStyle w:val="Hyperlink"/>
            <w:rFonts w:asciiTheme="minorHAnsi" w:hAnsiTheme="minorHAnsi" w:cs="Arial"/>
            <w:color w:val="000000"/>
            <w:szCs w:val="24"/>
            <w:bdr w:val="none" w:sz="0" w:space="0" w:color="auto" w:frame="1"/>
            <w:shd w:val="clear" w:color="auto" w:fill="FFFFFF"/>
          </w:rPr>
          <w:t>Student Coursework Academic Misconduct Rule</w:t>
        </w:r>
      </w:hyperlink>
      <w:r w:rsidR="009B0266" w:rsidRPr="009B0266">
        <w:rPr>
          <w:rFonts w:asciiTheme="minorHAnsi" w:hAnsiTheme="minorHAnsi" w:cs="Arial"/>
          <w:color w:val="4F4F4F"/>
          <w:szCs w:val="24"/>
          <w:shd w:val="clear" w:color="auto" w:fill="FFFFFF"/>
        </w:rPr>
        <w:t> states that students have a responsibility to complete the Academic Integrity Module (AIM), which covers the rules of academic integrity, essential for successful and ethical study practices at UNE</w:t>
      </w:r>
      <w:r w:rsidR="009B0266">
        <w:rPr>
          <w:rFonts w:asciiTheme="minorHAnsi" w:hAnsiTheme="minorHAnsi" w:cs="Arial"/>
          <w:color w:val="4F4F4F"/>
          <w:szCs w:val="24"/>
          <w:shd w:val="clear" w:color="auto" w:fill="FFFFFF"/>
        </w:rPr>
        <w:t xml:space="preserve">. </w:t>
      </w:r>
      <w:r w:rsidR="009B0266">
        <w:rPr>
          <w:rFonts w:asciiTheme="minorHAnsi" w:hAnsiTheme="minorHAnsi" w:cstheme="minorHAnsi"/>
          <w:szCs w:val="24"/>
        </w:rPr>
        <w:t>Please</w:t>
      </w:r>
      <w:r w:rsidR="00B94B79" w:rsidRPr="009B0266">
        <w:rPr>
          <w:rFonts w:asciiTheme="minorHAnsi" w:hAnsiTheme="minorHAnsi" w:cstheme="minorHAnsi"/>
          <w:szCs w:val="24"/>
        </w:rPr>
        <w:t xml:space="preserve"> visit the following website</w:t>
      </w:r>
      <w:r w:rsidR="009B0266">
        <w:rPr>
          <w:rFonts w:asciiTheme="minorHAnsi" w:hAnsiTheme="minorHAnsi" w:cstheme="minorHAnsi"/>
          <w:szCs w:val="24"/>
        </w:rPr>
        <w:t xml:space="preserve"> for all information related to Academic Misconduct</w:t>
      </w:r>
      <w:r w:rsidR="00B94B79" w:rsidRPr="009B0266">
        <w:rPr>
          <w:rFonts w:asciiTheme="minorHAnsi" w:hAnsiTheme="minorHAnsi" w:cstheme="minorHAnsi"/>
          <w:szCs w:val="24"/>
        </w:rPr>
        <w:t>:</w:t>
      </w:r>
    </w:p>
    <w:p w14:paraId="013443C7" w14:textId="77777777" w:rsidR="00B94B79" w:rsidRPr="00362FDF" w:rsidRDefault="00083F17" w:rsidP="00362FDF">
      <w:pPr>
        <w:spacing w:line="360" w:lineRule="auto"/>
        <w:rPr>
          <w:rFonts w:cs="Arial"/>
          <w:sz w:val="24"/>
          <w:szCs w:val="24"/>
        </w:rPr>
      </w:pPr>
      <w:hyperlink r:id="rId44" w:history="1">
        <w:r w:rsidR="00B94B79" w:rsidRPr="00362FDF">
          <w:rPr>
            <w:rStyle w:val="Hyperlink"/>
            <w:rFonts w:cs="Arial"/>
            <w:sz w:val="24"/>
            <w:szCs w:val="24"/>
          </w:rPr>
          <w:t>http://www.une.edu.au/current-students/resources/academic-skills/plagiarism</w:t>
        </w:r>
      </w:hyperlink>
    </w:p>
    <w:p w14:paraId="4D18D8DF" w14:textId="42566849" w:rsidR="00B94B79" w:rsidRPr="000B1A92" w:rsidRDefault="00B94B79" w:rsidP="00362FDF">
      <w:pPr>
        <w:tabs>
          <w:tab w:val="left" w:pos="1080"/>
        </w:tabs>
        <w:spacing w:line="360" w:lineRule="auto"/>
        <w:ind w:right="-46"/>
        <w:jc w:val="both"/>
        <w:rPr>
          <w:rFonts w:cs="Arial"/>
          <w:b/>
          <w:sz w:val="24"/>
          <w:szCs w:val="24"/>
        </w:rPr>
      </w:pPr>
      <w:r w:rsidRPr="000B1A92">
        <w:rPr>
          <w:rFonts w:cs="Arial"/>
          <w:b/>
          <w:sz w:val="24"/>
          <w:szCs w:val="24"/>
        </w:rPr>
        <w:t xml:space="preserve">Induction </w:t>
      </w:r>
    </w:p>
    <w:p w14:paraId="4D44C9F7" w14:textId="0599843C" w:rsidR="00B94B79" w:rsidRPr="00362FDF" w:rsidRDefault="00B94B79" w:rsidP="00362FDF">
      <w:pPr>
        <w:spacing w:before="120" w:line="360" w:lineRule="auto"/>
        <w:ind w:right="-45"/>
        <w:jc w:val="both"/>
        <w:rPr>
          <w:rFonts w:cs="Arial"/>
          <w:sz w:val="24"/>
          <w:szCs w:val="24"/>
        </w:rPr>
      </w:pPr>
      <w:r w:rsidRPr="00362FDF">
        <w:rPr>
          <w:rFonts w:cs="Arial"/>
          <w:sz w:val="24"/>
          <w:szCs w:val="24"/>
        </w:rPr>
        <w:t>Schools run Induction Days for their Higher Degree Research (HDR) students.  Depending on the nature of the project, supervisors may ask Honours students to attend the relevant HDR Induction Days run by the Schools. These days provide general advice about University and School procedures such as fieldwork safety procedures, University vehicles, library services etc.  All on-campus students are encouraged to attend regardless of their project.</w:t>
      </w:r>
      <w:r w:rsidR="00DC6227">
        <w:rPr>
          <w:rFonts w:cs="Arial"/>
          <w:sz w:val="24"/>
          <w:szCs w:val="24"/>
        </w:rPr>
        <w:t xml:space="preserve"> In addition there will be a</w:t>
      </w:r>
      <w:r w:rsidR="00391CA4">
        <w:rPr>
          <w:rFonts w:cs="Arial"/>
          <w:sz w:val="24"/>
          <w:szCs w:val="24"/>
        </w:rPr>
        <w:t>n induction and a</w:t>
      </w:r>
      <w:r w:rsidR="00DC6227">
        <w:rPr>
          <w:rFonts w:cs="Arial"/>
          <w:sz w:val="24"/>
          <w:szCs w:val="24"/>
        </w:rPr>
        <w:t xml:space="preserve"> series of training opportunities for Honours students throughout their program which </w:t>
      </w:r>
      <w:r w:rsidR="00BF6696">
        <w:rPr>
          <w:rFonts w:cs="Arial"/>
          <w:sz w:val="24"/>
          <w:szCs w:val="24"/>
        </w:rPr>
        <w:t xml:space="preserve">is </w:t>
      </w:r>
      <w:r w:rsidR="00DC6227">
        <w:rPr>
          <w:rFonts w:cs="Arial"/>
          <w:sz w:val="24"/>
          <w:szCs w:val="24"/>
        </w:rPr>
        <w:t>announced on the Honours Moodle Site.</w:t>
      </w:r>
    </w:p>
    <w:p w14:paraId="6304DDB3" w14:textId="77777777" w:rsidR="00C15AC5" w:rsidRPr="000B1A92" w:rsidRDefault="00C15AC5" w:rsidP="00362FDF">
      <w:pPr>
        <w:spacing w:line="360" w:lineRule="auto"/>
        <w:ind w:right="-46"/>
        <w:jc w:val="both"/>
        <w:rPr>
          <w:rFonts w:cs="Arial"/>
          <w:b/>
          <w:sz w:val="24"/>
          <w:szCs w:val="24"/>
        </w:rPr>
      </w:pPr>
      <w:r w:rsidRPr="000B1A92">
        <w:rPr>
          <w:rFonts w:cs="Arial"/>
          <w:b/>
          <w:sz w:val="24"/>
          <w:szCs w:val="24"/>
        </w:rPr>
        <w:t>Equipment, Travel, University Vehicles</w:t>
      </w:r>
    </w:p>
    <w:p w14:paraId="4CB9F51E" w14:textId="77777777" w:rsidR="00C15AC5" w:rsidRPr="00362FDF" w:rsidRDefault="00C15AC5" w:rsidP="00362FDF">
      <w:pPr>
        <w:spacing w:before="120" w:line="360" w:lineRule="auto"/>
        <w:ind w:right="-45"/>
        <w:jc w:val="both"/>
        <w:rPr>
          <w:rFonts w:cs="Arial"/>
          <w:sz w:val="24"/>
          <w:szCs w:val="24"/>
        </w:rPr>
      </w:pPr>
      <w:r w:rsidRPr="00362FDF">
        <w:rPr>
          <w:rFonts w:cs="Arial"/>
          <w:sz w:val="24"/>
          <w:szCs w:val="24"/>
        </w:rPr>
        <w:t>Detailed information relevant to particular areas is available in the relevant Discipline requirements.</w:t>
      </w:r>
    </w:p>
    <w:p w14:paraId="14FD589E" w14:textId="77777777" w:rsidR="00C15AC5" w:rsidRPr="00362FDF" w:rsidRDefault="00C15AC5" w:rsidP="00362FDF">
      <w:pPr>
        <w:spacing w:before="120" w:line="360" w:lineRule="auto"/>
        <w:ind w:right="-45"/>
        <w:jc w:val="both"/>
        <w:rPr>
          <w:rFonts w:cs="Arial"/>
          <w:i/>
          <w:sz w:val="24"/>
          <w:szCs w:val="24"/>
        </w:rPr>
      </w:pPr>
      <w:r w:rsidRPr="00362FDF">
        <w:rPr>
          <w:rFonts w:cs="Arial"/>
          <w:i/>
          <w:sz w:val="24"/>
          <w:szCs w:val="24"/>
        </w:rPr>
        <w:t>Students must consult their supervisor(s) in all matters relating to the use of equipment, travel and University vehicles if required for completion of their project.</w:t>
      </w:r>
    </w:p>
    <w:p w14:paraId="0AE356E9" w14:textId="2515B8F5" w:rsidR="00C15AC5" w:rsidRPr="00362FDF" w:rsidRDefault="00DA5B25" w:rsidP="00362FDF">
      <w:pPr>
        <w:spacing w:line="360" w:lineRule="auto"/>
        <w:jc w:val="both"/>
        <w:rPr>
          <w:sz w:val="24"/>
          <w:szCs w:val="24"/>
        </w:rPr>
      </w:pPr>
      <w:r w:rsidRPr="00362FDF">
        <w:rPr>
          <w:sz w:val="24"/>
          <w:szCs w:val="24"/>
        </w:rPr>
        <w:lastRenderedPageBreak/>
        <w:t>Appropriate travel form</w:t>
      </w:r>
      <w:r w:rsidR="00054851" w:rsidRPr="00362FDF">
        <w:rPr>
          <w:sz w:val="24"/>
          <w:szCs w:val="24"/>
        </w:rPr>
        <w:t>s</w:t>
      </w:r>
      <w:r w:rsidRPr="00362FDF">
        <w:rPr>
          <w:sz w:val="24"/>
          <w:szCs w:val="24"/>
        </w:rPr>
        <w:t xml:space="preserve"> (</w:t>
      </w:r>
      <w:r w:rsidR="00054851" w:rsidRPr="00362FDF">
        <w:rPr>
          <w:sz w:val="24"/>
          <w:szCs w:val="24"/>
        </w:rPr>
        <w:t>SmartBook)</w:t>
      </w:r>
      <w:r w:rsidRPr="00362FDF">
        <w:rPr>
          <w:sz w:val="24"/>
          <w:szCs w:val="24"/>
        </w:rPr>
        <w:t xml:space="preserve"> and Fieldwork Safety forms (</w:t>
      </w:r>
      <w:r w:rsidR="00391CA4" w:rsidRPr="00391CA4">
        <w:rPr>
          <w:rStyle w:val="Hyperlink"/>
          <w:sz w:val="24"/>
          <w:szCs w:val="24"/>
        </w:rPr>
        <w:t>https://www.une.edu.au/safety/whs-forms/fieldwork-forms</w:t>
      </w:r>
      <w:r w:rsidRPr="00362FDF">
        <w:rPr>
          <w:sz w:val="24"/>
          <w:szCs w:val="24"/>
        </w:rPr>
        <w:t>)</w:t>
      </w:r>
      <w:r w:rsidR="000B1A92">
        <w:rPr>
          <w:sz w:val="24"/>
          <w:szCs w:val="24"/>
        </w:rPr>
        <w:t xml:space="preserve"> </w:t>
      </w:r>
      <w:r w:rsidRPr="00362FDF">
        <w:rPr>
          <w:sz w:val="24"/>
          <w:szCs w:val="24"/>
        </w:rPr>
        <w:t>need to be completed for any field trips. Forms need to be signed by you and your supervisor before submission to the School Resource Office. Travel should not be undertaken unless these forms have been completed</w:t>
      </w:r>
      <w:r w:rsidR="00054851" w:rsidRPr="00362FDF">
        <w:rPr>
          <w:sz w:val="24"/>
          <w:szCs w:val="24"/>
        </w:rPr>
        <w:t xml:space="preserve"> and lodged with the relevant School Office</w:t>
      </w:r>
      <w:r w:rsidRPr="00362FDF">
        <w:rPr>
          <w:sz w:val="24"/>
          <w:szCs w:val="24"/>
        </w:rPr>
        <w:t xml:space="preserve">. </w:t>
      </w:r>
    </w:p>
    <w:p w14:paraId="4E89F140" w14:textId="4D6557C2" w:rsidR="00B94B79" w:rsidRPr="00362FDF" w:rsidRDefault="00B94B79" w:rsidP="00362FDF">
      <w:pPr>
        <w:spacing w:line="360" w:lineRule="auto"/>
        <w:jc w:val="both"/>
        <w:rPr>
          <w:sz w:val="24"/>
          <w:szCs w:val="24"/>
        </w:rPr>
      </w:pPr>
      <w:r w:rsidRPr="00362FDF">
        <w:rPr>
          <w:sz w:val="24"/>
          <w:szCs w:val="24"/>
        </w:rPr>
        <w:t>If funding allows, University vehicles may be used for research, and your supervisor should be consulted for full details. Use of 4WD vehicles requires the user to pass the relevant driving test. Please refer to the University Travel Policy that is available on the following UNE website. Please find form</w:t>
      </w:r>
      <w:r w:rsidR="00391CA4">
        <w:rPr>
          <w:sz w:val="24"/>
          <w:szCs w:val="24"/>
        </w:rPr>
        <w:t>s</w:t>
      </w:r>
      <w:r w:rsidRPr="00362FDF">
        <w:rPr>
          <w:sz w:val="24"/>
          <w:szCs w:val="24"/>
        </w:rPr>
        <w:t xml:space="preserve"> and information at </w:t>
      </w:r>
      <w:r w:rsidR="00391CA4" w:rsidRPr="00391CA4">
        <w:rPr>
          <w:sz w:val="24"/>
          <w:szCs w:val="24"/>
        </w:rPr>
        <w:t>http://www.une.edu.au/staff-current/staff-services/campus-services/vms</w:t>
      </w:r>
    </w:p>
    <w:p w14:paraId="1746E962" w14:textId="77777777" w:rsidR="00C15AC5" w:rsidRPr="000B1A92" w:rsidRDefault="00C15AC5" w:rsidP="00362FDF">
      <w:pPr>
        <w:tabs>
          <w:tab w:val="left" w:pos="1778"/>
        </w:tabs>
        <w:spacing w:line="360" w:lineRule="auto"/>
        <w:ind w:right="-46"/>
        <w:jc w:val="both"/>
        <w:rPr>
          <w:rFonts w:cs="Arial"/>
          <w:b/>
          <w:sz w:val="24"/>
          <w:szCs w:val="24"/>
        </w:rPr>
      </w:pPr>
      <w:r w:rsidRPr="000B1A92">
        <w:rPr>
          <w:rFonts w:cs="Arial"/>
          <w:b/>
          <w:sz w:val="24"/>
          <w:szCs w:val="24"/>
        </w:rPr>
        <w:t>Ethics</w:t>
      </w:r>
    </w:p>
    <w:p w14:paraId="16741963" w14:textId="77777777" w:rsidR="00C15AC5" w:rsidRPr="00362FDF" w:rsidRDefault="00C15AC5" w:rsidP="00362FDF">
      <w:pPr>
        <w:tabs>
          <w:tab w:val="left" w:pos="1778"/>
        </w:tabs>
        <w:spacing w:before="120" w:line="360" w:lineRule="auto"/>
        <w:ind w:right="-46"/>
        <w:jc w:val="both"/>
        <w:rPr>
          <w:rFonts w:cs="Arial"/>
          <w:sz w:val="24"/>
          <w:szCs w:val="24"/>
        </w:rPr>
      </w:pPr>
      <w:r w:rsidRPr="00362FDF">
        <w:rPr>
          <w:rFonts w:cs="Arial"/>
          <w:sz w:val="24"/>
          <w:szCs w:val="24"/>
        </w:rPr>
        <w:t>Students whose project involves animal or humans must be aware of the University’s guidelines and policies in relation to human and animal ethics.</w:t>
      </w:r>
    </w:p>
    <w:p w14:paraId="7EFEBB0F" w14:textId="77777777" w:rsidR="00C15AC5" w:rsidRPr="00362FDF" w:rsidRDefault="00C15AC5" w:rsidP="00362FDF">
      <w:pPr>
        <w:tabs>
          <w:tab w:val="left" w:pos="1778"/>
        </w:tabs>
        <w:spacing w:before="120" w:line="360" w:lineRule="auto"/>
        <w:ind w:right="-46"/>
        <w:jc w:val="both"/>
        <w:rPr>
          <w:rFonts w:cs="Arial"/>
          <w:sz w:val="24"/>
          <w:szCs w:val="24"/>
        </w:rPr>
      </w:pPr>
      <w:r w:rsidRPr="00362FDF">
        <w:rPr>
          <w:rFonts w:cs="Arial"/>
          <w:sz w:val="24"/>
          <w:szCs w:val="24"/>
        </w:rPr>
        <w:t>Standard operating procedures and other relevant issues in relation to animal ethics can be found on the web at:</w:t>
      </w:r>
    </w:p>
    <w:p w14:paraId="0D5B3553" w14:textId="77777777" w:rsidR="00C15AC5" w:rsidRPr="00362FDF" w:rsidRDefault="00083F17" w:rsidP="00362FDF">
      <w:pPr>
        <w:spacing w:before="120" w:line="360" w:lineRule="auto"/>
        <w:ind w:right="-46"/>
        <w:jc w:val="both"/>
        <w:rPr>
          <w:rFonts w:cs="Arial"/>
          <w:sz w:val="24"/>
          <w:szCs w:val="24"/>
        </w:rPr>
      </w:pPr>
      <w:hyperlink r:id="rId45" w:history="1">
        <w:r w:rsidR="00C15AC5" w:rsidRPr="00362FDF">
          <w:rPr>
            <w:rStyle w:val="Hyperlink"/>
            <w:rFonts w:cs="Arial"/>
            <w:sz w:val="24"/>
            <w:szCs w:val="24"/>
          </w:rPr>
          <w:t>http://www.une.edu.au/research/research-services/research-development-and-integrity/ethics/animal-ethics</w:t>
        </w:r>
      </w:hyperlink>
    </w:p>
    <w:p w14:paraId="7F1962D4" w14:textId="77777777" w:rsidR="00C15AC5" w:rsidRPr="00362FDF" w:rsidRDefault="00C15AC5" w:rsidP="00362FDF">
      <w:pPr>
        <w:tabs>
          <w:tab w:val="left" w:pos="1778"/>
        </w:tabs>
        <w:spacing w:before="120" w:line="360" w:lineRule="auto"/>
        <w:ind w:right="-46"/>
        <w:jc w:val="both"/>
        <w:rPr>
          <w:rFonts w:cs="Arial"/>
          <w:sz w:val="24"/>
          <w:szCs w:val="24"/>
        </w:rPr>
      </w:pPr>
      <w:r w:rsidRPr="00362FDF">
        <w:rPr>
          <w:rFonts w:cs="Arial"/>
          <w:sz w:val="24"/>
          <w:szCs w:val="24"/>
        </w:rPr>
        <w:t>Information in relation to human ethics can be found at:</w:t>
      </w:r>
    </w:p>
    <w:p w14:paraId="0BF14944" w14:textId="77777777" w:rsidR="00C15AC5" w:rsidRPr="00362FDF" w:rsidRDefault="00083F17" w:rsidP="00362FDF">
      <w:pPr>
        <w:spacing w:before="120" w:line="360" w:lineRule="auto"/>
        <w:ind w:right="-46"/>
        <w:jc w:val="both"/>
        <w:rPr>
          <w:rFonts w:cs="Arial"/>
          <w:sz w:val="24"/>
          <w:szCs w:val="24"/>
        </w:rPr>
      </w:pPr>
      <w:hyperlink r:id="rId46" w:history="1">
        <w:r w:rsidR="00C15AC5" w:rsidRPr="00362FDF">
          <w:rPr>
            <w:rStyle w:val="Hyperlink"/>
            <w:rFonts w:cs="Arial"/>
            <w:sz w:val="24"/>
            <w:szCs w:val="24"/>
          </w:rPr>
          <w:t>http://www.une.edu.au/research/research-services/research-development-and-integrity/ethics/human-research-ethics</w:t>
        </w:r>
      </w:hyperlink>
    </w:p>
    <w:p w14:paraId="42947F0F" w14:textId="77777777" w:rsidR="00C15AC5" w:rsidRPr="00362FDF" w:rsidRDefault="00C15AC5" w:rsidP="00362FDF">
      <w:pPr>
        <w:tabs>
          <w:tab w:val="left" w:pos="1080"/>
        </w:tabs>
        <w:spacing w:before="120" w:line="360" w:lineRule="auto"/>
        <w:ind w:right="-45"/>
        <w:jc w:val="both"/>
        <w:rPr>
          <w:rFonts w:cs="Arial"/>
          <w:bCs/>
          <w:i/>
          <w:iCs/>
          <w:sz w:val="24"/>
          <w:szCs w:val="24"/>
        </w:rPr>
      </w:pPr>
      <w:r w:rsidRPr="00362FDF">
        <w:rPr>
          <w:rFonts w:cs="Arial"/>
          <w:bCs/>
          <w:i/>
          <w:iCs/>
          <w:sz w:val="24"/>
          <w:szCs w:val="24"/>
        </w:rPr>
        <w:t>Students must consult their supervisor(s) in any proposed use of humans and/or animals for research purposes</w:t>
      </w:r>
    </w:p>
    <w:p w14:paraId="55DB359E" w14:textId="77777777" w:rsidR="00C15AC5" w:rsidRPr="000B1A92" w:rsidRDefault="00C15AC5" w:rsidP="00362FDF">
      <w:pPr>
        <w:spacing w:line="360" w:lineRule="auto"/>
        <w:ind w:right="-46"/>
        <w:jc w:val="both"/>
        <w:rPr>
          <w:rFonts w:cs="Arial"/>
          <w:b/>
          <w:sz w:val="24"/>
          <w:szCs w:val="24"/>
        </w:rPr>
      </w:pPr>
      <w:r w:rsidRPr="000B1A92">
        <w:rPr>
          <w:rFonts w:cs="Arial"/>
          <w:b/>
          <w:sz w:val="24"/>
          <w:szCs w:val="24"/>
        </w:rPr>
        <w:t>Financial Support for Honours Students</w:t>
      </w:r>
    </w:p>
    <w:p w14:paraId="55A4E010" w14:textId="2DC18884" w:rsidR="00B94B79" w:rsidRPr="00362FDF" w:rsidRDefault="00C15AC5" w:rsidP="00362FDF">
      <w:pPr>
        <w:spacing w:before="120" w:line="360" w:lineRule="auto"/>
        <w:ind w:right="-45"/>
        <w:jc w:val="both"/>
        <w:rPr>
          <w:rFonts w:cs="Arial"/>
          <w:sz w:val="24"/>
          <w:szCs w:val="24"/>
        </w:rPr>
      </w:pPr>
      <w:r w:rsidRPr="00362FDF">
        <w:rPr>
          <w:rFonts w:cs="Arial"/>
          <w:sz w:val="24"/>
          <w:szCs w:val="24"/>
        </w:rPr>
        <w:t>Some Schools provide financial support for Honours students.  Students should consult their supervisor</w:t>
      </w:r>
      <w:r w:rsidR="000B1A92">
        <w:rPr>
          <w:rFonts w:cs="Arial"/>
          <w:sz w:val="24"/>
          <w:szCs w:val="24"/>
        </w:rPr>
        <w:t xml:space="preserve"> and the Honours course coordinator</w:t>
      </w:r>
      <w:r w:rsidRPr="00362FDF">
        <w:rPr>
          <w:rFonts w:cs="Arial"/>
          <w:sz w:val="24"/>
          <w:szCs w:val="24"/>
        </w:rPr>
        <w:t xml:space="preserve"> about financial support.</w:t>
      </w:r>
      <w:r w:rsidR="00B94B79" w:rsidRPr="00362FDF">
        <w:rPr>
          <w:rFonts w:cs="Arial"/>
          <w:sz w:val="24"/>
          <w:szCs w:val="24"/>
        </w:rPr>
        <w:t xml:space="preserve"> </w:t>
      </w:r>
      <w:r w:rsidR="00B94B79" w:rsidRPr="00362FDF">
        <w:rPr>
          <w:sz w:val="24"/>
          <w:szCs w:val="24"/>
        </w:rPr>
        <w:t xml:space="preserve">The School Resource Office manages the grant, and the student and supervisor decide on how the funds are to be used. Your supervisor will advise </w:t>
      </w:r>
      <w:r w:rsidR="007F2FEC">
        <w:rPr>
          <w:sz w:val="24"/>
          <w:szCs w:val="24"/>
        </w:rPr>
        <w:t xml:space="preserve">on </w:t>
      </w:r>
      <w:r w:rsidR="00B94B79" w:rsidRPr="00362FDF">
        <w:rPr>
          <w:sz w:val="24"/>
          <w:szCs w:val="24"/>
        </w:rPr>
        <w:t xml:space="preserve">correct procedures for the purchase of necessary items. </w:t>
      </w:r>
      <w:r w:rsidR="00B94B79" w:rsidRPr="00362FDF">
        <w:rPr>
          <w:sz w:val="24"/>
          <w:szCs w:val="24"/>
        </w:rPr>
        <w:lastRenderedPageBreak/>
        <w:t>Access to photocopying facilities will be made available via an individual access code. The cost of preparation of the thesis is the responsibility of the student, but computer</w:t>
      </w:r>
      <w:r w:rsidR="00391CA4">
        <w:rPr>
          <w:sz w:val="24"/>
          <w:szCs w:val="24"/>
        </w:rPr>
        <w:t xml:space="preserve"> and printing</w:t>
      </w:r>
      <w:r w:rsidR="00B94B79" w:rsidRPr="00362FDF">
        <w:rPr>
          <w:sz w:val="24"/>
          <w:szCs w:val="24"/>
        </w:rPr>
        <w:t xml:space="preserve"> facilities are available in the School</w:t>
      </w:r>
      <w:r w:rsidR="00391CA4">
        <w:rPr>
          <w:sz w:val="24"/>
          <w:szCs w:val="24"/>
        </w:rPr>
        <w:t xml:space="preserve"> and UNE library</w:t>
      </w:r>
      <w:r w:rsidR="00B94B79" w:rsidRPr="00362FDF">
        <w:rPr>
          <w:sz w:val="24"/>
          <w:szCs w:val="24"/>
        </w:rPr>
        <w:t xml:space="preserve">. </w:t>
      </w:r>
      <w:r w:rsidR="00391CA4">
        <w:rPr>
          <w:sz w:val="24"/>
          <w:szCs w:val="24"/>
        </w:rPr>
        <w:t>Students may also use the UNE Document Service Centre for thesis production (</w:t>
      </w:r>
      <w:r w:rsidR="00391CA4" w:rsidRPr="00391CA4">
        <w:rPr>
          <w:sz w:val="24"/>
          <w:szCs w:val="24"/>
        </w:rPr>
        <w:t>http://www.une.edu.au/brand-toolkit/resources/printing-and-design-services</w:t>
      </w:r>
      <w:r w:rsidR="00391CA4">
        <w:rPr>
          <w:sz w:val="24"/>
          <w:szCs w:val="24"/>
        </w:rPr>
        <w:t>)</w:t>
      </w:r>
    </w:p>
    <w:p w14:paraId="3134B4B5" w14:textId="77777777" w:rsidR="00B94B79" w:rsidRPr="00362FDF" w:rsidRDefault="00B94B79" w:rsidP="00362FDF">
      <w:pPr>
        <w:spacing w:line="360" w:lineRule="auto"/>
        <w:jc w:val="both"/>
        <w:rPr>
          <w:sz w:val="24"/>
          <w:szCs w:val="24"/>
        </w:rPr>
      </w:pPr>
      <w:r w:rsidRPr="00362FDF">
        <w:rPr>
          <w:sz w:val="24"/>
          <w:szCs w:val="24"/>
        </w:rPr>
        <w:t>Office space and computing resources will be made available where possible by the supervisor.</w:t>
      </w:r>
    </w:p>
    <w:p w14:paraId="4E055700" w14:textId="2D219997" w:rsidR="00B94B79" w:rsidRPr="00362FDF" w:rsidRDefault="00B94B79" w:rsidP="00362FDF">
      <w:pPr>
        <w:spacing w:line="360" w:lineRule="auto"/>
        <w:jc w:val="both"/>
        <w:rPr>
          <w:sz w:val="24"/>
          <w:szCs w:val="24"/>
        </w:rPr>
      </w:pPr>
      <w:r w:rsidRPr="00362FDF">
        <w:rPr>
          <w:sz w:val="24"/>
          <w:szCs w:val="24"/>
        </w:rPr>
        <w:t xml:space="preserve">Occasionally, Honours scholarships or additional funding may be available for specific projects. Supervisors also may know where additional funds </w:t>
      </w:r>
      <w:r w:rsidR="00391CA4">
        <w:rPr>
          <w:sz w:val="24"/>
          <w:szCs w:val="24"/>
        </w:rPr>
        <w:t xml:space="preserve">can </w:t>
      </w:r>
      <w:r w:rsidRPr="00362FDF">
        <w:rPr>
          <w:sz w:val="24"/>
          <w:szCs w:val="24"/>
        </w:rPr>
        <w:t>be sought, and applying for such funds is a valuable ex</w:t>
      </w:r>
      <w:r w:rsidR="00B02566" w:rsidRPr="00362FDF">
        <w:rPr>
          <w:sz w:val="24"/>
          <w:szCs w:val="24"/>
        </w:rPr>
        <w:t xml:space="preserve">perience for Honours students. </w:t>
      </w:r>
    </w:p>
    <w:p w14:paraId="3DE76D46" w14:textId="77777777" w:rsidR="00C15AC5" w:rsidRPr="000B1A92" w:rsidRDefault="00C15AC5" w:rsidP="00362FDF">
      <w:pPr>
        <w:spacing w:line="360" w:lineRule="auto"/>
        <w:rPr>
          <w:rFonts w:cs="Arial"/>
          <w:b/>
          <w:sz w:val="24"/>
          <w:szCs w:val="24"/>
        </w:rPr>
      </w:pPr>
      <w:bookmarkStart w:id="20" w:name="_Toc241904701"/>
      <w:r w:rsidRPr="000B1A92">
        <w:rPr>
          <w:rFonts w:cs="Arial"/>
          <w:b/>
          <w:sz w:val="24"/>
          <w:szCs w:val="24"/>
        </w:rPr>
        <w:t>Library services</w:t>
      </w:r>
      <w:bookmarkEnd w:id="20"/>
    </w:p>
    <w:p w14:paraId="7257DAD6" w14:textId="77777777" w:rsidR="00C15AC5" w:rsidRPr="00362FDF" w:rsidRDefault="00C15AC5" w:rsidP="00362FDF">
      <w:pPr>
        <w:autoSpaceDE w:val="0"/>
        <w:autoSpaceDN w:val="0"/>
        <w:adjustRightInd w:val="0"/>
        <w:spacing w:before="120" w:line="360" w:lineRule="auto"/>
        <w:rPr>
          <w:rFonts w:eastAsia="Calibri" w:cs="Arial"/>
          <w:sz w:val="24"/>
          <w:szCs w:val="24"/>
          <w:lang w:eastAsia="en-AU"/>
        </w:rPr>
      </w:pPr>
      <w:r w:rsidRPr="00362FDF">
        <w:rPr>
          <w:rFonts w:eastAsia="Calibri" w:cs="Arial"/>
          <w:sz w:val="24"/>
          <w:szCs w:val="24"/>
          <w:lang w:eastAsia="en-AU"/>
        </w:rPr>
        <w:t xml:space="preserve">For information on what the Dixson Library at UNE may be able to assist with in the course of your Honours year, please see their web page </w:t>
      </w:r>
      <w:hyperlink r:id="rId47" w:history="1">
        <w:r w:rsidRPr="00362FDF">
          <w:rPr>
            <w:rStyle w:val="Hyperlink"/>
            <w:rFonts w:eastAsia="Calibri" w:cs="Arial"/>
            <w:sz w:val="24"/>
            <w:szCs w:val="24"/>
            <w:lang w:eastAsia="en-AU"/>
          </w:rPr>
          <w:t>http://www.une.edu.au/library/home</w:t>
        </w:r>
      </w:hyperlink>
    </w:p>
    <w:p w14:paraId="2F733DBA" w14:textId="77777777" w:rsidR="00C15AC5" w:rsidRPr="00362FDF" w:rsidRDefault="00C15AC5" w:rsidP="00362FDF">
      <w:pPr>
        <w:autoSpaceDE w:val="0"/>
        <w:autoSpaceDN w:val="0"/>
        <w:adjustRightInd w:val="0"/>
        <w:spacing w:before="120" w:line="360" w:lineRule="auto"/>
        <w:rPr>
          <w:rFonts w:cs="Arial"/>
          <w:sz w:val="24"/>
          <w:szCs w:val="24"/>
        </w:rPr>
      </w:pPr>
      <w:r w:rsidRPr="00362FDF">
        <w:rPr>
          <w:rFonts w:cs="Arial"/>
          <w:sz w:val="24"/>
          <w:szCs w:val="24"/>
        </w:rPr>
        <w:t>Books, journals, completed theses, etc. may be borrowed from the School libraries.  Students should consult their School Office.</w:t>
      </w:r>
    </w:p>
    <w:p w14:paraId="7313D751" w14:textId="77777777" w:rsidR="00C15AC5" w:rsidRPr="00362FDF" w:rsidRDefault="00C15AC5" w:rsidP="00362FDF">
      <w:pPr>
        <w:autoSpaceDE w:val="0"/>
        <w:autoSpaceDN w:val="0"/>
        <w:adjustRightInd w:val="0"/>
        <w:spacing w:before="120" w:line="360" w:lineRule="auto"/>
        <w:rPr>
          <w:rFonts w:cs="Arial"/>
          <w:sz w:val="24"/>
          <w:szCs w:val="24"/>
        </w:rPr>
      </w:pPr>
      <w:r w:rsidRPr="00362FDF">
        <w:rPr>
          <w:rFonts w:cs="Arial"/>
          <w:sz w:val="24"/>
          <w:szCs w:val="24"/>
        </w:rPr>
        <w:t xml:space="preserve">Where essential journal articles are not available via the UNE library Honours students are eligible for a limited number of Interlibrary document requests. Please see the link for further information and access to request form http://www.une.edu.au/library/borrowing/interlibrary-loans </w:t>
      </w:r>
    </w:p>
    <w:p w14:paraId="5B383AF5" w14:textId="77777777" w:rsidR="00B94B79" w:rsidRPr="000B1A92" w:rsidRDefault="00B94B79" w:rsidP="00362FDF">
      <w:pPr>
        <w:spacing w:line="360" w:lineRule="auto"/>
        <w:ind w:right="-46"/>
        <w:jc w:val="both"/>
        <w:rPr>
          <w:rFonts w:cs="Arial"/>
          <w:b/>
          <w:sz w:val="24"/>
          <w:szCs w:val="24"/>
        </w:rPr>
      </w:pPr>
      <w:r w:rsidRPr="000B1A92">
        <w:rPr>
          <w:rFonts w:cs="Arial"/>
          <w:b/>
          <w:sz w:val="24"/>
          <w:szCs w:val="24"/>
        </w:rPr>
        <w:t>Lodgment of Plant and Animal Vouchers</w:t>
      </w:r>
    </w:p>
    <w:p w14:paraId="173A9EA6" w14:textId="77777777" w:rsidR="00B94B79" w:rsidRPr="00362FDF" w:rsidRDefault="00B94B79" w:rsidP="00362FDF">
      <w:pPr>
        <w:spacing w:before="120" w:line="360" w:lineRule="auto"/>
        <w:ind w:right="-45"/>
        <w:jc w:val="both"/>
        <w:rPr>
          <w:rFonts w:cs="Arial"/>
          <w:sz w:val="24"/>
          <w:szCs w:val="24"/>
        </w:rPr>
      </w:pPr>
      <w:r w:rsidRPr="00362FDF">
        <w:rPr>
          <w:rFonts w:cs="Arial"/>
          <w:sz w:val="24"/>
          <w:szCs w:val="24"/>
        </w:rPr>
        <w:t xml:space="preserve">Depending on the research being undertaken, it may be necessary for the student to lodge plant and animal vouchers arising from their Honours work. The vouchers must be correctly prepared and accompanied by appropriate collecting information.   </w:t>
      </w:r>
    </w:p>
    <w:p w14:paraId="44425E58" w14:textId="54F94EE1" w:rsidR="00FF2A26" w:rsidRDefault="00FF2A26" w:rsidP="00FF2A26">
      <w:pPr>
        <w:spacing w:before="120" w:line="360" w:lineRule="auto"/>
        <w:ind w:right="-45"/>
        <w:jc w:val="both"/>
        <w:rPr>
          <w:rFonts w:cs="Arial"/>
          <w:sz w:val="24"/>
          <w:szCs w:val="24"/>
        </w:rPr>
      </w:pPr>
      <w:r>
        <w:rPr>
          <w:rFonts w:cs="Arial"/>
          <w:sz w:val="24"/>
          <w:szCs w:val="24"/>
        </w:rPr>
        <w:t xml:space="preserve">In the case of plant vouchers (even for a primarily non-botanical study), students and supervisors should discuss this aspect of the project with the Director of the N.C.W. Beadle Herbarium (NE). Students will generally be provided with necessary equipment and materials and guides to facilitate collection and preparation of useful and appropriate vouchers to maximise outcomes. Access to the NE database of the herbarium collection can also be </w:t>
      </w:r>
      <w:r>
        <w:rPr>
          <w:rFonts w:cs="Arial"/>
          <w:sz w:val="24"/>
          <w:szCs w:val="24"/>
        </w:rPr>
        <w:lastRenderedPageBreak/>
        <w:t>provided to students for planning fieldwork or for other purposes. If a permit is needed only to collect voucher specimens in NSW, then the Director may be able to endorse you on his N.C.W. Beadle Herbarium permit. Contact: Prof. Jeremy Bruhl (</w:t>
      </w:r>
      <w:hyperlink r:id="rId48" w:history="1">
        <w:r w:rsidRPr="00445FAF">
          <w:rPr>
            <w:rStyle w:val="Hyperlink"/>
            <w:rFonts w:cs="Arial"/>
            <w:sz w:val="24"/>
            <w:szCs w:val="24"/>
          </w:rPr>
          <w:t>jbruhl@une.edu.au</w:t>
        </w:r>
      </w:hyperlink>
      <w:r>
        <w:rPr>
          <w:rFonts w:cs="Arial"/>
          <w:sz w:val="24"/>
          <w:szCs w:val="24"/>
        </w:rPr>
        <w:t>).</w:t>
      </w:r>
    </w:p>
    <w:p w14:paraId="0B843DD9" w14:textId="5CD3CB57" w:rsidR="00FF2A26" w:rsidRPr="00FF2A26" w:rsidRDefault="00FF2A26" w:rsidP="00FF2A26">
      <w:pPr>
        <w:spacing w:before="120" w:line="360" w:lineRule="auto"/>
        <w:ind w:right="-45"/>
        <w:jc w:val="both"/>
        <w:rPr>
          <w:rFonts w:cs="Arial"/>
          <w:i/>
          <w:sz w:val="24"/>
          <w:szCs w:val="24"/>
        </w:rPr>
      </w:pPr>
      <w:r w:rsidRPr="00483F8E">
        <w:rPr>
          <w:rFonts w:cs="Arial"/>
          <w:i/>
          <w:sz w:val="24"/>
          <w:szCs w:val="24"/>
        </w:rPr>
        <w:t>Students must consult their supervisor(s) in all matters relating to the lodg</w:t>
      </w:r>
      <w:r>
        <w:rPr>
          <w:rFonts w:cs="Arial"/>
          <w:i/>
          <w:sz w:val="24"/>
          <w:szCs w:val="24"/>
        </w:rPr>
        <w:t>e</w:t>
      </w:r>
      <w:r w:rsidRPr="00483F8E">
        <w:rPr>
          <w:rFonts w:cs="Arial"/>
          <w:i/>
          <w:sz w:val="24"/>
          <w:szCs w:val="24"/>
        </w:rPr>
        <w:t>ment of plant and animal vouchers</w:t>
      </w:r>
      <w:r>
        <w:rPr>
          <w:rFonts w:cs="Arial"/>
          <w:i/>
          <w:sz w:val="24"/>
          <w:szCs w:val="24"/>
        </w:rPr>
        <w:t xml:space="preserve"> very early in the project</w:t>
      </w:r>
      <w:r w:rsidRPr="00483F8E">
        <w:rPr>
          <w:rFonts w:cs="Arial"/>
          <w:i/>
          <w:sz w:val="24"/>
          <w:szCs w:val="24"/>
        </w:rPr>
        <w:t>.</w:t>
      </w:r>
    </w:p>
    <w:p w14:paraId="74D8B696" w14:textId="77777777" w:rsidR="00B94B79" w:rsidRPr="000B1A92" w:rsidRDefault="00B94B79" w:rsidP="00362FDF">
      <w:pPr>
        <w:spacing w:line="360" w:lineRule="auto"/>
        <w:rPr>
          <w:rFonts w:cs="Arial"/>
          <w:b/>
          <w:sz w:val="24"/>
          <w:szCs w:val="24"/>
        </w:rPr>
      </w:pPr>
      <w:r w:rsidRPr="000B1A92">
        <w:rPr>
          <w:rFonts w:cs="Arial"/>
          <w:b/>
          <w:sz w:val="24"/>
          <w:szCs w:val="24"/>
        </w:rPr>
        <w:t>Permits and Permissions</w:t>
      </w:r>
    </w:p>
    <w:p w14:paraId="38E19E77" w14:textId="77777777" w:rsidR="00B94B79" w:rsidRPr="00362FDF" w:rsidRDefault="00B94B79" w:rsidP="00362FDF">
      <w:pPr>
        <w:spacing w:before="120" w:line="360" w:lineRule="auto"/>
        <w:ind w:right="-46"/>
        <w:jc w:val="both"/>
        <w:rPr>
          <w:rFonts w:cs="Arial"/>
          <w:sz w:val="24"/>
          <w:szCs w:val="24"/>
        </w:rPr>
      </w:pPr>
      <w:r w:rsidRPr="00362FDF">
        <w:rPr>
          <w:rFonts w:cs="Arial"/>
          <w:sz w:val="24"/>
          <w:szCs w:val="24"/>
        </w:rPr>
        <w:t>Some projects may involve the collection of material from, or working in, National Parks and State Forests.  This type of work usually requires a permit. It is the student’s responsibility to ensure that where permits are required these are arranged as soon as possible with the assistance of the supervisor.</w:t>
      </w:r>
    </w:p>
    <w:p w14:paraId="42890C61" w14:textId="77777777" w:rsidR="00B94B79" w:rsidRPr="00362FDF" w:rsidRDefault="00B94B79" w:rsidP="00362FDF">
      <w:pPr>
        <w:spacing w:before="120" w:line="360" w:lineRule="auto"/>
        <w:ind w:right="-45"/>
        <w:jc w:val="both"/>
        <w:rPr>
          <w:rFonts w:cs="Arial"/>
          <w:sz w:val="24"/>
          <w:szCs w:val="24"/>
        </w:rPr>
      </w:pPr>
      <w:r w:rsidRPr="00362FDF">
        <w:rPr>
          <w:rFonts w:cs="Arial"/>
          <w:sz w:val="24"/>
          <w:szCs w:val="24"/>
        </w:rPr>
        <w:t xml:space="preserve">Permission to work on private property must also be obtained in writing. Ensure that the supervisor is aware of all such arrangements and retains a photocopy of all permit applications, permits granted and written permission. </w:t>
      </w:r>
    </w:p>
    <w:p w14:paraId="1EACB437" w14:textId="442CBEEB" w:rsidR="00B94B79" w:rsidRPr="00362FDF" w:rsidRDefault="00B94B79" w:rsidP="00362FDF">
      <w:pPr>
        <w:spacing w:before="120" w:line="360" w:lineRule="auto"/>
        <w:ind w:right="-46"/>
        <w:jc w:val="both"/>
        <w:rPr>
          <w:rFonts w:cs="Arial"/>
          <w:i/>
          <w:sz w:val="24"/>
          <w:szCs w:val="24"/>
        </w:rPr>
      </w:pPr>
      <w:r w:rsidRPr="00362FDF">
        <w:rPr>
          <w:rFonts w:cs="Arial"/>
          <w:i/>
          <w:sz w:val="24"/>
          <w:szCs w:val="24"/>
        </w:rPr>
        <w:t xml:space="preserve">Students must consult their supervisor(s) </w:t>
      </w:r>
      <w:r w:rsidR="00FF2A26">
        <w:rPr>
          <w:rFonts w:cs="Arial"/>
          <w:i/>
          <w:sz w:val="24"/>
          <w:szCs w:val="24"/>
        </w:rPr>
        <w:t xml:space="preserve">beforehand </w:t>
      </w:r>
      <w:r w:rsidRPr="00362FDF">
        <w:rPr>
          <w:rFonts w:cs="Arial"/>
          <w:i/>
          <w:sz w:val="24"/>
          <w:szCs w:val="24"/>
        </w:rPr>
        <w:t>in relation to any permits or permissions required.</w:t>
      </w:r>
    </w:p>
    <w:p w14:paraId="628A66B0" w14:textId="77777777" w:rsidR="00B94B79" w:rsidRPr="000B1A92" w:rsidRDefault="00B94B79" w:rsidP="00362FDF">
      <w:pPr>
        <w:spacing w:line="360" w:lineRule="auto"/>
        <w:ind w:right="-46"/>
        <w:jc w:val="both"/>
        <w:rPr>
          <w:rFonts w:cs="Arial"/>
          <w:b/>
          <w:sz w:val="24"/>
          <w:szCs w:val="24"/>
        </w:rPr>
      </w:pPr>
      <w:r w:rsidRPr="000B1A92">
        <w:rPr>
          <w:rFonts w:cs="Arial"/>
          <w:b/>
          <w:sz w:val="24"/>
          <w:szCs w:val="24"/>
        </w:rPr>
        <w:t>Safety and Security</w:t>
      </w:r>
    </w:p>
    <w:p w14:paraId="72925D6E" w14:textId="77777777" w:rsidR="00B94B79" w:rsidRPr="00362FDF" w:rsidRDefault="00B94B79" w:rsidP="00362FDF">
      <w:pPr>
        <w:spacing w:before="120" w:line="360" w:lineRule="auto"/>
        <w:ind w:right="-46"/>
        <w:jc w:val="both"/>
        <w:rPr>
          <w:rFonts w:cs="Arial"/>
          <w:sz w:val="24"/>
          <w:szCs w:val="24"/>
        </w:rPr>
      </w:pPr>
      <w:r w:rsidRPr="00362FDF">
        <w:rPr>
          <w:rFonts w:cs="Arial"/>
          <w:sz w:val="24"/>
          <w:szCs w:val="24"/>
        </w:rPr>
        <w:t>All buildings have Safety Officers and have first aid kits, fire extinguishers, designated meeting points for evacuations of buildings, etc.  All buildings have good signage in relation to safety issues.  Students should become familiar with the various facilities in their building(s).</w:t>
      </w:r>
    </w:p>
    <w:p w14:paraId="74172996" w14:textId="77777777" w:rsidR="00B94B79" w:rsidRPr="00362FDF" w:rsidRDefault="00B94B79" w:rsidP="00362FDF">
      <w:pPr>
        <w:spacing w:before="120" w:line="360" w:lineRule="auto"/>
        <w:ind w:right="-45"/>
        <w:jc w:val="both"/>
        <w:rPr>
          <w:rFonts w:cs="Arial"/>
          <w:sz w:val="24"/>
          <w:szCs w:val="24"/>
        </w:rPr>
      </w:pPr>
      <w:r w:rsidRPr="00362FDF">
        <w:rPr>
          <w:rFonts w:cs="Arial"/>
          <w:sz w:val="24"/>
          <w:szCs w:val="24"/>
        </w:rPr>
        <w:t>Each School/Discipline has guidelines on providing access to buildings after hours and at weekends.  Students should consult their supervisor(s) in the first instance.</w:t>
      </w:r>
    </w:p>
    <w:p w14:paraId="37A35D99" w14:textId="77777777" w:rsidR="00B94B79" w:rsidRPr="00362FDF" w:rsidRDefault="00B94B79" w:rsidP="00362FDF">
      <w:pPr>
        <w:spacing w:line="360" w:lineRule="auto"/>
        <w:jc w:val="both"/>
        <w:rPr>
          <w:sz w:val="24"/>
          <w:szCs w:val="24"/>
        </w:rPr>
      </w:pPr>
      <w:r w:rsidRPr="00362FDF">
        <w:rPr>
          <w:sz w:val="24"/>
          <w:szCs w:val="24"/>
        </w:rPr>
        <w:t>All accidents must be reported immediately. Students undertaking fieldwork can access first aid kits, EPIRBs, Satellite phones from the School Office, as well as 4WD recovery gear from the Motor Pool.</w:t>
      </w:r>
    </w:p>
    <w:p w14:paraId="114A8509" w14:textId="77777777" w:rsidR="00B94B79" w:rsidRPr="00362FDF" w:rsidRDefault="00B94B79" w:rsidP="00362FDF">
      <w:pPr>
        <w:spacing w:line="360" w:lineRule="auto"/>
        <w:jc w:val="both"/>
        <w:rPr>
          <w:sz w:val="24"/>
          <w:szCs w:val="24"/>
        </w:rPr>
      </w:pPr>
      <w:r w:rsidRPr="00362FDF">
        <w:rPr>
          <w:sz w:val="24"/>
          <w:szCs w:val="24"/>
        </w:rPr>
        <w:t xml:space="preserve">Honours students will often need access to buildings and laboratories at nights and weekends. If this is the case, students should ensure that “After hours Registers” are filled out correctly. Any suspicious activity after hours in buildings should be immediately reported to UNE </w:t>
      </w:r>
      <w:r w:rsidRPr="00362FDF">
        <w:rPr>
          <w:sz w:val="24"/>
          <w:szCs w:val="24"/>
        </w:rPr>
        <w:lastRenderedPageBreak/>
        <w:t>Security on ext 2099. Notify the Administrative Assistant or Technical staff of any failures of essential services or faults</w:t>
      </w:r>
      <w:r w:rsidRPr="00362FDF">
        <w:rPr>
          <w:i/>
          <w:iCs/>
          <w:sz w:val="24"/>
          <w:szCs w:val="24"/>
        </w:rPr>
        <w:t xml:space="preserve">. </w:t>
      </w:r>
      <w:r w:rsidRPr="00362FDF">
        <w:rPr>
          <w:sz w:val="24"/>
          <w:szCs w:val="24"/>
        </w:rPr>
        <w:t xml:space="preserve">In the case of emergency requiring police, fire, or ambulance services, dial 0 for an outside line then 000. </w:t>
      </w:r>
    </w:p>
    <w:p w14:paraId="72DE6490" w14:textId="77777777" w:rsidR="00B94B79" w:rsidRPr="000B1A92" w:rsidRDefault="00B94B79" w:rsidP="00362FDF">
      <w:pPr>
        <w:autoSpaceDE w:val="0"/>
        <w:autoSpaceDN w:val="0"/>
        <w:adjustRightInd w:val="0"/>
        <w:spacing w:line="360" w:lineRule="auto"/>
        <w:rPr>
          <w:rFonts w:eastAsia="Calibri" w:cs="Arial"/>
          <w:b/>
          <w:sz w:val="24"/>
          <w:szCs w:val="24"/>
          <w:lang w:eastAsia="en-AU"/>
        </w:rPr>
      </w:pPr>
      <w:r w:rsidRPr="000B1A92">
        <w:rPr>
          <w:rFonts w:eastAsia="Calibri" w:cs="Arial"/>
          <w:b/>
          <w:sz w:val="24"/>
          <w:szCs w:val="24"/>
          <w:lang w:eastAsia="en-AU"/>
        </w:rPr>
        <w:t>Student Support</w:t>
      </w:r>
    </w:p>
    <w:p w14:paraId="58C4CE4A" w14:textId="77777777" w:rsidR="00B94B79" w:rsidRPr="00362FDF" w:rsidRDefault="00B94B79" w:rsidP="00362FDF">
      <w:pPr>
        <w:autoSpaceDE w:val="0"/>
        <w:autoSpaceDN w:val="0"/>
        <w:adjustRightInd w:val="0"/>
        <w:spacing w:before="120" w:line="360" w:lineRule="auto"/>
        <w:jc w:val="both"/>
        <w:rPr>
          <w:rFonts w:eastAsia="Calibri" w:cs="Arial"/>
          <w:sz w:val="24"/>
          <w:szCs w:val="24"/>
          <w:lang w:eastAsia="en-AU"/>
        </w:rPr>
      </w:pPr>
      <w:r w:rsidRPr="00362FDF">
        <w:rPr>
          <w:rFonts w:eastAsia="Calibri" w:cs="Arial"/>
          <w:sz w:val="24"/>
          <w:szCs w:val="24"/>
          <w:lang w:eastAsia="en-AU"/>
        </w:rPr>
        <w:t>The University is committed to providing all students with a high quality learning experience.  Effective support services are available to assist you throughout the course of your studies. These services include information on academic, administrative, financial, IT, personal and resource needs. To access the information relating to these resources, go to</w:t>
      </w:r>
    </w:p>
    <w:p w14:paraId="112ACEF8" w14:textId="77777777" w:rsidR="00B94B79" w:rsidRPr="00362FDF" w:rsidRDefault="00083F17" w:rsidP="00362FDF">
      <w:pPr>
        <w:autoSpaceDE w:val="0"/>
        <w:autoSpaceDN w:val="0"/>
        <w:adjustRightInd w:val="0"/>
        <w:spacing w:line="360" w:lineRule="auto"/>
        <w:jc w:val="both"/>
        <w:rPr>
          <w:rFonts w:eastAsia="Calibri" w:cs="Arial"/>
          <w:sz w:val="24"/>
          <w:szCs w:val="24"/>
          <w:lang w:eastAsia="en-AU"/>
        </w:rPr>
      </w:pPr>
      <w:hyperlink r:id="rId49" w:history="1">
        <w:r w:rsidR="00B94B79" w:rsidRPr="00362FDF">
          <w:rPr>
            <w:rStyle w:val="Hyperlink"/>
            <w:rFonts w:cs="Arial"/>
            <w:sz w:val="24"/>
            <w:szCs w:val="24"/>
          </w:rPr>
          <w:t>http://www.une.edu.au/study/why-study-at-une/student-support/personal-support</w:t>
        </w:r>
      </w:hyperlink>
      <w:r w:rsidR="00B94B79" w:rsidRPr="00362FDF">
        <w:rPr>
          <w:rStyle w:val="Hyperlink"/>
          <w:rFonts w:cs="Arial"/>
          <w:sz w:val="24"/>
          <w:szCs w:val="24"/>
        </w:rPr>
        <w:t xml:space="preserve">  </w:t>
      </w:r>
      <w:r w:rsidR="00B94B79" w:rsidRPr="00362FDF">
        <w:rPr>
          <w:rFonts w:eastAsia="Calibri" w:cs="Arial"/>
          <w:sz w:val="24"/>
          <w:szCs w:val="24"/>
          <w:lang w:eastAsia="en-AU"/>
        </w:rPr>
        <w:t>and follow the links.</w:t>
      </w:r>
    </w:p>
    <w:p w14:paraId="3EF18553" w14:textId="562A47AA" w:rsidR="00B94B79" w:rsidRPr="000B1A92" w:rsidRDefault="00C15AC5" w:rsidP="000B1A92">
      <w:pPr>
        <w:spacing w:line="360" w:lineRule="auto"/>
        <w:rPr>
          <w:rFonts w:cs="Arial"/>
          <w:sz w:val="24"/>
          <w:szCs w:val="24"/>
        </w:rPr>
      </w:pPr>
      <w:r w:rsidRPr="00362FDF">
        <w:rPr>
          <w:rFonts w:cs="Arial"/>
          <w:sz w:val="24"/>
          <w:szCs w:val="24"/>
        </w:rPr>
        <w:br w:type="page"/>
      </w:r>
    </w:p>
    <w:p w14:paraId="4A25E4BC" w14:textId="2F0C3946" w:rsidR="00054851" w:rsidRDefault="00054851">
      <w:pPr>
        <w:rPr>
          <w:b/>
          <w:bCs/>
        </w:rPr>
      </w:pPr>
    </w:p>
    <w:p w14:paraId="2AC4E8AC" w14:textId="77777777" w:rsidR="006E59C8" w:rsidRPr="006E59C8" w:rsidRDefault="006E59C8" w:rsidP="00765675">
      <w:pPr>
        <w:pStyle w:val="Heading1"/>
        <w:jc w:val="center"/>
        <w:rPr>
          <w:rFonts w:eastAsia="Times New Roman"/>
          <w:caps/>
          <w:lang w:val="en-US"/>
        </w:rPr>
      </w:pPr>
      <w:bookmarkStart w:id="21" w:name="_Toc372882403"/>
      <w:bookmarkStart w:id="22" w:name="_Toc530556960"/>
      <w:r w:rsidRPr="006E59C8">
        <w:rPr>
          <w:rFonts w:eastAsia="Times New Roman"/>
          <w:lang w:val="en-US"/>
        </w:rPr>
        <w:t xml:space="preserve">Appendix </w:t>
      </w:r>
      <w:r w:rsidRPr="006E59C8">
        <w:rPr>
          <w:rFonts w:eastAsia="Times New Roman"/>
          <w:caps/>
          <w:lang w:val="en-US"/>
        </w:rPr>
        <w:t xml:space="preserve">1:  </w:t>
      </w:r>
      <w:r w:rsidRPr="006E59C8">
        <w:rPr>
          <w:rFonts w:eastAsia="Times New Roman"/>
          <w:lang w:val="en-US"/>
        </w:rPr>
        <w:t>Signed Declaration by Student</w:t>
      </w:r>
      <w:bookmarkEnd w:id="21"/>
      <w:bookmarkEnd w:id="22"/>
    </w:p>
    <w:p w14:paraId="5F1EE94C" w14:textId="77777777" w:rsidR="006E59C8" w:rsidRPr="006E59C8" w:rsidRDefault="006E59C8" w:rsidP="006E59C8">
      <w:pPr>
        <w:spacing w:after="0" w:line="240" w:lineRule="auto"/>
        <w:ind w:left="709" w:hanging="709"/>
        <w:jc w:val="both"/>
        <w:rPr>
          <w:rFonts w:eastAsia="Times New Roman" w:cs="Arial"/>
          <w:b/>
          <w:sz w:val="20"/>
          <w:szCs w:val="20"/>
          <w:lang w:val="en-US"/>
        </w:rPr>
      </w:pPr>
    </w:p>
    <w:p w14:paraId="3FE8E825" w14:textId="77777777" w:rsidR="006E59C8" w:rsidRPr="006E59C8" w:rsidRDefault="006E59C8" w:rsidP="006E59C8">
      <w:pPr>
        <w:spacing w:after="0" w:line="240" w:lineRule="auto"/>
        <w:ind w:left="709" w:hanging="709"/>
        <w:jc w:val="both"/>
        <w:rPr>
          <w:rFonts w:eastAsia="Times New Roman" w:cs="Arial"/>
          <w:b/>
          <w:sz w:val="20"/>
          <w:szCs w:val="20"/>
          <w:lang w:val="en-US"/>
        </w:rPr>
      </w:pPr>
    </w:p>
    <w:p w14:paraId="651E9D9E" w14:textId="77777777" w:rsidR="006E59C8" w:rsidRPr="006E59C8" w:rsidRDefault="006E59C8" w:rsidP="006E59C8">
      <w:pPr>
        <w:spacing w:after="0" w:line="240" w:lineRule="auto"/>
        <w:ind w:left="709" w:hanging="709"/>
        <w:jc w:val="both"/>
        <w:rPr>
          <w:rFonts w:eastAsia="Times New Roman" w:cs="Arial"/>
          <w:sz w:val="20"/>
          <w:szCs w:val="20"/>
          <w:lang w:val="en-US"/>
        </w:rPr>
      </w:pPr>
    </w:p>
    <w:p w14:paraId="6291AFDB" w14:textId="77777777" w:rsidR="006E59C8" w:rsidRPr="006E59C8" w:rsidRDefault="006E59C8" w:rsidP="006E59C8">
      <w:pPr>
        <w:spacing w:after="0" w:line="240" w:lineRule="auto"/>
        <w:jc w:val="both"/>
        <w:rPr>
          <w:rFonts w:eastAsia="Times New Roman" w:cs="Arial"/>
          <w:color w:val="000000"/>
          <w:sz w:val="20"/>
          <w:szCs w:val="20"/>
          <w:lang w:val="en-US"/>
        </w:rPr>
      </w:pPr>
      <w:r w:rsidRPr="006E59C8">
        <w:rPr>
          <w:rFonts w:eastAsia="Times New Roman" w:cs="Arial"/>
          <w:sz w:val="20"/>
          <w:szCs w:val="20"/>
          <w:lang w:val="en-US"/>
        </w:rPr>
        <w:t xml:space="preserve">The following is a guide for your thesis as you are required to complete such a statement and include it in </w:t>
      </w:r>
      <w:r w:rsidRPr="006E59C8">
        <w:rPr>
          <w:rFonts w:eastAsia="Times New Roman" w:cs="Arial"/>
          <w:color w:val="000000"/>
          <w:sz w:val="20"/>
          <w:szCs w:val="20"/>
          <w:lang w:val="en-US"/>
        </w:rPr>
        <w:t>each copy of your thesis/research report and it must preface the thesis/research report:</w:t>
      </w:r>
    </w:p>
    <w:p w14:paraId="0A144F43" w14:textId="77777777" w:rsidR="006E59C8" w:rsidRPr="006E59C8" w:rsidRDefault="006E59C8" w:rsidP="006E59C8">
      <w:pPr>
        <w:spacing w:after="0" w:line="240" w:lineRule="auto"/>
        <w:jc w:val="both"/>
        <w:rPr>
          <w:rFonts w:eastAsia="Times New Roman" w:cs="Arial"/>
          <w:color w:val="000000"/>
          <w:sz w:val="20"/>
          <w:szCs w:val="20"/>
          <w:lang w:val="en-US"/>
        </w:rPr>
      </w:pPr>
    </w:p>
    <w:p w14:paraId="483163A1" w14:textId="77777777" w:rsidR="006E59C8" w:rsidRPr="006E59C8" w:rsidRDefault="006E59C8" w:rsidP="006E59C8">
      <w:pPr>
        <w:spacing w:after="0" w:line="240" w:lineRule="auto"/>
        <w:jc w:val="both"/>
        <w:rPr>
          <w:rFonts w:eastAsia="Times New Roman" w:cs="Arial"/>
          <w:color w:val="000000"/>
          <w:sz w:val="20"/>
          <w:szCs w:val="20"/>
          <w:lang w:val="en-US"/>
        </w:rPr>
      </w:pPr>
    </w:p>
    <w:p w14:paraId="29C7EA5C" w14:textId="77777777" w:rsidR="006E59C8" w:rsidRPr="006E59C8" w:rsidRDefault="006E59C8" w:rsidP="006E59C8">
      <w:pPr>
        <w:spacing w:after="0" w:line="240" w:lineRule="auto"/>
        <w:jc w:val="both"/>
        <w:rPr>
          <w:rFonts w:eastAsia="Times New Roman" w:cs="Arial"/>
          <w:color w:val="000000"/>
          <w:sz w:val="20"/>
          <w:szCs w:val="20"/>
          <w:lang w:val="en-US"/>
        </w:rPr>
      </w:pPr>
    </w:p>
    <w:p w14:paraId="7576A136" w14:textId="77777777" w:rsidR="006E59C8" w:rsidRPr="006E59C8" w:rsidRDefault="006E59C8" w:rsidP="006E59C8">
      <w:pPr>
        <w:spacing w:after="0" w:line="240" w:lineRule="auto"/>
        <w:jc w:val="both"/>
        <w:rPr>
          <w:rFonts w:eastAsia="Times New Roman" w:cs="Arial"/>
          <w:color w:val="000000"/>
          <w:sz w:val="20"/>
          <w:szCs w:val="20"/>
          <w:lang w:val="en-US"/>
        </w:rPr>
      </w:pPr>
    </w:p>
    <w:p w14:paraId="631393FE" w14:textId="77777777" w:rsidR="006E59C8" w:rsidRPr="006E59C8" w:rsidRDefault="006E59C8" w:rsidP="006E59C8">
      <w:pPr>
        <w:spacing w:after="0" w:line="240" w:lineRule="auto"/>
        <w:jc w:val="both"/>
        <w:rPr>
          <w:rFonts w:eastAsia="Times New Roman" w:cs="Arial"/>
          <w:color w:val="000000"/>
          <w:sz w:val="20"/>
          <w:szCs w:val="20"/>
          <w:lang w:val="en-US"/>
        </w:rPr>
      </w:pPr>
    </w:p>
    <w:p w14:paraId="01216F63" w14:textId="77777777" w:rsidR="006E59C8" w:rsidRPr="006E59C8" w:rsidRDefault="006E59C8" w:rsidP="006E59C8">
      <w:pPr>
        <w:spacing w:after="0" w:line="240" w:lineRule="auto"/>
        <w:jc w:val="both"/>
        <w:rPr>
          <w:rFonts w:eastAsia="Times New Roman" w:cs="Arial"/>
          <w:color w:val="000000"/>
          <w:sz w:val="20"/>
          <w:szCs w:val="20"/>
          <w:lang w:val="en-US"/>
        </w:rPr>
      </w:pPr>
    </w:p>
    <w:p w14:paraId="7ABAE2F5" w14:textId="77777777" w:rsidR="006E59C8" w:rsidRPr="006E59C8" w:rsidRDefault="006E59C8" w:rsidP="006E59C8">
      <w:pPr>
        <w:spacing w:after="0" w:line="240" w:lineRule="auto"/>
        <w:jc w:val="both"/>
        <w:rPr>
          <w:rFonts w:eastAsia="Times New Roman" w:cs="Arial"/>
          <w:color w:val="000000"/>
          <w:sz w:val="20"/>
          <w:szCs w:val="20"/>
          <w:lang w:val="en-US"/>
        </w:rPr>
      </w:pPr>
    </w:p>
    <w:p w14:paraId="6EA1C178" w14:textId="77777777" w:rsidR="006E59C8" w:rsidRPr="006E59C8" w:rsidRDefault="006E59C8" w:rsidP="006E59C8">
      <w:pPr>
        <w:spacing w:after="0" w:line="240" w:lineRule="auto"/>
        <w:jc w:val="both"/>
        <w:rPr>
          <w:rFonts w:eastAsia="Times New Roman" w:cs="Arial"/>
          <w:color w:val="000000"/>
          <w:sz w:val="20"/>
          <w:szCs w:val="20"/>
          <w:lang w:val="en-US"/>
        </w:rPr>
      </w:pPr>
    </w:p>
    <w:p w14:paraId="4E8816B3" w14:textId="77777777" w:rsidR="006E59C8" w:rsidRPr="006E59C8" w:rsidRDefault="006E59C8" w:rsidP="006E59C8">
      <w:pPr>
        <w:spacing w:after="0" w:line="240" w:lineRule="auto"/>
        <w:ind w:left="1276" w:right="1394" w:hanging="709"/>
        <w:jc w:val="both"/>
        <w:rPr>
          <w:rFonts w:eastAsia="Times New Roman" w:cs="Arial"/>
          <w:b/>
          <w:i/>
          <w:color w:val="000000"/>
          <w:sz w:val="20"/>
          <w:szCs w:val="20"/>
          <w:lang w:val="en-US"/>
        </w:rPr>
      </w:pPr>
      <w:r w:rsidRPr="006E59C8">
        <w:rPr>
          <w:rFonts w:eastAsia="Times New Roman" w:cs="Arial"/>
          <w:color w:val="000000"/>
          <w:sz w:val="20"/>
          <w:szCs w:val="20"/>
          <w:lang w:val="en-US"/>
        </w:rPr>
        <w:tab/>
      </w:r>
      <w:r w:rsidRPr="006E59C8">
        <w:rPr>
          <w:rFonts w:eastAsia="Times New Roman" w:cs="Arial"/>
          <w:b/>
          <w:i/>
          <w:color w:val="000000"/>
          <w:sz w:val="20"/>
          <w:szCs w:val="20"/>
          <w:lang w:val="en-US"/>
        </w:rPr>
        <w:t>I certify that the substance of this thesis (or research report) has not already been submitted for any degree and is not currently being submitted for any other degree or qualification.</w:t>
      </w:r>
    </w:p>
    <w:p w14:paraId="55DB9F7A" w14:textId="77777777" w:rsidR="006E59C8" w:rsidRPr="006E59C8" w:rsidRDefault="006E59C8" w:rsidP="006E59C8">
      <w:pPr>
        <w:spacing w:after="0" w:line="240" w:lineRule="auto"/>
        <w:ind w:left="1276" w:right="1394" w:hanging="709"/>
        <w:jc w:val="both"/>
        <w:rPr>
          <w:rFonts w:eastAsia="Times New Roman" w:cs="Arial"/>
          <w:b/>
          <w:i/>
          <w:color w:val="000000"/>
          <w:sz w:val="20"/>
          <w:szCs w:val="20"/>
          <w:lang w:val="en-US"/>
        </w:rPr>
      </w:pPr>
    </w:p>
    <w:p w14:paraId="6581EBFA" w14:textId="77777777" w:rsidR="006E59C8" w:rsidRPr="006E59C8" w:rsidRDefault="006E59C8" w:rsidP="006E59C8">
      <w:pPr>
        <w:spacing w:after="0" w:line="240" w:lineRule="auto"/>
        <w:ind w:left="1276" w:right="1394" w:hanging="709"/>
        <w:jc w:val="both"/>
        <w:rPr>
          <w:rFonts w:eastAsia="Times New Roman" w:cs="Arial"/>
          <w:b/>
          <w:i/>
          <w:color w:val="000000"/>
          <w:sz w:val="20"/>
          <w:szCs w:val="20"/>
          <w:lang w:val="en-US"/>
        </w:rPr>
      </w:pPr>
      <w:r w:rsidRPr="006E59C8">
        <w:rPr>
          <w:rFonts w:eastAsia="Times New Roman" w:cs="Arial"/>
          <w:b/>
          <w:i/>
          <w:color w:val="000000"/>
          <w:sz w:val="20"/>
          <w:szCs w:val="20"/>
          <w:lang w:val="en-US"/>
        </w:rPr>
        <w:tab/>
        <w:t>I certify that any help received in preparing this thesis (or research report) and all sources used, have been acknowledged in this thesis/research report.</w:t>
      </w:r>
    </w:p>
    <w:p w14:paraId="4446BBCC" w14:textId="77777777" w:rsidR="006E59C8" w:rsidRPr="006E59C8" w:rsidRDefault="006E59C8" w:rsidP="006E59C8">
      <w:pPr>
        <w:spacing w:after="0" w:line="240" w:lineRule="auto"/>
        <w:ind w:left="1276" w:right="1394"/>
        <w:jc w:val="both"/>
        <w:rPr>
          <w:rFonts w:eastAsia="Times New Roman" w:cs="Arial"/>
          <w:b/>
          <w:i/>
          <w:color w:val="000000"/>
          <w:sz w:val="20"/>
          <w:szCs w:val="20"/>
          <w:lang w:val="en-US"/>
        </w:rPr>
      </w:pPr>
    </w:p>
    <w:p w14:paraId="689F631D" w14:textId="77777777" w:rsidR="006E59C8" w:rsidRPr="006E59C8" w:rsidRDefault="006E59C8" w:rsidP="006E59C8">
      <w:pPr>
        <w:spacing w:after="0" w:line="240" w:lineRule="auto"/>
        <w:ind w:left="1276" w:right="1394"/>
        <w:jc w:val="both"/>
        <w:rPr>
          <w:rFonts w:eastAsia="Times New Roman" w:cs="Arial"/>
          <w:b/>
          <w:i/>
          <w:color w:val="000000"/>
          <w:sz w:val="20"/>
          <w:szCs w:val="20"/>
          <w:lang w:val="en-US"/>
        </w:rPr>
      </w:pPr>
    </w:p>
    <w:p w14:paraId="45AA3FDA" w14:textId="77777777" w:rsidR="006E59C8" w:rsidRPr="006E59C8" w:rsidRDefault="006E59C8" w:rsidP="006E59C8">
      <w:pPr>
        <w:spacing w:after="0" w:line="240" w:lineRule="auto"/>
        <w:jc w:val="both"/>
        <w:rPr>
          <w:rFonts w:eastAsia="Times New Roman" w:cs="Arial"/>
          <w:b/>
          <w:i/>
          <w:color w:val="000000"/>
          <w:sz w:val="20"/>
          <w:szCs w:val="20"/>
          <w:lang w:val="en-US"/>
        </w:rPr>
      </w:pPr>
    </w:p>
    <w:p w14:paraId="2F6072C0" w14:textId="77777777" w:rsidR="006E59C8" w:rsidRPr="006E59C8" w:rsidRDefault="006E59C8" w:rsidP="006E59C8">
      <w:pPr>
        <w:spacing w:after="0" w:line="240" w:lineRule="auto"/>
        <w:jc w:val="both"/>
        <w:rPr>
          <w:rFonts w:eastAsia="Times New Roman" w:cs="Arial"/>
          <w:b/>
          <w:i/>
          <w:color w:val="000000"/>
          <w:sz w:val="20"/>
          <w:szCs w:val="20"/>
          <w:lang w:val="en-US"/>
        </w:rPr>
      </w:pPr>
    </w:p>
    <w:p w14:paraId="221F0073" w14:textId="77777777" w:rsidR="006E59C8" w:rsidRPr="006E59C8" w:rsidRDefault="006E59C8" w:rsidP="006E59C8">
      <w:pPr>
        <w:spacing w:after="0" w:line="240" w:lineRule="auto"/>
        <w:jc w:val="both"/>
        <w:rPr>
          <w:rFonts w:eastAsia="Times New Roman" w:cs="Arial"/>
          <w:b/>
          <w:i/>
          <w:color w:val="000000"/>
          <w:sz w:val="20"/>
          <w:szCs w:val="20"/>
          <w:lang w:val="en-US"/>
        </w:rPr>
      </w:pPr>
    </w:p>
    <w:p w14:paraId="1A61074F" w14:textId="77777777" w:rsidR="006E59C8" w:rsidRPr="006E59C8" w:rsidRDefault="006E59C8" w:rsidP="006E59C8">
      <w:pPr>
        <w:spacing w:after="0" w:line="240" w:lineRule="auto"/>
        <w:jc w:val="both"/>
        <w:rPr>
          <w:rFonts w:eastAsia="Times New Roman" w:cs="Arial"/>
          <w:b/>
          <w:i/>
          <w:color w:val="000000"/>
          <w:sz w:val="20"/>
          <w:szCs w:val="20"/>
          <w:lang w:val="en-US"/>
        </w:rPr>
      </w:pPr>
    </w:p>
    <w:p w14:paraId="176218C6" w14:textId="77777777" w:rsidR="006E59C8" w:rsidRPr="006E59C8" w:rsidRDefault="006E59C8" w:rsidP="006E59C8">
      <w:pPr>
        <w:spacing w:after="0" w:line="240" w:lineRule="auto"/>
        <w:jc w:val="both"/>
        <w:rPr>
          <w:rFonts w:eastAsia="Times New Roman" w:cs="Arial"/>
          <w:b/>
          <w:i/>
          <w:color w:val="000000"/>
          <w:sz w:val="20"/>
          <w:szCs w:val="20"/>
          <w:lang w:val="en-US"/>
        </w:rPr>
      </w:pPr>
    </w:p>
    <w:p w14:paraId="295D2AD0" w14:textId="77777777" w:rsidR="006E59C8" w:rsidRPr="006E59C8" w:rsidRDefault="006E59C8" w:rsidP="006E59C8">
      <w:pPr>
        <w:spacing w:after="0" w:line="240" w:lineRule="auto"/>
        <w:jc w:val="both"/>
        <w:rPr>
          <w:rFonts w:eastAsia="Times New Roman" w:cs="Arial"/>
          <w:b/>
          <w:i/>
          <w:color w:val="000000"/>
          <w:sz w:val="20"/>
          <w:szCs w:val="20"/>
          <w:lang w:val="en-US"/>
        </w:rPr>
      </w:pPr>
    </w:p>
    <w:p w14:paraId="764040F4" w14:textId="77777777" w:rsidR="006E59C8" w:rsidRPr="006E59C8" w:rsidRDefault="006E59C8" w:rsidP="006E59C8">
      <w:pPr>
        <w:spacing w:after="0" w:line="240" w:lineRule="auto"/>
        <w:ind w:right="1394"/>
        <w:jc w:val="both"/>
        <w:rPr>
          <w:rFonts w:eastAsia="Times New Roman" w:cs="Arial"/>
          <w:b/>
          <w:i/>
          <w:color w:val="000000"/>
          <w:sz w:val="20"/>
          <w:szCs w:val="20"/>
          <w:lang w:val="en-US"/>
        </w:rPr>
      </w:pPr>
    </w:p>
    <w:p w14:paraId="1A08D737" w14:textId="77777777" w:rsidR="006E59C8" w:rsidRPr="006E59C8" w:rsidRDefault="006E59C8" w:rsidP="006E59C8">
      <w:pPr>
        <w:spacing w:after="0" w:line="240" w:lineRule="auto"/>
        <w:ind w:right="1394"/>
        <w:jc w:val="both"/>
        <w:rPr>
          <w:rFonts w:eastAsia="Times New Roman" w:cs="Arial"/>
          <w:b/>
          <w:i/>
          <w:color w:val="000000"/>
          <w:sz w:val="20"/>
          <w:szCs w:val="20"/>
          <w:lang w:val="en-US"/>
        </w:rPr>
      </w:pPr>
    </w:p>
    <w:p w14:paraId="60351525" w14:textId="77777777" w:rsidR="006E59C8" w:rsidRPr="006E59C8" w:rsidRDefault="006E59C8" w:rsidP="006E59C8">
      <w:pPr>
        <w:spacing w:after="0" w:line="240" w:lineRule="auto"/>
        <w:ind w:right="1394"/>
        <w:jc w:val="both"/>
        <w:rPr>
          <w:rFonts w:eastAsia="Times New Roman" w:cs="Arial"/>
          <w:b/>
          <w:i/>
          <w:color w:val="000000"/>
          <w:sz w:val="20"/>
          <w:szCs w:val="20"/>
          <w:lang w:val="en-US"/>
        </w:rPr>
      </w:pPr>
    </w:p>
    <w:p w14:paraId="6F79272C" w14:textId="77777777" w:rsidR="006E59C8" w:rsidRPr="006E59C8" w:rsidRDefault="006E59C8" w:rsidP="006E59C8">
      <w:pPr>
        <w:spacing w:after="0" w:line="240" w:lineRule="auto"/>
        <w:ind w:right="1394"/>
        <w:jc w:val="both"/>
        <w:rPr>
          <w:rFonts w:eastAsia="Times New Roman" w:cs="Arial"/>
          <w:b/>
          <w:i/>
          <w:color w:val="000000"/>
          <w:sz w:val="20"/>
          <w:szCs w:val="20"/>
          <w:lang w:val="en-US"/>
        </w:rPr>
      </w:pPr>
    </w:p>
    <w:p w14:paraId="15E0B10F" w14:textId="77777777" w:rsidR="006E59C8" w:rsidRPr="006E59C8" w:rsidRDefault="006E59C8" w:rsidP="006E59C8">
      <w:pPr>
        <w:spacing w:after="0" w:line="240" w:lineRule="auto"/>
        <w:ind w:right="1394"/>
        <w:jc w:val="right"/>
        <w:rPr>
          <w:rFonts w:eastAsia="Times New Roman" w:cs="Arial"/>
          <w:color w:val="000000"/>
          <w:sz w:val="20"/>
          <w:szCs w:val="20"/>
          <w:lang w:val="en-US"/>
        </w:rPr>
      </w:pPr>
      <w:r w:rsidRPr="006E59C8">
        <w:rPr>
          <w:rFonts w:eastAsia="Times New Roman" w:cs="Arial"/>
          <w:color w:val="000000"/>
          <w:sz w:val="20"/>
          <w:szCs w:val="20"/>
          <w:lang w:val="en-US"/>
        </w:rPr>
        <w:t>.........................................................................</w:t>
      </w:r>
    </w:p>
    <w:p w14:paraId="67F5397B" w14:textId="77777777" w:rsidR="006E59C8" w:rsidRPr="006E59C8" w:rsidRDefault="006E59C8" w:rsidP="006E59C8">
      <w:pPr>
        <w:spacing w:after="0" w:line="240" w:lineRule="auto"/>
        <w:ind w:left="709" w:right="1394" w:hanging="709"/>
        <w:jc w:val="right"/>
        <w:rPr>
          <w:rFonts w:eastAsia="Times New Roman" w:cs="Arial"/>
          <w:color w:val="000000"/>
          <w:sz w:val="20"/>
          <w:szCs w:val="20"/>
          <w:lang w:val="en-US"/>
        </w:rPr>
      </w:pPr>
      <w:r w:rsidRPr="006E59C8">
        <w:rPr>
          <w:rFonts w:eastAsia="Times New Roman" w:cs="Arial"/>
          <w:color w:val="000000"/>
          <w:sz w:val="20"/>
          <w:szCs w:val="20"/>
          <w:lang w:val="en-US"/>
        </w:rPr>
        <w:t>Signature</w:t>
      </w:r>
    </w:p>
    <w:p w14:paraId="45AB03E4" w14:textId="77777777" w:rsidR="006E59C8" w:rsidRPr="006E59C8" w:rsidRDefault="006E59C8" w:rsidP="006E59C8">
      <w:pPr>
        <w:spacing w:after="0" w:line="240" w:lineRule="auto"/>
        <w:ind w:left="709" w:right="1394" w:hanging="709"/>
        <w:jc w:val="right"/>
        <w:rPr>
          <w:rFonts w:eastAsia="Times New Roman" w:cs="Arial"/>
          <w:color w:val="000000"/>
          <w:sz w:val="20"/>
          <w:szCs w:val="20"/>
          <w:lang w:val="en-US"/>
        </w:rPr>
      </w:pPr>
    </w:p>
    <w:p w14:paraId="4CC1245C" w14:textId="77777777" w:rsidR="006E59C8" w:rsidRPr="006E59C8" w:rsidRDefault="006E59C8" w:rsidP="006E59C8">
      <w:pPr>
        <w:spacing w:after="0" w:line="240" w:lineRule="auto"/>
        <w:ind w:left="709" w:right="1394" w:hanging="709"/>
        <w:jc w:val="right"/>
        <w:rPr>
          <w:rFonts w:eastAsia="Times New Roman" w:cs="Arial"/>
          <w:color w:val="000000"/>
          <w:sz w:val="20"/>
          <w:szCs w:val="20"/>
          <w:lang w:val="en-US"/>
        </w:rPr>
      </w:pPr>
    </w:p>
    <w:p w14:paraId="289CB1CB" w14:textId="77777777" w:rsidR="006E59C8" w:rsidRPr="006E59C8" w:rsidRDefault="006E59C8" w:rsidP="006E59C8">
      <w:pPr>
        <w:spacing w:after="0" w:line="240" w:lineRule="auto"/>
        <w:ind w:right="1394"/>
        <w:jc w:val="right"/>
        <w:rPr>
          <w:rFonts w:eastAsia="Times New Roman" w:cs="Arial"/>
          <w:color w:val="000000"/>
          <w:sz w:val="20"/>
          <w:szCs w:val="20"/>
          <w:lang w:val="en-US"/>
        </w:rPr>
      </w:pPr>
      <w:r w:rsidRPr="006E59C8">
        <w:rPr>
          <w:rFonts w:eastAsia="Times New Roman" w:cs="Arial"/>
          <w:color w:val="000000"/>
          <w:sz w:val="20"/>
          <w:szCs w:val="20"/>
          <w:lang w:val="en-US"/>
        </w:rPr>
        <w:t>.........................................................................</w:t>
      </w:r>
    </w:p>
    <w:p w14:paraId="1E5D8074" w14:textId="77777777" w:rsidR="006E59C8" w:rsidRPr="006E59C8" w:rsidRDefault="006E59C8" w:rsidP="006E59C8">
      <w:pPr>
        <w:spacing w:after="0" w:line="240" w:lineRule="auto"/>
        <w:ind w:left="709" w:right="1394" w:hanging="709"/>
        <w:jc w:val="right"/>
        <w:rPr>
          <w:rFonts w:eastAsia="Times New Roman" w:cs="Arial"/>
          <w:color w:val="000000"/>
          <w:sz w:val="20"/>
          <w:szCs w:val="20"/>
          <w:lang w:val="en-US"/>
        </w:rPr>
      </w:pPr>
      <w:r w:rsidRPr="006E59C8">
        <w:rPr>
          <w:rFonts w:eastAsia="Times New Roman" w:cs="Arial"/>
          <w:color w:val="000000"/>
          <w:sz w:val="20"/>
          <w:szCs w:val="20"/>
          <w:lang w:val="en-US"/>
        </w:rPr>
        <w:t>Date</w:t>
      </w:r>
    </w:p>
    <w:p w14:paraId="0415B577" w14:textId="77777777" w:rsidR="006E59C8" w:rsidRPr="006E59C8" w:rsidRDefault="006E59C8" w:rsidP="006E59C8">
      <w:pPr>
        <w:spacing w:after="0" w:line="240" w:lineRule="auto"/>
        <w:ind w:left="709" w:right="1394" w:hanging="709"/>
        <w:jc w:val="right"/>
        <w:rPr>
          <w:rFonts w:eastAsia="Times New Roman" w:cs="Arial"/>
          <w:color w:val="000000"/>
          <w:sz w:val="20"/>
          <w:szCs w:val="20"/>
          <w:lang w:val="en-US"/>
        </w:rPr>
      </w:pPr>
    </w:p>
    <w:p w14:paraId="4FDF491B" w14:textId="77777777" w:rsidR="006E59C8" w:rsidRPr="006E59C8" w:rsidRDefault="006E59C8" w:rsidP="006E59C8">
      <w:pPr>
        <w:spacing w:after="0" w:line="240" w:lineRule="auto"/>
        <w:ind w:left="709" w:right="1394" w:hanging="709"/>
        <w:jc w:val="both"/>
        <w:rPr>
          <w:rFonts w:eastAsia="Times New Roman" w:cs="Arial"/>
          <w:color w:val="000000"/>
          <w:sz w:val="20"/>
          <w:szCs w:val="20"/>
          <w:lang w:val="en-US"/>
        </w:rPr>
      </w:pPr>
    </w:p>
    <w:p w14:paraId="44047776" w14:textId="77777777" w:rsidR="006E59C8" w:rsidRPr="006E59C8" w:rsidRDefault="006E59C8" w:rsidP="006E59C8">
      <w:pPr>
        <w:spacing w:after="0" w:line="240" w:lineRule="auto"/>
        <w:ind w:right="-23"/>
        <w:jc w:val="center"/>
        <w:rPr>
          <w:rFonts w:eastAsia="Times New Roman" w:cs="Arial"/>
          <w:sz w:val="20"/>
          <w:szCs w:val="20"/>
          <w:lang w:val="en-US"/>
        </w:rPr>
      </w:pPr>
      <w:r w:rsidRPr="006E59C8">
        <w:rPr>
          <w:rFonts w:eastAsia="Times New Roman" w:cs="Arial"/>
          <w:sz w:val="20"/>
          <w:szCs w:val="20"/>
          <w:lang w:val="en-US"/>
        </w:rPr>
        <w:br w:type="page"/>
      </w:r>
    </w:p>
    <w:p w14:paraId="7A67BDDC" w14:textId="77777777" w:rsidR="006E59C8" w:rsidRPr="006E59C8" w:rsidRDefault="006E59C8" w:rsidP="00765675">
      <w:pPr>
        <w:pStyle w:val="Heading1"/>
        <w:jc w:val="center"/>
        <w:rPr>
          <w:rFonts w:eastAsia="Times New Roman"/>
          <w:lang w:val="en-US"/>
        </w:rPr>
      </w:pPr>
      <w:bookmarkStart w:id="23" w:name="_Appendix_2:_"/>
      <w:bookmarkStart w:id="24" w:name="_Toc530556961"/>
      <w:bookmarkStart w:id="25" w:name="_Toc372882404"/>
      <w:bookmarkEnd w:id="23"/>
      <w:r w:rsidRPr="006E59C8">
        <w:rPr>
          <w:rFonts w:eastAsia="Times New Roman"/>
          <w:lang w:val="en-US"/>
        </w:rPr>
        <w:lastRenderedPageBreak/>
        <w:t>Appendix</w:t>
      </w:r>
      <w:r w:rsidRPr="006E59C8">
        <w:rPr>
          <w:rFonts w:eastAsia="Times New Roman"/>
          <w:caps/>
          <w:lang w:val="en-US"/>
        </w:rPr>
        <w:t xml:space="preserve"> 2:  </w:t>
      </w:r>
      <w:r w:rsidRPr="006E59C8">
        <w:rPr>
          <w:rFonts w:eastAsia="Times New Roman"/>
          <w:lang w:val="en-US"/>
        </w:rPr>
        <w:t>Thesis Assessment Form</w:t>
      </w:r>
      <w:bookmarkEnd w:id="24"/>
    </w:p>
    <w:p w14:paraId="78EB9283" w14:textId="77777777" w:rsidR="006E59C8" w:rsidRPr="006E59C8" w:rsidRDefault="006E59C8" w:rsidP="006E59C8">
      <w:pPr>
        <w:spacing w:after="0" w:line="240" w:lineRule="auto"/>
        <w:ind w:right="-23"/>
        <w:rPr>
          <w:rFonts w:eastAsia="Times New Roman" w:cs="Arial"/>
          <w:b/>
          <w:sz w:val="20"/>
          <w:szCs w:val="20"/>
          <w:lang w:val="en-US"/>
        </w:rPr>
      </w:pPr>
    </w:p>
    <w:p w14:paraId="00609385" w14:textId="77777777" w:rsidR="006E59C8" w:rsidRPr="006E59C8" w:rsidRDefault="006E59C8" w:rsidP="006E59C8">
      <w:pPr>
        <w:spacing w:after="0" w:line="240" w:lineRule="auto"/>
        <w:ind w:right="-23"/>
        <w:jc w:val="center"/>
        <w:rPr>
          <w:rFonts w:eastAsia="Times New Roman" w:cs="Arial"/>
          <w:sz w:val="20"/>
          <w:szCs w:val="20"/>
          <w:lang w:val="en-US"/>
        </w:rPr>
      </w:pPr>
    </w:p>
    <w:p w14:paraId="14080666" w14:textId="77777777" w:rsidR="006E59C8" w:rsidRPr="006E59C8" w:rsidRDefault="006E59C8" w:rsidP="006E59C8">
      <w:pPr>
        <w:spacing w:after="0" w:line="240" w:lineRule="auto"/>
        <w:ind w:right="-23"/>
        <w:jc w:val="center"/>
        <w:rPr>
          <w:rFonts w:eastAsia="Times New Roman" w:cs="Arial"/>
          <w:b/>
          <w:sz w:val="24"/>
          <w:szCs w:val="24"/>
          <w:lang w:val="en-US"/>
        </w:rPr>
      </w:pPr>
      <w:r w:rsidRPr="006E59C8">
        <w:rPr>
          <w:rFonts w:eastAsia="Times New Roman" w:cs="Arial"/>
          <w:b/>
          <w:sz w:val="24"/>
          <w:szCs w:val="24"/>
          <w:lang w:val="en-US"/>
        </w:rPr>
        <w:t xml:space="preserve">Bachelor of Science with Honours </w:t>
      </w:r>
    </w:p>
    <w:p w14:paraId="12EA2990" w14:textId="77777777" w:rsidR="006E59C8" w:rsidRPr="006E59C8" w:rsidRDefault="006E59C8" w:rsidP="006E59C8">
      <w:pPr>
        <w:tabs>
          <w:tab w:val="left" w:pos="1418"/>
        </w:tabs>
        <w:spacing w:after="0" w:line="240" w:lineRule="auto"/>
        <w:ind w:right="-23"/>
        <w:jc w:val="center"/>
        <w:rPr>
          <w:rFonts w:eastAsia="Times New Roman" w:cs="Arial"/>
          <w:b/>
          <w:sz w:val="28"/>
          <w:szCs w:val="28"/>
          <w:lang w:val="en-US"/>
        </w:rPr>
      </w:pPr>
      <w:r w:rsidRPr="006E59C8">
        <w:rPr>
          <w:rFonts w:eastAsia="Times New Roman" w:cs="Arial"/>
          <w:b/>
          <w:sz w:val="24"/>
          <w:szCs w:val="24"/>
          <w:lang w:val="en-US"/>
        </w:rPr>
        <w:t>THESIS ASSESSMENT</w:t>
      </w:r>
    </w:p>
    <w:p w14:paraId="3C492521" w14:textId="77777777" w:rsidR="006E59C8" w:rsidRPr="006E59C8" w:rsidRDefault="006E59C8" w:rsidP="006E59C8">
      <w:pPr>
        <w:tabs>
          <w:tab w:val="left" w:pos="1418"/>
        </w:tabs>
        <w:spacing w:after="0" w:line="240" w:lineRule="auto"/>
        <w:ind w:right="-23"/>
        <w:jc w:val="center"/>
        <w:rPr>
          <w:rFonts w:eastAsia="Times New Roman" w:cs="Arial"/>
          <w:b/>
          <w:sz w:val="20"/>
          <w:szCs w:val="20"/>
          <w:lang w:val="en-US"/>
        </w:rPr>
      </w:pPr>
    </w:p>
    <w:p w14:paraId="5D222847" w14:textId="77777777" w:rsidR="006E59C8" w:rsidRPr="006E59C8" w:rsidRDefault="006E59C8" w:rsidP="006E59C8">
      <w:pPr>
        <w:tabs>
          <w:tab w:val="left" w:pos="1418"/>
        </w:tabs>
        <w:spacing w:after="0" w:line="240" w:lineRule="auto"/>
        <w:ind w:right="-23"/>
        <w:jc w:val="center"/>
        <w:rPr>
          <w:rFonts w:eastAsia="Times New Roman" w:cs="Arial"/>
          <w:b/>
          <w:sz w:val="20"/>
          <w:szCs w:val="20"/>
          <w:lang w:val="en-US"/>
        </w:rPr>
      </w:pPr>
    </w:p>
    <w:p w14:paraId="02700E2E" w14:textId="77777777" w:rsidR="006E59C8" w:rsidRPr="006E59C8" w:rsidRDefault="006E59C8" w:rsidP="006E59C8">
      <w:pPr>
        <w:tabs>
          <w:tab w:val="left" w:pos="1843"/>
        </w:tabs>
        <w:spacing w:after="0" w:line="240" w:lineRule="auto"/>
        <w:rPr>
          <w:rFonts w:eastAsia="Times New Roman" w:cs="Arial"/>
          <w:sz w:val="20"/>
          <w:szCs w:val="20"/>
          <w:lang w:val="en-US"/>
        </w:rPr>
      </w:pPr>
      <w:r w:rsidRPr="006E59C8">
        <w:rPr>
          <w:rFonts w:eastAsia="Times New Roman" w:cs="Arial"/>
          <w:sz w:val="20"/>
          <w:szCs w:val="20"/>
          <w:lang w:val="en-US"/>
        </w:rPr>
        <w:t>Student:</w:t>
      </w:r>
      <w:r w:rsidRPr="006E59C8">
        <w:rPr>
          <w:rFonts w:eastAsia="Times New Roman" w:cs="Arial"/>
          <w:b/>
          <w:sz w:val="20"/>
          <w:szCs w:val="20"/>
          <w:lang w:val="en-US"/>
        </w:rPr>
        <w:tab/>
      </w:r>
      <w:r w:rsidRPr="006E59C8">
        <w:rPr>
          <w:rFonts w:eastAsia="Times New Roman" w:cs="Arial"/>
          <w:sz w:val="20"/>
          <w:szCs w:val="20"/>
          <w:lang w:val="en-US"/>
        </w:rPr>
        <w:t>________________________________________________________________</w:t>
      </w:r>
    </w:p>
    <w:p w14:paraId="1FDC9AC8" w14:textId="77777777" w:rsidR="006E59C8" w:rsidRPr="006E59C8" w:rsidRDefault="006E59C8" w:rsidP="006E59C8">
      <w:pPr>
        <w:tabs>
          <w:tab w:val="left" w:pos="1843"/>
        </w:tabs>
        <w:spacing w:after="0" w:line="240" w:lineRule="auto"/>
        <w:rPr>
          <w:rFonts w:eastAsia="Times New Roman" w:cs="Arial"/>
          <w:sz w:val="20"/>
          <w:szCs w:val="20"/>
          <w:lang w:val="en-US"/>
        </w:rPr>
      </w:pPr>
    </w:p>
    <w:p w14:paraId="6D2ABA9B" w14:textId="77777777" w:rsidR="006E59C8" w:rsidRPr="006E59C8" w:rsidRDefault="006E59C8" w:rsidP="006E59C8">
      <w:pPr>
        <w:tabs>
          <w:tab w:val="left" w:pos="1843"/>
        </w:tabs>
        <w:spacing w:after="0" w:line="240" w:lineRule="auto"/>
        <w:rPr>
          <w:rFonts w:eastAsia="Times New Roman" w:cs="Arial"/>
          <w:sz w:val="20"/>
          <w:szCs w:val="20"/>
          <w:lang w:val="en-US"/>
        </w:rPr>
      </w:pPr>
      <w:r w:rsidRPr="006E59C8">
        <w:rPr>
          <w:rFonts w:eastAsia="Times New Roman" w:cs="Arial"/>
          <w:sz w:val="20"/>
          <w:szCs w:val="20"/>
          <w:lang w:val="en-US"/>
        </w:rPr>
        <w:t>Thesis Title:</w:t>
      </w:r>
      <w:r w:rsidRPr="006E59C8">
        <w:rPr>
          <w:rFonts w:eastAsia="Times New Roman" w:cs="Arial"/>
          <w:sz w:val="20"/>
          <w:szCs w:val="20"/>
          <w:lang w:val="en-US"/>
        </w:rPr>
        <w:tab/>
        <w:t>________________________________________________________________</w:t>
      </w:r>
    </w:p>
    <w:p w14:paraId="1B45B5E3" w14:textId="77777777" w:rsidR="006E59C8" w:rsidRPr="006E59C8" w:rsidRDefault="006E59C8" w:rsidP="006E59C8">
      <w:pPr>
        <w:tabs>
          <w:tab w:val="left" w:pos="1843"/>
        </w:tabs>
        <w:spacing w:after="0" w:line="240" w:lineRule="auto"/>
        <w:rPr>
          <w:rFonts w:eastAsia="Times New Roman" w:cs="Arial"/>
          <w:sz w:val="20"/>
          <w:szCs w:val="20"/>
          <w:lang w:val="en-US"/>
        </w:rPr>
      </w:pPr>
    </w:p>
    <w:p w14:paraId="5C5F7664" w14:textId="77777777" w:rsidR="006E59C8" w:rsidRPr="006E59C8" w:rsidRDefault="006E59C8" w:rsidP="006E59C8">
      <w:pPr>
        <w:tabs>
          <w:tab w:val="left" w:pos="1843"/>
        </w:tabs>
        <w:spacing w:after="0" w:line="240" w:lineRule="auto"/>
        <w:rPr>
          <w:rFonts w:eastAsia="Times New Roman" w:cs="Arial"/>
          <w:sz w:val="20"/>
          <w:szCs w:val="20"/>
          <w:lang w:val="en-US"/>
        </w:rPr>
      </w:pPr>
      <w:r w:rsidRPr="006E59C8">
        <w:rPr>
          <w:rFonts w:eastAsia="Times New Roman" w:cs="Arial"/>
          <w:sz w:val="20"/>
          <w:szCs w:val="20"/>
          <w:lang w:val="en-US"/>
        </w:rPr>
        <w:tab/>
        <w:t>________________________________________________________________</w:t>
      </w:r>
    </w:p>
    <w:p w14:paraId="554DCB9E" w14:textId="77777777" w:rsidR="006E59C8" w:rsidRPr="006E59C8" w:rsidRDefault="006E59C8" w:rsidP="006E59C8">
      <w:pPr>
        <w:tabs>
          <w:tab w:val="left" w:pos="1843"/>
        </w:tabs>
        <w:spacing w:after="0" w:line="240" w:lineRule="auto"/>
        <w:rPr>
          <w:rFonts w:eastAsia="Times New Roman" w:cs="Arial"/>
          <w:sz w:val="20"/>
          <w:szCs w:val="20"/>
          <w:lang w:val="en-US"/>
        </w:rPr>
      </w:pPr>
    </w:p>
    <w:p w14:paraId="24895ED1" w14:textId="77777777" w:rsidR="006E59C8" w:rsidRPr="006E59C8" w:rsidRDefault="006E59C8" w:rsidP="006E59C8">
      <w:pPr>
        <w:tabs>
          <w:tab w:val="left" w:pos="1843"/>
        </w:tabs>
        <w:spacing w:after="0" w:line="240" w:lineRule="auto"/>
        <w:rPr>
          <w:rFonts w:eastAsia="Times New Roman" w:cs="Arial"/>
          <w:sz w:val="20"/>
          <w:szCs w:val="20"/>
          <w:lang w:val="en-US"/>
        </w:rPr>
      </w:pPr>
      <w:r w:rsidRPr="006E59C8">
        <w:rPr>
          <w:rFonts w:eastAsia="Times New Roman" w:cs="Arial"/>
          <w:sz w:val="20"/>
          <w:szCs w:val="20"/>
          <w:lang w:val="en-US"/>
        </w:rPr>
        <w:t>Examiner:</w:t>
      </w:r>
      <w:r w:rsidRPr="006E59C8">
        <w:rPr>
          <w:rFonts w:eastAsia="Times New Roman" w:cs="Arial"/>
          <w:sz w:val="20"/>
          <w:szCs w:val="20"/>
          <w:lang w:val="en-US"/>
        </w:rPr>
        <w:tab/>
        <w:t>________________________________________________________________</w:t>
      </w:r>
    </w:p>
    <w:p w14:paraId="4507396A" w14:textId="77777777" w:rsidR="006E59C8" w:rsidRPr="006E59C8" w:rsidRDefault="006E59C8" w:rsidP="006E59C8">
      <w:pPr>
        <w:tabs>
          <w:tab w:val="left" w:pos="1843"/>
        </w:tabs>
        <w:spacing w:after="0" w:line="240" w:lineRule="auto"/>
        <w:rPr>
          <w:rFonts w:eastAsia="Times New Roman" w:cs="Arial"/>
          <w:b/>
          <w:sz w:val="20"/>
          <w:szCs w:val="20"/>
          <w:lang w:val="en-US"/>
        </w:rPr>
      </w:pPr>
    </w:p>
    <w:p w14:paraId="413267E8" w14:textId="77777777" w:rsidR="006E59C8" w:rsidRPr="006E59C8" w:rsidRDefault="006E59C8" w:rsidP="006E59C8">
      <w:pPr>
        <w:tabs>
          <w:tab w:val="left" w:pos="1843"/>
        </w:tabs>
        <w:spacing w:after="0" w:line="240" w:lineRule="auto"/>
        <w:rPr>
          <w:rFonts w:eastAsia="Times New Roman" w:cs="Arial"/>
          <w:b/>
          <w:sz w:val="20"/>
          <w:szCs w:val="20"/>
          <w:lang w:val="en-US"/>
        </w:rPr>
      </w:pPr>
    </w:p>
    <w:p w14:paraId="45C9054D" w14:textId="77777777" w:rsidR="006E59C8" w:rsidRPr="006E59C8" w:rsidRDefault="006E59C8" w:rsidP="006E59C8">
      <w:pPr>
        <w:tabs>
          <w:tab w:val="left" w:pos="540"/>
          <w:tab w:val="left" w:pos="1843"/>
        </w:tabs>
        <w:spacing w:after="0" w:line="240" w:lineRule="auto"/>
        <w:ind w:right="-285"/>
        <w:rPr>
          <w:rFonts w:eastAsia="Times New Roman" w:cs="Arial"/>
          <w:b/>
          <w:sz w:val="20"/>
          <w:szCs w:val="20"/>
          <w:lang w:val="en-US"/>
        </w:rPr>
      </w:pPr>
      <w:r w:rsidRPr="006E59C8">
        <w:rPr>
          <w:rFonts w:eastAsia="Times New Roman" w:cs="Arial"/>
          <w:b/>
          <w:sz w:val="20"/>
          <w:szCs w:val="20"/>
          <w:lang w:val="en-US"/>
        </w:rPr>
        <w:t>(Note: The thesis constitutes _____% of the assessment for the level of Honours to be awarded)</w:t>
      </w:r>
    </w:p>
    <w:p w14:paraId="7D8280C9" w14:textId="77777777" w:rsidR="006E59C8" w:rsidRPr="006E59C8" w:rsidRDefault="006E59C8" w:rsidP="006E59C8">
      <w:pPr>
        <w:tabs>
          <w:tab w:val="left" w:pos="540"/>
        </w:tabs>
        <w:spacing w:after="0" w:line="240" w:lineRule="auto"/>
        <w:rPr>
          <w:rFonts w:eastAsia="Times New Roman" w:cs="Arial"/>
          <w:b/>
          <w:sz w:val="20"/>
          <w:szCs w:val="20"/>
          <w:lang w:val="en-US"/>
        </w:rPr>
      </w:pPr>
    </w:p>
    <w:p w14:paraId="1C72F5FE" w14:textId="77777777" w:rsidR="00D515EB" w:rsidRPr="00D515EB" w:rsidRDefault="00D515EB" w:rsidP="00D515EB">
      <w:pPr>
        <w:spacing w:after="0" w:line="240" w:lineRule="auto"/>
        <w:rPr>
          <w:sz w:val="20"/>
          <w:szCs w:val="20"/>
          <w:u w:val="single"/>
        </w:rPr>
      </w:pPr>
      <w:r w:rsidRPr="00D515EB">
        <w:rPr>
          <w:sz w:val="20"/>
          <w:szCs w:val="20"/>
          <w:u w:val="single"/>
        </w:rPr>
        <w:t xml:space="preserve">General </w:t>
      </w:r>
    </w:p>
    <w:p w14:paraId="0153E3A0" w14:textId="77777777" w:rsidR="00D515EB" w:rsidRPr="00D515EB" w:rsidRDefault="00D515EB" w:rsidP="00D515EB">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148"/>
      </w:tblGrid>
      <w:tr w:rsidR="00D515EB" w:rsidRPr="00D515EB" w14:paraId="0E750797" w14:textId="77777777" w:rsidTr="00881A0C">
        <w:tc>
          <w:tcPr>
            <w:tcW w:w="3708" w:type="dxa"/>
          </w:tcPr>
          <w:p w14:paraId="0A501625" w14:textId="7D0DFEE8" w:rsidR="00D515EB" w:rsidRPr="00D515EB" w:rsidRDefault="00D515EB" w:rsidP="00881A0C">
            <w:pPr>
              <w:spacing w:after="0" w:line="240" w:lineRule="auto"/>
              <w:rPr>
                <w:sz w:val="20"/>
                <w:szCs w:val="20"/>
              </w:rPr>
            </w:pPr>
            <w:r w:rsidRPr="00D515EB">
              <w:rPr>
                <w:sz w:val="20"/>
                <w:szCs w:val="20"/>
              </w:rPr>
              <w:t xml:space="preserve">Abstract </w:t>
            </w:r>
            <w:r w:rsidR="000C4A8B">
              <w:rPr>
                <w:sz w:val="20"/>
                <w:szCs w:val="20"/>
              </w:rPr>
              <w:t>and introduction</w:t>
            </w:r>
          </w:p>
          <w:p w14:paraId="3D6E3294" w14:textId="77777777" w:rsidR="00D515EB" w:rsidRPr="00D515EB" w:rsidRDefault="00D515EB" w:rsidP="00881A0C">
            <w:pPr>
              <w:spacing w:after="0" w:line="240" w:lineRule="auto"/>
              <w:rPr>
                <w:sz w:val="20"/>
                <w:szCs w:val="20"/>
              </w:rPr>
            </w:pPr>
          </w:p>
        </w:tc>
        <w:tc>
          <w:tcPr>
            <w:tcW w:w="5148" w:type="dxa"/>
          </w:tcPr>
          <w:p w14:paraId="47973264" w14:textId="77777777" w:rsidR="00D515EB" w:rsidRPr="00D515EB" w:rsidRDefault="00D515EB" w:rsidP="00881A0C">
            <w:pPr>
              <w:spacing w:after="0" w:line="240" w:lineRule="auto"/>
              <w:rPr>
                <w:sz w:val="20"/>
                <w:szCs w:val="20"/>
              </w:rPr>
            </w:pPr>
          </w:p>
        </w:tc>
      </w:tr>
      <w:tr w:rsidR="00D515EB" w:rsidRPr="00D515EB" w14:paraId="748BD883" w14:textId="77777777" w:rsidTr="00881A0C">
        <w:tc>
          <w:tcPr>
            <w:tcW w:w="3708" w:type="dxa"/>
          </w:tcPr>
          <w:p w14:paraId="3AB0D67E" w14:textId="77777777" w:rsidR="00D515EB" w:rsidRPr="00D515EB" w:rsidRDefault="00D515EB" w:rsidP="00881A0C">
            <w:pPr>
              <w:spacing w:after="0" w:line="240" w:lineRule="auto"/>
              <w:rPr>
                <w:sz w:val="20"/>
                <w:szCs w:val="20"/>
              </w:rPr>
            </w:pPr>
            <w:r w:rsidRPr="00D515EB">
              <w:rPr>
                <w:sz w:val="20"/>
                <w:szCs w:val="20"/>
              </w:rPr>
              <w:t>Originality of approach to and analysis of subject</w:t>
            </w:r>
          </w:p>
        </w:tc>
        <w:tc>
          <w:tcPr>
            <w:tcW w:w="5148" w:type="dxa"/>
          </w:tcPr>
          <w:p w14:paraId="2D2160D0" w14:textId="77777777" w:rsidR="00D515EB" w:rsidRPr="00D515EB" w:rsidRDefault="00D515EB" w:rsidP="00881A0C">
            <w:pPr>
              <w:spacing w:after="0" w:line="240" w:lineRule="auto"/>
              <w:rPr>
                <w:sz w:val="20"/>
                <w:szCs w:val="20"/>
              </w:rPr>
            </w:pPr>
          </w:p>
        </w:tc>
      </w:tr>
      <w:tr w:rsidR="00D515EB" w:rsidRPr="00D515EB" w14:paraId="00B3291B" w14:textId="77777777" w:rsidTr="00881A0C">
        <w:tc>
          <w:tcPr>
            <w:tcW w:w="3708" w:type="dxa"/>
          </w:tcPr>
          <w:p w14:paraId="33FE0856" w14:textId="77777777" w:rsidR="00D515EB" w:rsidRPr="00D515EB" w:rsidRDefault="00D515EB" w:rsidP="00881A0C">
            <w:pPr>
              <w:spacing w:after="0" w:line="240" w:lineRule="auto"/>
              <w:rPr>
                <w:sz w:val="20"/>
                <w:szCs w:val="20"/>
              </w:rPr>
            </w:pPr>
            <w:r w:rsidRPr="00D515EB">
              <w:rPr>
                <w:sz w:val="20"/>
                <w:szCs w:val="20"/>
              </w:rPr>
              <w:t>Accuracy in use of logic and facts</w:t>
            </w:r>
          </w:p>
          <w:p w14:paraId="339290B4" w14:textId="77777777" w:rsidR="00D515EB" w:rsidRPr="00D515EB" w:rsidRDefault="00D515EB" w:rsidP="00881A0C">
            <w:pPr>
              <w:spacing w:after="0" w:line="240" w:lineRule="auto"/>
              <w:rPr>
                <w:sz w:val="20"/>
                <w:szCs w:val="20"/>
              </w:rPr>
            </w:pPr>
          </w:p>
        </w:tc>
        <w:tc>
          <w:tcPr>
            <w:tcW w:w="5148" w:type="dxa"/>
          </w:tcPr>
          <w:p w14:paraId="18C60B7B" w14:textId="77777777" w:rsidR="00D515EB" w:rsidRPr="00D515EB" w:rsidRDefault="00D515EB" w:rsidP="00881A0C">
            <w:pPr>
              <w:spacing w:after="0" w:line="240" w:lineRule="auto"/>
              <w:rPr>
                <w:sz w:val="20"/>
                <w:szCs w:val="20"/>
              </w:rPr>
            </w:pPr>
          </w:p>
        </w:tc>
      </w:tr>
      <w:tr w:rsidR="00D515EB" w:rsidRPr="00D515EB" w14:paraId="69F92A81" w14:textId="77777777" w:rsidTr="00881A0C">
        <w:tc>
          <w:tcPr>
            <w:tcW w:w="3708" w:type="dxa"/>
          </w:tcPr>
          <w:p w14:paraId="743CA5DB" w14:textId="2ABADFD3" w:rsidR="00D515EB" w:rsidRPr="00D515EB" w:rsidRDefault="00D515EB" w:rsidP="00881A0C">
            <w:pPr>
              <w:spacing w:after="0" w:line="240" w:lineRule="auto"/>
              <w:rPr>
                <w:sz w:val="20"/>
                <w:szCs w:val="20"/>
              </w:rPr>
            </w:pPr>
            <w:r w:rsidRPr="00D515EB">
              <w:rPr>
                <w:sz w:val="20"/>
                <w:szCs w:val="20"/>
              </w:rPr>
              <w:t>Thesis presentation, proofreading and referencing</w:t>
            </w:r>
          </w:p>
        </w:tc>
        <w:tc>
          <w:tcPr>
            <w:tcW w:w="5148" w:type="dxa"/>
          </w:tcPr>
          <w:p w14:paraId="55B3B37A" w14:textId="77777777" w:rsidR="00D515EB" w:rsidRPr="00D515EB" w:rsidRDefault="00D515EB" w:rsidP="00881A0C">
            <w:pPr>
              <w:spacing w:after="0" w:line="240" w:lineRule="auto"/>
              <w:rPr>
                <w:sz w:val="20"/>
                <w:szCs w:val="20"/>
              </w:rPr>
            </w:pPr>
          </w:p>
        </w:tc>
      </w:tr>
    </w:tbl>
    <w:p w14:paraId="6D3D8CCF" w14:textId="77777777" w:rsidR="00D515EB" w:rsidRPr="00D515EB" w:rsidRDefault="00D515EB" w:rsidP="00D515EB">
      <w:pPr>
        <w:spacing w:after="0" w:line="240" w:lineRule="auto"/>
        <w:rPr>
          <w:sz w:val="20"/>
          <w:szCs w:val="20"/>
        </w:rPr>
      </w:pPr>
    </w:p>
    <w:p w14:paraId="6D4FE046" w14:textId="77777777" w:rsidR="00D515EB" w:rsidRPr="00D515EB" w:rsidRDefault="00D515EB" w:rsidP="00D515EB">
      <w:pPr>
        <w:spacing w:after="0" w:line="240" w:lineRule="auto"/>
        <w:rPr>
          <w:sz w:val="20"/>
          <w:szCs w:val="20"/>
          <w:u w:val="single"/>
        </w:rPr>
      </w:pPr>
      <w:r w:rsidRPr="00D515EB">
        <w:rPr>
          <w:sz w:val="20"/>
          <w:szCs w:val="20"/>
          <w:u w:val="single"/>
        </w:rPr>
        <w:t xml:space="preserve">Literature review </w:t>
      </w:r>
    </w:p>
    <w:p w14:paraId="2C5BE008" w14:textId="77777777" w:rsidR="00D515EB" w:rsidRPr="00D515EB" w:rsidRDefault="00D515EB" w:rsidP="00D515EB">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148"/>
      </w:tblGrid>
      <w:tr w:rsidR="00D515EB" w:rsidRPr="00D515EB" w14:paraId="5A27A9F7" w14:textId="77777777" w:rsidTr="00881A0C">
        <w:tc>
          <w:tcPr>
            <w:tcW w:w="3708" w:type="dxa"/>
          </w:tcPr>
          <w:p w14:paraId="5BAE5D75" w14:textId="77777777" w:rsidR="00D515EB" w:rsidRPr="00D515EB" w:rsidRDefault="00D515EB" w:rsidP="00881A0C">
            <w:pPr>
              <w:spacing w:after="0" w:line="240" w:lineRule="auto"/>
              <w:rPr>
                <w:sz w:val="20"/>
                <w:szCs w:val="20"/>
              </w:rPr>
            </w:pPr>
            <w:r w:rsidRPr="00D515EB">
              <w:rPr>
                <w:sz w:val="20"/>
                <w:szCs w:val="20"/>
              </w:rPr>
              <w:t>Adequacy of coverage of literature</w:t>
            </w:r>
          </w:p>
          <w:p w14:paraId="4B444771" w14:textId="77777777" w:rsidR="00D515EB" w:rsidRPr="00D515EB" w:rsidRDefault="00D515EB" w:rsidP="00881A0C">
            <w:pPr>
              <w:spacing w:after="0" w:line="240" w:lineRule="auto"/>
              <w:rPr>
                <w:sz w:val="20"/>
                <w:szCs w:val="20"/>
              </w:rPr>
            </w:pPr>
          </w:p>
        </w:tc>
        <w:tc>
          <w:tcPr>
            <w:tcW w:w="5148" w:type="dxa"/>
          </w:tcPr>
          <w:p w14:paraId="15759025" w14:textId="77777777" w:rsidR="00D515EB" w:rsidRPr="00D515EB" w:rsidRDefault="00D515EB" w:rsidP="00881A0C">
            <w:pPr>
              <w:spacing w:after="0" w:line="240" w:lineRule="auto"/>
              <w:rPr>
                <w:sz w:val="20"/>
                <w:szCs w:val="20"/>
              </w:rPr>
            </w:pPr>
          </w:p>
        </w:tc>
      </w:tr>
      <w:tr w:rsidR="00D515EB" w:rsidRPr="00D515EB" w14:paraId="58D03DC2" w14:textId="77777777" w:rsidTr="00881A0C">
        <w:tc>
          <w:tcPr>
            <w:tcW w:w="3708" w:type="dxa"/>
          </w:tcPr>
          <w:p w14:paraId="3EB0505B" w14:textId="77777777" w:rsidR="00D515EB" w:rsidRPr="00D515EB" w:rsidRDefault="00D515EB" w:rsidP="00881A0C">
            <w:pPr>
              <w:spacing w:after="0" w:line="240" w:lineRule="auto"/>
              <w:rPr>
                <w:sz w:val="20"/>
                <w:szCs w:val="20"/>
              </w:rPr>
            </w:pPr>
            <w:r w:rsidRPr="00D515EB">
              <w:rPr>
                <w:sz w:val="20"/>
                <w:szCs w:val="20"/>
              </w:rPr>
              <w:t>Critical assessment of material cited</w:t>
            </w:r>
          </w:p>
          <w:p w14:paraId="0D0794EB" w14:textId="77777777" w:rsidR="00D515EB" w:rsidRPr="00D515EB" w:rsidRDefault="00D515EB" w:rsidP="00881A0C">
            <w:pPr>
              <w:spacing w:after="0" w:line="240" w:lineRule="auto"/>
              <w:rPr>
                <w:sz w:val="20"/>
                <w:szCs w:val="20"/>
              </w:rPr>
            </w:pPr>
          </w:p>
        </w:tc>
        <w:tc>
          <w:tcPr>
            <w:tcW w:w="5148" w:type="dxa"/>
          </w:tcPr>
          <w:p w14:paraId="76E8B763" w14:textId="77777777" w:rsidR="00D515EB" w:rsidRPr="00D515EB" w:rsidRDefault="00D515EB" w:rsidP="00881A0C">
            <w:pPr>
              <w:spacing w:after="0" w:line="240" w:lineRule="auto"/>
              <w:rPr>
                <w:sz w:val="20"/>
                <w:szCs w:val="20"/>
              </w:rPr>
            </w:pPr>
          </w:p>
        </w:tc>
      </w:tr>
      <w:tr w:rsidR="000C4A8B" w:rsidRPr="00D515EB" w14:paraId="1FFC01C3" w14:textId="77777777" w:rsidTr="00881A0C">
        <w:tc>
          <w:tcPr>
            <w:tcW w:w="3708" w:type="dxa"/>
          </w:tcPr>
          <w:p w14:paraId="50765E47" w14:textId="6D7B24C2" w:rsidR="000C4A8B" w:rsidRPr="00D515EB" w:rsidRDefault="000C4A8B" w:rsidP="00881A0C">
            <w:pPr>
              <w:spacing w:after="0" w:line="240" w:lineRule="auto"/>
              <w:rPr>
                <w:sz w:val="20"/>
                <w:szCs w:val="20"/>
              </w:rPr>
            </w:pPr>
            <w:r>
              <w:rPr>
                <w:sz w:val="20"/>
                <w:szCs w:val="20"/>
              </w:rPr>
              <w:t xml:space="preserve">Identification of gaps in knowledge </w:t>
            </w:r>
          </w:p>
        </w:tc>
        <w:tc>
          <w:tcPr>
            <w:tcW w:w="5148" w:type="dxa"/>
          </w:tcPr>
          <w:p w14:paraId="680B9911" w14:textId="77777777" w:rsidR="000C4A8B" w:rsidRPr="00D515EB" w:rsidRDefault="000C4A8B" w:rsidP="00881A0C">
            <w:pPr>
              <w:spacing w:after="0" w:line="240" w:lineRule="auto"/>
              <w:rPr>
                <w:sz w:val="20"/>
                <w:szCs w:val="20"/>
              </w:rPr>
            </w:pPr>
          </w:p>
        </w:tc>
      </w:tr>
      <w:tr w:rsidR="00D515EB" w:rsidRPr="00D515EB" w14:paraId="65E444EC" w14:textId="77777777" w:rsidTr="00881A0C">
        <w:tc>
          <w:tcPr>
            <w:tcW w:w="3708" w:type="dxa"/>
          </w:tcPr>
          <w:p w14:paraId="47DE31CA" w14:textId="2B44D7FC" w:rsidR="00D515EB" w:rsidRPr="00D515EB" w:rsidRDefault="00D515EB" w:rsidP="00881A0C">
            <w:pPr>
              <w:spacing w:after="0" w:line="240" w:lineRule="auto"/>
              <w:rPr>
                <w:sz w:val="20"/>
                <w:szCs w:val="20"/>
              </w:rPr>
            </w:pPr>
            <w:r w:rsidRPr="00D515EB">
              <w:rPr>
                <w:rFonts w:eastAsia="Times New Roman" w:cs="Arial"/>
                <w:sz w:val="20"/>
                <w:szCs w:val="20"/>
                <w:lang w:val="en-US"/>
              </w:rPr>
              <w:t>Clear statement of aims and/or hypothesis</w:t>
            </w:r>
          </w:p>
        </w:tc>
        <w:tc>
          <w:tcPr>
            <w:tcW w:w="5148" w:type="dxa"/>
          </w:tcPr>
          <w:p w14:paraId="3228E4F4" w14:textId="77777777" w:rsidR="00D515EB" w:rsidRPr="00D515EB" w:rsidRDefault="00D515EB" w:rsidP="00881A0C">
            <w:pPr>
              <w:spacing w:after="0" w:line="240" w:lineRule="auto"/>
              <w:rPr>
                <w:sz w:val="20"/>
                <w:szCs w:val="20"/>
              </w:rPr>
            </w:pPr>
          </w:p>
        </w:tc>
      </w:tr>
    </w:tbl>
    <w:p w14:paraId="455428C7" w14:textId="77777777" w:rsidR="00D515EB" w:rsidRPr="00D515EB" w:rsidRDefault="00D515EB" w:rsidP="00D515EB">
      <w:pPr>
        <w:spacing w:after="0" w:line="240" w:lineRule="auto"/>
        <w:rPr>
          <w:sz w:val="20"/>
          <w:szCs w:val="20"/>
        </w:rPr>
      </w:pPr>
    </w:p>
    <w:p w14:paraId="48AD2BBD" w14:textId="77777777" w:rsidR="00D515EB" w:rsidRPr="00D515EB" w:rsidRDefault="00D515EB" w:rsidP="00D515EB">
      <w:pPr>
        <w:spacing w:after="0" w:line="240" w:lineRule="auto"/>
        <w:rPr>
          <w:sz w:val="20"/>
          <w:szCs w:val="20"/>
          <w:u w:val="single"/>
        </w:rPr>
      </w:pPr>
      <w:r w:rsidRPr="00D515EB">
        <w:rPr>
          <w:sz w:val="20"/>
          <w:szCs w:val="20"/>
          <w:u w:val="single"/>
        </w:rPr>
        <w:t>Experimental</w:t>
      </w:r>
    </w:p>
    <w:p w14:paraId="3673DC82" w14:textId="77777777" w:rsidR="00D515EB" w:rsidRPr="00D515EB" w:rsidRDefault="00D515EB" w:rsidP="00D515EB">
      <w:pPr>
        <w:spacing w:after="0" w:line="240" w:lineRule="auto"/>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148"/>
      </w:tblGrid>
      <w:tr w:rsidR="00D515EB" w:rsidRPr="00D515EB" w14:paraId="3C5CEAF6" w14:textId="77777777" w:rsidTr="00881A0C">
        <w:tc>
          <w:tcPr>
            <w:tcW w:w="3708" w:type="dxa"/>
          </w:tcPr>
          <w:p w14:paraId="15DF41D1" w14:textId="77777777" w:rsidR="00D515EB" w:rsidRPr="00D515EB" w:rsidRDefault="00D515EB" w:rsidP="00881A0C">
            <w:pPr>
              <w:spacing w:after="0" w:line="240" w:lineRule="auto"/>
              <w:rPr>
                <w:sz w:val="20"/>
                <w:szCs w:val="20"/>
              </w:rPr>
            </w:pPr>
            <w:r w:rsidRPr="00D515EB">
              <w:rPr>
                <w:sz w:val="20"/>
                <w:szCs w:val="20"/>
              </w:rPr>
              <w:t>Experimental design</w:t>
            </w:r>
          </w:p>
          <w:p w14:paraId="30ECB98E" w14:textId="77777777" w:rsidR="00D515EB" w:rsidRPr="00D515EB" w:rsidRDefault="00D515EB" w:rsidP="00881A0C">
            <w:pPr>
              <w:spacing w:after="0" w:line="240" w:lineRule="auto"/>
              <w:rPr>
                <w:sz w:val="20"/>
                <w:szCs w:val="20"/>
              </w:rPr>
            </w:pPr>
          </w:p>
        </w:tc>
        <w:tc>
          <w:tcPr>
            <w:tcW w:w="5148" w:type="dxa"/>
          </w:tcPr>
          <w:p w14:paraId="04975322" w14:textId="77777777" w:rsidR="00D515EB" w:rsidRPr="00D515EB" w:rsidRDefault="00D515EB" w:rsidP="00881A0C">
            <w:pPr>
              <w:spacing w:after="0" w:line="240" w:lineRule="auto"/>
              <w:rPr>
                <w:sz w:val="20"/>
                <w:szCs w:val="20"/>
              </w:rPr>
            </w:pPr>
          </w:p>
        </w:tc>
      </w:tr>
      <w:tr w:rsidR="00D515EB" w:rsidRPr="00D515EB" w14:paraId="3A71841B" w14:textId="77777777" w:rsidTr="00881A0C">
        <w:tc>
          <w:tcPr>
            <w:tcW w:w="3708" w:type="dxa"/>
          </w:tcPr>
          <w:p w14:paraId="6F604ACE" w14:textId="0DABDC92" w:rsidR="00D515EB" w:rsidRPr="00D515EB" w:rsidRDefault="00D515EB" w:rsidP="00D515EB">
            <w:pPr>
              <w:spacing w:after="0" w:line="240" w:lineRule="auto"/>
              <w:rPr>
                <w:sz w:val="20"/>
                <w:szCs w:val="20"/>
              </w:rPr>
            </w:pPr>
            <w:r w:rsidRPr="00D515EB">
              <w:rPr>
                <w:sz w:val="20"/>
                <w:szCs w:val="20"/>
              </w:rPr>
              <w:t>Clear accurate presentation of methods</w:t>
            </w:r>
          </w:p>
        </w:tc>
        <w:tc>
          <w:tcPr>
            <w:tcW w:w="5148" w:type="dxa"/>
          </w:tcPr>
          <w:p w14:paraId="5C22B473" w14:textId="77777777" w:rsidR="00D515EB" w:rsidRPr="00D515EB" w:rsidRDefault="00D515EB" w:rsidP="00881A0C">
            <w:pPr>
              <w:spacing w:after="0" w:line="240" w:lineRule="auto"/>
              <w:rPr>
                <w:sz w:val="20"/>
                <w:szCs w:val="20"/>
              </w:rPr>
            </w:pPr>
          </w:p>
        </w:tc>
      </w:tr>
      <w:tr w:rsidR="00D515EB" w:rsidRPr="00D515EB" w14:paraId="719CF259" w14:textId="77777777" w:rsidTr="00881A0C">
        <w:tc>
          <w:tcPr>
            <w:tcW w:w="3708" w:type="dxa"/>
          </w:tcPr>
          <w:p w14:paraId="211A98A0" w14:textId="03A50FF2" w:rsidR="00D515EB" w:rsidRPr="00D515EB" w:rsidRDefault="00D515EB" w:rsidP="00D515EB">
            <w:pPr>
              <w:spacing w:after="0" w:line="240" w:lineRule="auto"/>
              <w:rPr>
                <w:sz w:val="20"/>
                <w:szCs w:val="20"/>
              </w:rPr>
            </w:pPr>
            <w:r w:rsidRPr="00D515EB">
              <w:rPr>
                <w:sz w:val="20"/>
                <w:szCs w:val="20"/>
              </w:rPr>
              <w:t>Clear presentations of results and statistical</w:t>
            </w:r>
            <w:r w:rsidR="00FF2A26">
              <w:rPr>
                <w:sz w:val="20"/>
                <w:szCs w:val="20"/>
              </w:rPr>
              <w:t>/other</w:t>
            </w:r>
            <w:r w:rsidRPr="00D515EB">
              <w:rPr>
                <w:sz w:val="20"/>
                <w:szCs w:val="20"/>
              </w:rPr>
              <w:t xml:space="preserve"> analysis</w:t>
            </w:r>
          </w:p>
        </w:tc>
        <w:tc>
          <w:tcPr>
            <w:tcW w:w="5148" w:type="dxa"/>
          </w:tcPr>
          <w:p w14:paraId="145DE814" w14:textId="77777777" w:rsidR="00D515EB" w:rsidRPr="00D515EB" w:rsidRDefault="00D515EB" w:rsidP="00881A0C">
            <w:pPr>
              <w:spacing w:after="0" w:line="240" w:lineRule="auto"/>
              <w:rPr>
                <w:sz w:val="20"/>
                <w:szCs w:val="20"/>
              </w:rPr>
            </w:pPr>
          </w:p>
        </w:tc>
      </w:tr>
      <w:tr w:rsidR="00D515EB" w:rsidRPr="00D515EB" w14:paraId="074E106C" w14:textId="77777777" w:rsidTr="00881A0C">
        <w:tc>
          <w:tcPr>
            <w:tcW w:w="3708" w:type="dxa"/>
          </w:tcPr>
          <w:p w14:paraId="7A275E72" w14:textId="403B257A" w:rsidR="00D515EB" w:rsidRPr="00D515EB" w:rsidRDefault="00D515EB" w:rsidP="00D515EB">
            <w:pPr>
              <w:spacing w:after="0" w:line="240" w:lineRule="auto"/>
              <w:rPr>
                <w:sz w:val="20"/>
                <w:szCs w:val="20"/>
              </w:rPr>
            </w:pPr>
            <w:r w:rsidRPr="00D515EB">
              <w:rPr>
                <w:sz w:val="20"/>
                <w:szCs w:val="20"/>
              </w:rPr>
              <w:t>Critical discussion of results</w:t>
            </w:r>
          </w:p>
        </w:tc>
        <w:tc>
          <w:tcPr>
            <w:tcW w:w="5148" w:type="dxa"/>
          </w:tcPr>
          <w:p w14:paraId="535F3A57" w14:textId="77777777" w:rsidR="00D515EB" w:rsidRPr="00D515EB" w:rsidRDefault="00D515EB" w:rsidP="00881A0C">
            <w:pPr>
              <w:spacing w:after="0" w:line="240" w:lineRule="auto"/>
              <w:rPr>
                <w:sz w:val="20"/>
                <w:szCs w:val="20"/>
              </w:rPr>
            </w:pPr>
          </w:p>
        </w:tc>
      </w:tr>
      <w:tr w:rsidR="00EF78D0" w:rsidRPr="00D515EB" w14:paraId="797AB1E7" w14:textId="77777777" w:rsidTr="00881A0C">
        <w:tc>
          <w:tcPr>
            <w:tcW w:w="3708" w:type="dxa"/>
          </w:tcPr>
          <w:p w14:paraId="79C2B9FF" w14:textId="6126BBE1" w:rsidR="00EF78D0" w:rsidRPr="00D515EB" w:rsidRDefault="00EF78D0" w:rsidP="00D515EB">
            <w:pPr>
              <w:spacing w:after="0" w:line="240" w:lineRule="auto"/>
              <w:rPr>
                <w:sz w:val="20"/>
                <w:szCs w:val="20"/>
              </w:rPr>
            </w:pPr>
            <w:r w:rsidRPr="00D515EB">
              <w:rPr>
                <w:sz w:val="20"/>
                <w:szCs w:val="20"/>
              </w:rPr>
              <w:t>Conclusion</w:t>
            </w:r>
            <w:r>
              <w:rPr>
                <w:sz w:val="20"/>
                <w:szCs w:val="20"/>
              </w:rPr>
              <w:t xml:space="preserve"> and justification </w:t>
            </w:r>
          </w:p>
        </w:tc>
        <w:tc>
          <w:tcPr>
            <w:tcW w:w="5148" w:type="dxa"/>
          </w:tcPr>
          <w:p w14:paraId="3E666698" w14:textId="77777777" w:rsidR="00EF78D0" w:rsidRPr="00D515EB" w:rsidRDefault="00EF78D0" w:rsidP="00881A0C">
            <w:pPr>
              <w:spacing w:after="0" w:line="240" w:lineRule="auto"/>
              <w:rPr>
                <w:sz w:val="20"/>
                <w:szCs w:val="20"/>
              </w:rPr>
            </w:pPr>
          </w:p>
        </w:tc>
      </w:tr>
      <w:tr w:rsidR="000C4A8B" w:rsidRPr="00D515EB" w14:paraId="615264FD" w14:textId="77777777" w:rsidTr="00881A0C">
        <w:tc>
          <w:tcPr>
            <w:tcW w:w="3708" w:type="dxa"/>
          </w:tcPr>
          <w:p w14:paraId="047C42F8" w14:textId="74F9311E" w:rsidR="000C4A8B" w:rsidRPr="00D515EB" w:rsidRDefault="00EF78D0" w:rsidP="00EF78D0">
            <w:pPr>
              <w:spacing w:after="0" w:line="240" w:lineRule="auto"/>
              <w:rPr>
                <w:sz w:val="20"/>
                <w:szCs w:val="20"/>
              </w:rPr>
            </w:pPr>
            <w:r>
              <w:rPr>
                <w:sz w:val="20"/>
                <w:szCs w:val="20"/>
              </w:rPr>
              <w:t>Significance and s</w:t>
            </w:r>
            <w:r w:rsidR="000C4A8B" w:rsidRPr="00D515EB">
              <w:rPr>
                <w:sz w:val="20"/>
                <w:szCs w:val="20"/>
              </w:rPr>
              <w:t>uggestions for future work</w:t>
            </w:r>
          </w:p>
        </w:tc>
        <w:tc>
          <w:tcPr>
            <w:tcW w:w="5148" w:type="dxa"/>
          </w:tcPr>
          <w:p w14:paraId="2E21CA15" w14:textId="77777777" w:rsidR="000C4A8B" w:rsidRPr="00D515EB" w:rsidRDefault="000C4A8B" w:rsidP="00881A0C">
            <w:pPr>
              <w:spacing w:after="0" w:line="240" w:lineRule="auto"/>
              <w:rPr>
                <w:sz w:val="20"/>
                <w:szCs w:val="20"/>
              </w:rPr>
            </w:pPr>
          </w:p>
        </w:tc>
      </w:tr>
    </w:tbl>
    <w:p w14:paraId="58D8B987" w14:textId="77777777" w:rsidR="00D515EB" w:rsidRPr="00D515EB" w:rsidRDefault="00D515EB" w:rsidP="00D515EB">
      <w:pPr>
        <w:spacing w:after="0" w:line="240" w:lineRule="auto"/>
        <w:rPr>
          <w:sz w:val="20"/>
          <w:szCs w:val="20"/>
        </w:rPr>
      </w:pPr>
    </w:p>
    <w:p w14:paraId="18F61783" w14:textId="77777777" w:rsidR="006E59C8" w:rsidRPr="00D515EB" w:rsidRDefault="006E59C8" w:rsidP="006E59C8">
      <w:pPr>
        <w:spacing w:after="0" w:line="240" w:lineRule="auto"/>
        <w:ind w:left="360" w:hanging="360"/>
        <w:rPr>
          <w:rFonts w:eastAsia="Times New Roman" w:cs="Arial"/>
          <w:sz w:val="20"/>
          <w:szCs w:val="20"/>
          <w:lang w:val="en-US"/>
        </w:rPr>
      </w:pPr>
      <w:r w:rsidRPr="00D515EB">
        <w:rPr>
          <w:rFonts w:eastAsia="Times New Roman" w:cs="Arial"/>
          <w:sz w:val="20"/>
          <w:szCs w:val="20"/>
          <w:lang w:val="en-US"/>
        </w:rPr>
        <w:t>My mark for the thesis is: ______________________________%</w:t>
      </w:r>
    </w:p>
    <w:p w14:paraId="33F0AC65" w14:textId="0FF5B713" w:rsidR="006E59C8" w:rsidRPr="00D515EB" w:rsidRDefault="006E59C8" w:rsidP="006E59C8">
      <w:pPr>
        <w:spacing w:after="0" w:line="240" w:lineRule="auto"/>
        <w:ind w:left="360" w:hanging="360"/>
        <w:rPr>
          <w:rFonts w:eastAsia="Times New Roman" w:cs="Arial"/>
          <w:i/>
          <w:sz w:val="20"/>
          <w:szCs w:val="20"/>
          <w:lang w:val="en-US"/>
        </w:rPr>
      </w:pPr>
      <w:r w:rsidRPr="00D515EB">
        <w:rPr>
          <w:rFonts w:eastAsia="Times New Roman" w:cs="Arial"/>
          <w:i/>
          <w:sz w:val="20"/>
          <w:szCs w:val="20"/>
          <w:lang w:val="en-US"/>
        </w:rPr>
        <w:t>(Advice on the levels/classes o</w:t>
      </w:r>
      <w:r w:rsidR="007F2FEC">
        <w:rPr>
          <w:rFonts w:eastAsia="Times New Roman" w:cs="Arial"/>
          <w:i/>
          <w:sz w:val="20"/>
          <w:szCs w:val="20"/>
          <w:lang w:val="en-US"/>
        </w:rPr>
        <w:t xml:space="preserve">f Honours is provided on page 3 </w:t>
      </w:r>
      <w:r w:rsidRPr="00D515EB">
        <w:rPr>
          <w:rFonts w:eastAsia="Times New Roman" w:cs="Arial"/>
          <w:i/>
          <w:sz w:val="20"/>
          <w:szCs w:val="20"/>
          <w:lang w:val="en-US"/>
        </w:rPr>
        <w:t>of this form)</w:t>
      </w:r>
    </w:p>
    <w:p w14:paraId="33127430" w14:textId="77777777" w:rsidR="006E59C8" w:rsidRPr="00D515EB" w:rsidRDefault="006E59C8" w:rsidP="006E59C8">
      <w:pPr>
        <w:spacing w:after="0" w:line="240" w:lineRule="auto"/>
        <w:rPr>
          <w:rFonts w:eastAsia="Times New Roman" w:cs="Arial"/>
          <w:sz w:val="20"/>
          <w:szCs w:val="20"/>
          <w:lang w:val="en-US"/>
        </w:rPr>
      </w:pPr>
    </w:p>
    <w:p w14:paraId="1CBCB791" w14:textId="77777777" w:rsidR="00D515EB" w:rsidRDefault="00D515EB">
      <w:pPr>
        <w:rPr>
          <w:rFonts w:eastAsia="Times New Roman" w:cs="Arial"/>
          <w:sz w:val="20"/>
          <w:szCs w:val="20"/>
          <w:lang w:val="en-US"/>
        </w:rPr>
      </w:pPr>
      <w:r>
        <w:rPr>
          <w:rFonts w:eastAsia="Times New Roman" w:cs="Arial"/>
          <w:sz w:val="20"/>
          <w:szCs w:val="20"/>
          <w:lang w:val="en-US"/>
        </w:rPr>
        <w:br w:type="page"/>
      </w:r>
    </w:p>
    <w:p w14:paraId="66001294" w14:textId="6782B73E" w:rsidR="006E59C8" w:rsidRPr="00D515EB" w:rsidRDefault="006E59C8" w:rsidP="006E59C8">
      <w:pPr>
        <w:spacing w:after="0" w:line="240" w:lineRule="auto"/>
        <w:rPr>
          <w:rFonts w:eastAsia="Times New Roman" w:cs="Arial"/>
          <w:i/>
          <w:sz w:val="20"/>
          <w:szCs w:val="20"/>
          <w:lang w:val="en-US"/>
        </w:rPr>
      </w:pPr>
      <w:r w:rsidRPr="00D515EB">
        <w:rPr>
          <w:rFonts w:eastAsia="Times New Roman" w:cs="Arial"/>
          <w:sz w:val="20"/>
          <w:szCs w:val="20"/>
          <w:lang w:val="en-US"/>
        </w:rPr>
        <w:lastRenderedPageBreak/>
        <w:t xml:space="preserve">Justification </w:t>
      </w:r>
      <w:r w:rsidRPr="00D515EB">
        <w:rPr>
          <w:rFonts w:eastAsia="Times New Roman" w:cs="Arial"/>
          <w:i/>
          <w:sz w:val="20"/>
          <w:szCs w:val="20"/>
          <w:lang w:val="en-US"/>
        </w:rPr>
        <w:t>(add additional pages if necessary)</w:t>
      </w:r>
      <w:r w:rsidRPr="00D515EB">
        <w:rPr>
          <w:rFonts w:eastAsia="Times New Roman" w:cs="Arial"/>
          <w:sz w:val="20"/>
          <w:szCs w:val="20"/>
          <w:lang w:val="en-US"/>
        </w:rPr>
        <w:t xml:space="preserve">: </w:t>
      </w:r>
    </w:p>
    <w:p w14:paraId="2BD59A00" w14:textId="77777777" w:rsidR="006E59C8" w:rsidRPr="00D515EB" w:rsidRDefault="006E59C8" w:rsidP="006E59C8">
      <w:pPr>
        <w:tabs>
          <w:tab w:val="left" w:pos="1418"/>
        </w:tabs>
        <w:spacing w:after="0" w:line="240" w:lineRule="auto"/>
        <w:rPr>
          <w:rFonts w:eastAsia="Times New Roman" w:cs="Arial"/>
          <w:sz w:val="20"/>
          <w:szCs w:val="20"/>
          <w:lang w:val="en-US"/>
        </w:rPr>
      </w:pPr>
    </w:p>
    <w:p w14:paraId="3EBDA843" w14:textId="77777777" w:rsidR="006E59C8" w:rsidRPr="00D515EB" w:rsidRDefault="006E59C8" w:rsidP="006E59C8">
      <w:pPr>
        <w:spacing w:after="0" w:line="240" w:lineRule="auto"/>
        <w:rPr>
          <w:rFonts w:eastAsia="Times New Roman" w:cs="Arial"/>
          <w:sz w:val="20"/>
          <w:szCs w:val="20"/>
          <w:lang w:val="en-US"/>
        </w:rPr>
      </w:pPr>
    </w:p>
    <w:p w14:paraId="0CECEA9C" w14:textId="77777777" w:rsidR="006E59C8" w:rsidRPr="00D515EB" w:rsidRDefault="006E59C8" w:rsidP="006E59C8">
      <w:pPr>
        <w:spacing w:after="0" w:line="240" w:lineRule="auto"/>
        <w:rPr>
          <w:rFonts w:eastAsia="Times New Roman" w:cs="Arial"/>
          <w:sz w:val="20"/>
          <w:szCs w:val="20"/>
          <w:lang w:val="en-US"/>
        </w:rPr>
      </w:pPr>
    </w:p>
    <w:p w14:paraId="77F11518" w14:textId="77777777" w:rsidR="006E59C8" w:rsidRPr="00D515EB" w:rsidRDefault="006E59C8" w:rsidP="006E59C8">
      <w:pPr>
        <w:spacing w:after="0" w:line="240" w:lineRule="auto"/>
        <w:rPr>
          <w:rFonts w:eastAsia="Times New Roman" w:cs="Arial"/>
          <w:sz w:val="20"/>
          <w:szCs w:val="20"/>
          <w:lang w:val="en-US"/>
        </w:rPr>
      </w:pPr>
    </w:p>
    <w:p w14:paraId="2D715FCB" w14:textId="77777777" w:rsidR="007F2FEC" w:rsidRDefault="007F2FEC" w:rsidP="006E59C8">
      <w:pPr>
        <w:tabs>
          <w:tab w:val="left" w:pos="7230"/>
        </w:tabs>
        <w:spacing w:after="0" w:line="240" w:lineRule="auto"/>
        <w:rPr>
          <w:rFonts w:eastAsia="Times New Roman" w:cs="Arial"/>
          <w:sz w:val="20"/>
          <w:szCs w:val="20"/>
          <w:lang w:val="en-US"/>
        </w:rPr>
      </w:pPr>
    </w:p>
    <w:p w14:paraId="7174AF2F" w14:textId="77777777" w:rsidR="007F2FEC" w:rsidRDefault="007F2FEC" w:rsidP="006E59C8">
      <w:pPr>
        <w:tabs>
          <w:tab w:val="left" w:pos="7230"/>
        </w:tabs>
        <w:spacing w:after="0" w:line="240" w:lineRule="auto"/>
        <w:rPr>
          <w:rFonts w:eastAsia="Times New Roman" w:cs="Arial"/>
          <w:sz w:val="20"/>
          <w:szCs w:val="20"/>
          <w:lang w:val="en-US"/>
        </w:rPr>
      </w:pPr>
    </w:p>
    <w:p w14:paraId="24718002" w14:textId="77777777" w:rsidR="007F2FEC" w:rsidRDefault="007F2FEC" w:rsidP="006E59C8">
      <w:pPr>
        <w:tabs>
          <w:tab w:val="left" w:pos="7230"/>
        </w:tabs>
        <w:spacing w:after="0" w:line="240" w:lineRule="auto"/>
        <w:rPr>
          <w:rFonts w:eastAsia="Times New Roman" w:cs="Arial"/>
          <w:sz w:val="20"/>
          <w:szCs w:val="20"/>
          <w:lang w:val="en-US"/>
        </w:rPr>
      </w:pPr>
    </w:p>
    <w:p w14:paraId="31488FCA" w14:textId="77777777" w:rsidR="007F2FEC" w:rsidRDefault="007F2FEC" w:rsidP="006E59C8">
      <w:pPr>
        <w:tabs>
          <w:tab w:val="left" w:pos="7230"/>
        </w:tabs>
        <w:spacing w:after="0" w:line="240" w:lineRule="auto"/>
        <w:rPr>
          <w:rFonts w:eastAsia="Times New Roman" w:cs="Arial"/>
          <w:sz w:val="20"/>
          <w:szCs w:val="20"/>
          <w:lang w:val="en-US"/>
        </w:rPr>
      </w:pPr>
    </w:p>
    <w:p w14:paraId="47C101AA" w14:textId="77777777" w:rsidR="007F2FEC" w:rsidRDefault="007F2FEC" w:rsidP="006E59C8">
      <w:pPr>
        <w:tabs>
          <w:tab w:val="left" w:pos="7230"/>
        </w:tabs>
        <w:spacing w:after="0" w:line="240" w:lineRule="auto"/>
        <w:rPr>
          <w:rFonts w:eastAsia="Times New Roman" w:cs="Arial"/>
          <w:sz w:val="20"/>
          <w:szCs w:val="20"/>
          <w:lang w:val="en-US"/>
        </w:rPr>
      </w:pPr>
    </w:p>
    <w:p w14:paraId="5269A2F6" w14:textId="77777777" w:rsidR="007F2FEC" w:rsidRDefault="007F2FEC" w:rsidP="006E59C8">
      <w:pPr>
        <w:tabs>
          <w:tab w:val="left" w:pos="7230"/>
        </w:tabs>
        <w:spacing w:after="0" w:line="240" w:lineRule="auto"/>
        <w:rPr>
          <w:rFonts w:eastAsia="Times New Roman" w:cs="Arial"/>
          <w:sz w:val="20"/>
          <w:szCs w:val="20"/>
          <w:lang w:val="en-US"/>
        </w:rPr>
      </w:pPr>
    </w:p>
    <w:p w14:paraId="399D86CB" w14:textId="77777777" w:rsidR="007F2FEC" w:rsidRDefault="007F2FEC" w:rsidP="006E59C8">
      <w:pPr>
        <w:tabs>
          <w:tab w:val="left" w:pos="7230"/>
        </w:tabs>
        <w:spacing w:after="0" w:line="240" w:lineRule="auto"/>
        <w:rPr>
          <w:rFonts w:eastAsia="Times New Roman" w:cs="Arial"/>
          <w:sz w:val="20"/>
          <w:szCs w:val="20"/>
          <w:lang w:val="en-US"/>
        </w:rPr>
      </w:pPr>
    </w:p>
    <w:p w14:paraId="6B48E1E6" w14:textId="77777777" w:rsidR="007F2FEC" w:rsidRDefault="007F2FEC" w:rsidP="006E59C8">
      <w:pPr>
        <w:tabs>
          <w:tab w:val="left" w:pos="7230"/>
        </w:tabs>
        <w:spacing w:after="0" w:line="240" w:lineRule="auto"/>
        <w:rPr>
          <w:rFonts w:eastAsia="Times New Roman" w:cs="Arial"/>
          <w:sz w:val="20"/>
          <w:szCs w:val="20"/>
          <w:lang w:val="en-US"/>
        </w:rPr>
      </w:pPr>
    </w:p>
    <w:p w14:paraId="660F31AF" w14:textId="77777777" w:rsidR="007F2FEC" w:rsidRDefault="007F2FEC" w:rsidP="006E59C8">
      <w:pPr>
        <w:tabs>
          <w:tab w:val="left" w:pos="7230"/>
        </w:tabs>
        <w:spacing w:after="0" w:line="240" w:lineRule="auto"/>
        <w:rPr>
          <w:rFonts w:eastAsia="Times New Roman" w:cs="Arial"/>
          <w:sz w:val="20"/>
          <w:szCs w:val="20"/>
          <w:lang w:val="en-US"/>
        </w:rPr>
      </w:pPr>
    </w:p>
    <w:p w14:paraId="6FF1ED99" w14:textId="77777777" w:rsidR="007F2FEC" w:rsidRDefault="007F2FEC" w:rsidP="006E59C8">
      <w:pPr>
        <w:tabs>
          <w:tab w:val="left" w:pos="7230"/>
        </w:tabs>
        <w:spacing w:after="0" w:line="240" w:lineRule="auto"/>
        <w:rPr>
          <w:rFonts w:eastAsia="Times New Roman" w:cs="Arial"/>
          <w:sz w:val="20"/>
          <w:szCs w:val="20"/>
          <w:lang w:val="en-US"/>
        </w:rPr>
      </w:pPr>
    </w:p>
    <w:p w14:paraId="2F34FD6B" w14:textId="77777777" w:rsidR="007F2FEC" w:rsidRDefault="007F2FEC" w:rsidP="006E59C8">
      <w:pPr>
        <w:tabs>
          <w:tab w:val="left" w:pos="7230"/>
        </w:tabs>
        <w:spacing w:after="0" w:line="240" w:lineRule="auto"/>
        <w:rPr>
          <w:rFonts w:eastAsia="Times New Roman" w:cs="Arial"/>
          <w:sz w:val="20"/>
          <w:szCs w:val="20"/>
          <w:lang w:val="en-US"/>
        </w:rPr>
      </w:pPr>
    </w:p>
    <w:p w14:paraId="1EEACF02" w14:textId="77777777" w:rsidR="007F2FEC" w:rsidRDefault="007F2FEC" w:rsidP="006E59C8">
      <w:pPr>
        <w:tabs>
          <w:tab w:val="left" w:pos="7230"/>
        </w:tabs>
        <w:spacing w:after="0" w:line="240" w:lineRule="auto"/>
        <w:rPr>
          <w:rFonts w:eastAsia="Times New Roman" w:cs="Arial"/>
          <w:sz w:val="20"/>
          <w:szCs w:val="20"/>
          <w:lang w:val="en-US"/>
        </w:rPr>
      </w:pPr>
    </w:p>
    <w:p w14:paraId="3114511A" w14:textId="77777777" w:rsidR="007F2FEC" w:rsidRDefault="007F2FEC" w:rsidP="006E59C8">
      <w:pPr>
        <w:tabs>
          <w:tab w:val="left" w:pos="7230"/>
        </w:tabs>
        <w:spacing w:after="0" w:line="240" w:lineRule="auto"/>
        <w:rPr>
          <w:rFonts w:eastAsia="Times New Roman" w:cs="Arial"/>
          <w:sz w:val="20"/>
          <w:szCs w:val="20"/>
          <w:lang w:val="en-US"/>
        </w:rPr>
      </w:pPr>
    </w:p>
    <w:p w14:paraId="73780FF5" w14:textId="77777777" w:rsidR="007F2FEC" w:rsidRDefault="007F2FEC" w:rsidP="006E59C8">
      <w:pPr>
        <w:tabs>
          <w:tab w:val="left" w:pos="7230"/>
        </w:tabs>
        <w:spacing w:after="0" w:line="240" w:lineRule="auto"/>
        <w:rPr>
          <w:rFonts w:eastAsia="Times New Roman" w:cs="Arial"/>
          <w:sz w:val="20"/>
          <w:szCs w:val="20"/>
          <w:lang w:val="en-US"/>
        </w:rPr>
      </w:pPr>
    </w:p>
    <w:p w14:paraId="60092F13" w14:textId="77777777" w:rsidR="007F2FEC" w:rsidRDefault="007F2FEC" w:rsidP="006E59C8">
      <w:pPr>
        <w:tabs>
          <w:tab w:val="left" w:pos="7230"/>
        </w:tabs>
        <w:spacing w:after="0" w:line="240" w:lineRule="auto"/>
        <w:rPr>
          <w:rFonts w:eastAsia="Times New Roman" w:cs="Arial"/>
          <w:sz w:val="20"/>
          <w:szCs w:val="20"/>
          <w:lang w:val="en-US"/>
        </w:rPr>
      </w:pPr>
    </w:p>
    <w:p w14:paraId="5B5FDC85" w14:textId="77777777" w:rsidR="007F2FEC" w:rsidRDefault="007F2FEC" w:rsidP="006E59C8">
      <w:pPr>
        <w:tabs>
          <w:tab w:val="left" w:pos="7230"/>
        </w:tabs>
        <w:spacing w:after="0" w:line="240" w:lineRule="auto"/>
        <w:rPr>
          <w:rFonts w:eastAsia="Times New Roman" w:cs="Arial"/>
          <w:sz w:val="20"/>
          <w:szCs w:val="20"/>
          <w:lang w:val="en-US"/>
        </w:rPr>
      </w:pPr>
    </w:p>
    <w:p w14:paraId="079BB462" w14:textId="77777777" w:rsidR="007F2FEC" w:rsidRDefault="007F2FEC" w:rsidP="006E59C8">
      <w:pPr>
        <w:tabs>
          <w:tab w:val="left" w:pos="7230"/>
        </w:tabs>
        <w:spacing w:after="0" w:line="240" w:lineRule="auto"/>
        <w:rPr>
          <w:rFonts w:eastAsia="Times New Roman" w:cs="Arial"/>
          <w:sz w:val="20"/>
          <w:szCs w:val="20"/>
          <w:lang w:val="en-US"/>
        </w:rPr>
      </w:pPr>
    </w:p>
    <w:p w14:paraId="7B63D3D0" w14:textId="77777777" w:rsidR="007F2FEC" w:rsidRDefault="007F2FEC" w:rsidP="006E59C8">
      <w:pPr>
        <w:tabs>
          <w:tab w:val="left" w:pos="7230"/>
        </w:tabs>
        <w:spacing w:after="0" w:line="240" w:lineRule="auto"/>
        <w:rPr>
          <w:rFonts w:eastAsia="Times New Roman" w:cs="Arial"/>
          <w:sz w:val="20"/>
          <w:szCs w:val="20"/>
          <w:lang w:val="en-US"/>
        </w:rPr>
      </w:pPr>
    </w:p>
    <w:p w14:paraId="3FC1C5F4" w14:textId="77777777" w:rsidR="007F2FEC" w:rsidRDefault="007F2FEC" w:rsidP="006E59C8">
      <w:pPr>
        <w:tabs>
          <w:tab w:val="left" w:pos="7230"/>
        </w:tabs>
        <w:spacing w:after="0" w:line="240" w:lineRule="auto"/>
        <w:rPr>
          <w:rFonts w:eastAsia="Times New Roman" w:cs="Arial"/>
          <w:sz w:val="20"/>
          <w:szCs w:val="20"/>
          <w:lang w:val="en-US"/>
        </w:rPr>
      </w:pPr>
    </w:p>
    <w:p w14:paraId="07D3F0FE" w14:textId="77777777" w:rsidR="007F2FEC" w:rsidRDefault="007F2FEC" w:rsidP="006E59C8">
      <w:pPr>
        <w:tabs>
          <w:tab w:val="left" w:pos="7230"/>
        </w:tabs>
        <w:spacing w:after="0" w:line="240" w:lineRule="auto"/>
        <w:rPr>
          <w:rFonts w:eastAsia="Times New Roman" w:cs="Arial"/>
          <w:sz w:val="20"/>
          <w:szCs w:val="20"/>
          <w:lang w:val="en-US"/>
        </w:rPr>
      </w:pPr>
    </w:p>
    <w:p w14:paraId="68D10175" w14:textId="77777777" w:rsidR="007F2FEC" w:rsidRDefault="007F2FEC" w:rsidP="006E59C8">
      <w:pPr>
        <w:tabs>
          <w:tab w:val="left" w:pos="7230"/>
        </w:tabs>
        <w:spacing w:after="0" w:line="240" w:lineRule="auto"/>
        <w:rPr>
          <w:rFonts w:eastAsia="Times New Roman" w:cs="Arial"/>
          <w:sz w:val="20"/>
          <w:szCs w:val="20"/>
          <w:lang w:val="en-US"/>
        </w:rPr>
      </w:pPr>
    </w:p>
    <w:p w14:paraId="3531E6C2" w14:textId="77777777" w:rsidR="007F2FEC" w:rsidRDefault="007F2FEC" w:rsidP="006E59C8">
      <w:pPr>
        <w:tabs>
          <w:tab w:val="left" w:pos="7230"/>
        </w:tabs>
        <w:spacing w:after="0" w:line="240" w:lineRule="auto"/>
        <w:rPr>
          <w:rFonts w:eastAsia="Times New Roman" w:cs="Arial"/>
          <w:sz w:val="20"/>
          <w:szCs w:val="20"/>
          <w:lang w:val="en-US"/>
        </w:rPr>
      </w:pPr>
    </w:p>
    <w:p w14:paraId="566E609D" w14:textId="77777777" w:rsidR="007F2FEC" w:rsidRDefault="007F2FEC" w:rsidP="006E59C8">
      <w:pPr>
        <w:tabs>
          <w:tab w:val="left" w:pos="7230"/>
        </w:tabs>
        <w:spacing w:after="0" w:line="240" w:lineRule="auto"/>
        <w:rPr>
          <w:rFonts w:eastAsia="Times New Roman" w:cs="Arial"/>
          <w:sz w:val="20"/>
          <w:szCs w:val="20"/>
          <w:lang w:val="en-US"/>
        </w:rPr>
      </w:pPr>
    </w:p>
    <w:p w14:paraId="637D5374" w14:textId="77777777" w:rsidR="007F2FEC" w:rsidRDefault="007F2FEC" w:rsidP="006E59C8">
      <w:pPr>
        <w:tabs>
          <w:tab w:val="left" w:pos="7230"/>
        </w:tabs>
        <w:spacing w:after="0" w:line="240" w:lineRule="auto"/>
        <w:rPr>
          <w:rFonts w:eastAsia="Times New Roman" w:cs="Arial"/>
          <w:sz w:val="20"/>
          <w:szCs w:val="20"/>
          <w:lang w:val="en-US"/>
        </w:rPr>
      </w:pPr>
    </w:p>
    <w:p w14:paraId="59F782F9" w14:textId="77777777" w:rsidR="007F2FEC" w:rsidRDefault="007F2FEC" w:rsidP="006E59C8">
      <w:pPr>
        <w:tabs>
          <w:tab w:val="left" w:pos="7230"/>
        </w:tabs>
        <w:spacing w:after="0" w:line="240" w:lineRule="auto"/>
        <w:rPr>
          <w:rFonts w:eastAsia="Times New Roman" w:cs="Arial"/>
          <w:sz w:val="20"/>
          <w:szCs w:val="20"/>
          <w:lang w:val="en-US"/>
        </w:rPr>
      </w:pPr>
    </w:p>
    <w:p w14:paraId="076871A3" w14:textId="77777777" w:rsidR="007F2FEC" w:rsidRDefault="007F2FEC" w:rsidP="006E59C8">
      <w:pPr>
        <w:tabs>
          <w:tab w:val="left" w:pos="7230"/>
        </w:tabs>
        <w:spacing w:after="0" w:line="240" w:lineRule="auto"/>
        <w:rPr>
          <w:rFonts w:eastAsia="Times New Roman" w:cs="Arial"/>
          <w:sz w:val="20"/>
          <w:szCs w:val="20"/>
          <w:lang w:val="en-US"/>
        </w:rPr>
      </w:pPr>
    </w:p>
    <w:p w14:paraId="4CDC3243" w14:textId="77777777" w:rsidR="007F2FEC" w:rsidRDefault="007F2FEC" w:rsidP="006E59C8">
      <w:pPr>
        <w:tabs>
          <w:tab w:val="left" w:pos="7230"/>
        </w:tabs>
        <w:spacing w:after="0" w:line="240" w:lineRule="auto"/>
        <w:rPr>
          <w:rFonts w:eastAsia="Times New Roman" w:cs="Arial"/>
          <w:sz w:val="20"/>
          <w:szCs w:val="20"/>
          <w:lang w:val="en-US"/>
        </w:rPr>
      </w:pPr>
    </w:p>
    <w:p w14:paraId="36810916" w14:textId="77777777" w:rsidR="007F2FEC" w:rsidRDefault="007F2FEC" w:rsidP="006E59C8">
      <w:pPr>
        <w:tabs>
          <w:tab w:val="left" w:pos="7230"/>
        </w:tabs>
        <w:spacing w:after="0" w:line="240" w:lineRule="auto"/>
        <w:rPr>
          <w:rFonts w:eastAsia="Times New Roman" w:cs="Arial"/>
          <w:sz w:val="20"/>
          <w:szCs w:val="20"/>
          <w:lang w:val="en-US"/>
        </w:rPr>
      </w:pPr>
    </w:p>
    <w:p w14:paraId="0F46552E" w14:textId="77777777" w:rsidR="007F2FEC" w:rsidRDefault="007F2FEC" w:rsidP="006E59C8">
      <w:pPr>
        <w:tabs>
          <w:tab w:val="left" w:pos="7230"/>
        </w:tabs>
        <w:spacing w:after="0" w:line="240" w:lineRule="auto"/>
        <w:rPr>
          <w:rFonts w:eastAsia="Times New Roman" w:cs="Arial"/>
          <w:sz w:val="20"/>
          <w:szCs w:val="20"/>
          <w:lang w:val="en-US"/>
        </w:rPr>
      </w:pPr>
    </w:p>
    <w:p w14:paraId="183E846E" w14:textId="77777777" w:rsidR="007F2FEC" w:rsidRDefault="007F2FEC" w:rsidP="006E59C8">
      <w:pPr>
        <w:tabs>
          <w:tab w:val="left" w:pos="7230"/>
        </w:tabs>
        <w:spacing w:after="0" w:line="240" w:lineRule="auto"/>
        <w:rPr>
          <w:rFonts w:eastAsia="Times New Roman" w:cs="Arial"/>
          <w:sz w:val="20"/>
          <w:szCs w:val="20"/>
          <w:lang w:val="en-US"/>
        </w:rPr>
      </w:pPr>
    </w:p>
    <w:p w14:paraId="316B24B6" w14:textId="77777777" w:rsidR="007F2FEC" w:rsidRDefault="007F2FEC" w:rsidP="006E59C8">
      <w:pPr>
        <w:tabs>
          <w:tab w:val="left" w:pos="7230"/>
        </w:tabs>
        <w:spacing w:after="0" w:line="240" w:lineRule="auto"/>
        <w:rPr>
          <w:rFonts w:eastAsia="Times New Roman" w:cs="Arial"/>
          <w:sz w:val="20"/>
          <w:szCs w:val="20"/>
          <w:lang w:val="en-US"/>
        </w:rPr>
      </w:pPr>
    </w:p>
    <w:p w14:paraId="766C2F28" w14:textId="77777777" w:rsidR="007F2FEC" w:rsidRDefault="007F2FEC" w:rsidP="006E59C8">
      <w:pPr>
        <w:tabs>
          <w:tab w:val="left" w:pos="7230"/>
        </w:tabs>
        <w:spacing w:after="0" w:line="240" w:lineRule="auto"/>
        <w:rPr>
          <w:rFonts w:eastAsia="Times New Roman" w:cs="Arial"/>
          <w:sz w:val="20"/>
          <w:szCs w:val="20"/>
          <w:lang w:val="en-US"/>
        </w:rPr>
      </w:pPr>
    </w:p>
    <w:p w14:paraId="2F5A17F4" w14:textId="77777777" w:rsidR="007F2FEC" w:rsidRDefault="007F2FEC" w:rsidP="006E59C8">
      <w:pPr>
        <w:tabs>
          <w:tab w:val="left" w:pos="7230"/>
        </w:tabs>
        <w:spacing w:after="0" w:line="240" w:lineRule="auto"/>
        <w:rPr>
          <w:rFonts w:eastAsia="Times New Roman" w:cs="Arial"/>
          <w:sz w:val="20"/>
          <w:szCs w:val="20"/>
          <w:lang w:val="en-US"/>
        </w:rPr>
      </w:pPr>
    </w:p>
    <w:p w14:paraId="2E55C063" w14:textId="77777777" w:rsidR="007F2FEC" w:rsidRDefault="007F2FEC" w:rsidP="006E59C8">
      <w:pPr>
        <w:tabs>
          <w:tab w:val="left" w:pos="7230"/>
        </w:tabs>
        <w:spacing w:after="0" w:line="240" w:lineRule="auto"/>
        <w:rPr>
          <w:rFonts w:eastAsia="Times New Roman" w:cs="Arial"/>
          <w:sz w:val="20"/>
          <w:szCs w:val="20"/>
          <w:lang w:val="en-US"/>
        </w:rPr>
      </w:pPr>
    </w:p>
    <w:p w14:paraId="2AC25A27" w14:textId="77777777" w:rsidR="007F2FEC" w:rsidRDefault="007F2FEC" w:rsidP="006E59C8">
      <w:pPr>
        <w:tabs>
          <w:tab w:val="left" w:pos="7230"/>
        </w:tabs>
        <w:spacing w:after="0" w:line="240" w:lineRule="auto"/>
        <w:rPr>
          <w:rFonts w:eastAsia="Times New Roman" w:cs="Arial"/>
          <w:sz w:val="20"/>
          <w:szCs w:val="20"/>
          <w:lang w:val="en-US"/>
        </w:rPr>
      </w:pPr>
    </w:p>
    <w:p w14:paraId="7D0948E1" w14:textId="77777777" w:rsidR="007F2FEC" w:rsidRDefault="007F2FEC" w:rsidP="006E59C8">
      <w:pPr>
        <w:tabs>
          <w:tab w:val="left" w:pos="7230"/>
        </w:tabs>
        <w:spacing w:after="0" w:line="240" w:lineRule="auto"/>
        <w:rPr>
          <w:rFonts w:eastAsia="Times New Roman" w:cs="Arial"/>
          <w:sz w:val="20"/>
          <w:szCs w:val="20"/>
          <w:lang w:val="en-US"/>
        </w:rPr>
      </w:pPr>
    </w:p>
    <w:p w14:paraId="683DE136" w14:textId="77777777" w:rsidR="007F2FEC" w:rsidRDefault="007F2FEC" w:rsidP="006E59C8">
      <w:pPr>
        <w:tabs>
          <w:tab w:val="left" w:pos="7230"/>
        </w:tabs>
        <w:spacing w:after="0" w:line="240" w:lineRule="auto"/>
        <w:rPr>
          <w:rFonts w:eastAsia="Times New Roman" w:cs="Arial"/>
          <w:sz w:val="20"/>
          <w:szCs w:val="20"/>
          <w:lang w:val="en-US"/>
        </w:rPr>
      </w:pPr>
    </w:p>
    <w:p w14:paraId="28F5D007" w14:textId="77777777" w:rsidR="007F2FEC" w:rsidRDefault="007F2FEC" w:rsidP="006E59C8">
      <w:pPr>
        <w:tabs>
          <w:tab w:val="left" w:pos="7230"/>
        </w:tabs>
        <w:spacing w:after="0" w:line="240" w:lineRule="auto"/>
        <w:rPr>
          <w:rFonts w:eastAsia="Times New Roman" w:cs="Arial"/>
          <w:sz w:val="20"/>
          <w:szCs w:val="20"/>
          <w:lang w:val="en-US"/>
        </w:rPr>
      </w:pPr>
    </w:p>
    <w:p w14:paraId="793A563C" w14:textId="77777777" w:rsidR="007F2FEC" w:rsidRDefault="007F2FEC" w:rsidP="006E59C8">
      <w:pPr>
        <w:tabs>
          <w:tab w:val="left" w:pos="7230"/>
        </w:tabs>
        <w:spacing w:after="0" w:line="240" w:lineRule="auto"/>
        <w:rPr>
          <w:rFonts w:eastAsia="Times New Roman" w:cs="Arial"/>
          <w:sz w:val="20"/>
          <w:szCs w:val="20"/>
          <w:lang w:val="en-US"/>
        </w:rPr>
      </w:pPr>
    </w:p>
    <w:p w14:paraId="4E0B36C1" w14:textId="77777777" w:rsidR="007F2FEC" w:rsidRDefault="007F2FEC" w:rsidP="006E59C8">
      <w:pPr>
        <w:tabs>
          <w:tab w:val="left" w:pos="7230"/>
        </w:tabs>
        <w:spacing w:after="0" w:line="240" w:lineRule="auto"/>
        <w:rPr>
          <w:rFonts w:eastAsia="Times New Roman" w:cs="Arial"/>
          <w:sz w:val="20"/>
          <w:szCs w:val="20"/>
          <w:lang w:val="en-US"/>
        </w:rPr>
      </w:pPr>
    </w:p>
    <w:p w14:paraId="1F4066CD" w14:textId="77777777" w:rsidR="007F2FEC" w:rsidRDefault="007F2FEC" w:rsidP="006E59C8">
      <w:pPr>
        <w:tabs>
          <w:tab w:val="left" w:pos="7230"/>
        </w:tabs>
        <w:spacing w:after="0" w:line="240" w:lineRule="auto"/>
        <w:rPr>
          <w:rFonts w:eastAsia="Times New Roman" w:cs="Arial"/>
          <w:sz w:val="20"/>
          <w:szCs w:val="20"/>
          <w:lang w:val="en-US"/>
        </w:rPr>
      </w:pPr>
    </w:p>
    <w:p w14:paraId="04B49467" w14:textId="77777777" w:rsidR="007F2FEC" w:rsidRDefault="007F2FEC" w:rsidP="006E59C8">
      <w:pPr>
        <w:tabs>
          <w:tab w:val="left" w:pos="7230"/>
        </w:tabs>
        <w:spacing w:after="0" w:line="240" w:lineRule="auto"/>
        <w:rPr>
          <w:rFonts w:eastAsia="Times New Roman" w:cs="Arial"/>
          <w:sz w:val="20"/>
          <w:szCs w:val="20"/>
          <w:lang w:val="en-US"/>
        </w:rPr>
      </w:pPr>
    </w:p>
    <w:p w14:paraId="76C34349" w14:textId="77777777" w:rsidR="006E59C8" w:rsidRPr="00D515EB" w:rsidRDefault="006E59C8" w:rsidP="006E59C8">
      <w:pPr>
        <w:tabs>
          <w:tab w:val="left" w:pos="7230"/>
        </w:tabs>
        <w:spacing w:after="0" w:line="240" w:lineRule="auto"/>
        <w:rPr>
          <w:rFonts w:eastAsia="Times New Roman" w:cs="Arial"/>
          <w:sz w:val="20"/>
          <w:szCs w:val="20"/>
          <w:lang w:val="en-US"/>
        </w:rPr>
      </w:pPr>
      <w:r w:rsidRPr="00D515EB">
        <w:rPr>
          <w:rFonts w:eastAsia="Times New Roman" w:cs="Arial"/>
          <w:sz w:val="20"/>
          <w:szCs w:val="20"/>
          <w:lang w:val="en-US"/>
        </w:rPr>
        <w:t>Signature: …………………………………………………………………………………………………………………….</w:t>
      </w:r>
      <w:r w:rsidRPr="00D515EB">
        <w:rPr>
          <w:rFonts w:eastAsia="Times New Roman" w:cs="Arial"/>
          <w:sz w:val="20"/>
          <w:szCs w:val="20"/>
          <w:lang w:val="en-US"/>
        </w:rPr>
        <w:tab/>
        <w:t>Date: ……………………….</w:t>
      </w:r>
    </w:p>
    <w:p w14:paraId="3BF9343E" w14:textId="11BAF0F4" w:rsidR="00E87A1E" w:rsidRDefault="00E87A1E">
      <w:pPr>
        <w:rPr>
          <w:rFonts w:eastAsia="Times New Roman" w:cs="Arial"/>
          <w:i/>
          <w:sz w:val="20"/>
          <w:szCs w:val="20"/>
          <w:lang w:val="en-US"/>
        </w:rPr>
      </w:pPr>
      <w:r>
        <w:rPr>
          <w:rFonts w:eastAsia="Times New Roman" w:cs="Arial"/>
          <w:i/>
          <w:sz w:val="20"/>
          <w:szCs w:val="20"/>
          <w:lang w:val="en-US"/>
        </w:rPr>
        <w:br w:type="page"/>
      </w:r>
    </w:p>
    <w:p w14:paraId="4BBA8367" w14:textId="77777777" w:rsidR="006E59C8" w:rsidRPr="006E59C8" w:rsidRDefault="006E59C8" w:rsidP="006E59C8">
      <w:pPr>
        <w:spacing w:after="0" w:line="240" w:lineRule="auto"/>
        <w:ind w:left="360" w:hanging="360"/>
        <w:rPr>
          <w:rFonts w:eastAsia="Times New Roman" w:cs="Arial"/>
          <w:i/>
          <w:sz w:val="20"/>
          <w:szCs w:val="20"/>
          <w:lang w:val="en-US"/>
        </w:rPr>
      </w:pPr>
    </w:p>
    <w:p w14:paraId="6255F794" w14:textId="77777777" w:rsidR="006E59C8" w:rsidRPr="006E59C8" w:rsidRDefault="006E59C8" w:rsidP="006E59C8">
      <w:pPr>
        <w:tabs>
          <w:tab w:val="left" w:pos="1080"/>
        </w:tabs>
        <w:spacing w:after="0" w:line="240" w:lineRule="auto"/>
        <w:jc w:val="center"/>
        <w:rPr>
          <w:rFonts w:eastAsia="Times New Roman" w:cs="Arial"/>
          <w:b/>
          <w:sz w:val="20"/>
          <w:szCs w:val="20"/>
          <w:lang w:val="en-US"/>
        </w:rPr>
      </w:pPr>
    </w:p>
    <w:p w14:paraId="1707C66E" w14:textId="77777777" w:rsidR="006E59C8" w:rsidRPr="006E59C8" w:rsidRDefault="006E59C8" w:rsidP="006E59C8">
      <w:pPr>
        <w:pBdr>
          <w:top w:val="single" w:sz="4" w:space="1" w:color="auto"/>
          <w:left w:val="single" w:sz="4" w:space="4" w:color="auto"/>
          <w:bottom w:val="single" w:sz="4" w:space="1" w:color="auto"/>
          <w:right w:val="single" w:sz="4" w:space="4" w:color="auto"/>
        </w:pBdr>
        <w:tabs>
          <w:tab w:val="left" w:pos="1080"/>
        </w:tabs>
        <w:spacing w:after="0" w:line="240" w:lineRule="auto"/>
        <w:jc w:val="center"/>
        <w:rPr>
          <w:rFonts w:eastAsia="Times New Roman" w:cs="Arial"/>
          <w:b/>
          <w:sz w:val="20"/>
          <w:szCs w:val="20"/>
          <w:lang w:val="en-US"/>
        </w:rPr>
      </w:pPr>
      <w:r w:rsidRPr="006E59C8">
        <w:rPr>
          <w:rFonts w:eastAsia="Times New Roman" w:cs="Arial"/>
          <w:b/>
          <w:sz w:val="20"/>
          <w:szCs w:val="20"/>
          <w:lang w:val="en-US"/>
        </w:rPr>
        <w:t>Levels/Classes of Honours</w:t>
      </w:r>
    </w:p>
    <w:p w14:paraId="20541F63" w14:textId="77777777" w:rsidR="006E59C8" w:rsidRPr="006E59C8" w:rsidRDefault="006E59C8" w:rsidP="006E59C8">
      <w:pPr>
        <w:pBdr>
          <w:top w:val="single" w:sz="4" w:space="1" w:color="auto"/>
          <w:left w:val="single" w:sz="4" w:space="4" w:color="auto"/>
          <w:bottom w:val="single" w:sz="4" w:space="1" w:color="auto"/>
          <w:right w:val="single" w:sz="4" w:space="4" w:color="auto"/>
        </w:pBdr>
        <w:tabs>
          <w:tab w:val="left" w:pos="1080"/>
        </w:tabs>
        <w:spacing w:after="0" w:line="240" w:lineRule="auto"/>
        <w:jc w:val="center"/>
        <w:rPr>
          <w:rFonts w:eastAsia="Times New Roman" w:cs="Arial"/>
          <w:i/>
          <w:sz w:val="20"/>
          <w:szCs w:val="20"/>
          <w:lang w:val="en-US"/>
        </w:rPr>
      </w:pPr>
      <w:r w:rsidRPr="006E59C8">
        <w:rPr>
          <w:rFonts w:eastAsia="Times New Roman" w:cs="Arial"/>
          <w:i/>
          <w:sz w:val="20"/>
          <w:szCs w:val="20"/>
          <w:lang w:val="en-US"/>
        </w:rPr>
        <w:t>(Taken from the UNE Assessment Policy)</w:t>
      </w:r>
    </w:p>
    <w:p w14:paraId="5644DFFF" w14:textId="77777777" w:rsidR="006E59C8" w:rsidRPr="006E59C8" w:rsidRDefault="006E59C8" w:rsidP="006E59C8">
      <w:pPr>
        <w:keepNext/>
        <w:keepLines/>
        <w:pBdr>
          <w:top w:val="single" w:sz="4" w:space="1" w:color="auto"/>
          <w:left w:val="single" w:sz="4" w:space="4" w:color="auto"/>
          <w:bottom w:val="single" w:sz="4" w:space="1" w:color="auto"/>
          <w:right w:val="single" w:sz="4" w:space="4" w:color="auto"/>
        </w:pBdr>
        <w:spacing w:before="120" w:after="0" w:line="240" w:lineRule="auto"/>
        <w:outlineLvl w:val="4"/>
        <w:rPr>
          <w:rFonts w:eastAsia="Times New Roman" w:cs="Arial"/>
          <w:b/>
          <w:color w:val="1B1B1B"/>
          <w:spacing w:val="-2"/>
          <w:sz w:val="20"/>
          <w:szCs w:val="20"/>
          <w:lang w:val="en-US"/>
        </w:rPr>
      </w:pPr>
      <w:r w:rsidRPr="006E59C8">
        <w:rPr>
          <w:rFonts w:eastAsia="Times New Roman" w:cs="Arial"/>
          <w:b/>
          <w:color w:val="1B1B1B"/>
          <w:spacing w:val="-2"/>
          <w:sz w:val="20"/>
          <w:szCs w:val="20"/>
          <w:lang w:val="en-US"/>
        </w:rPr>
        <w:t>Honours Class I (H1) – equivalent to a High Distinction, 7 on the GPA scale</w:t>
      </w:r>
    </w:p>
    <w:p w14:paraId="2B521AF8" w14:textId="77777777" w:rsidR="006E59C8" w:rsidRPr="006E59C8" w:rsidRDefault="006E59C8" w:rsidP="006E59C8">
      <w:pPr>
        <w:pBdr>
          <w:top w:val="single" w:sz="4" w:space="1" w:color="auto"/>
          <w:left w:val="single" w:sz="4" w:space="4" w:color="auto"/>
          <w:bottom w:val="single" w:sz="4" w:space="1" w:color="auto"/>
          <w:right w:val="single" w:sz="4" w:space="4" w:color="auto"/>
        </w:pBdr>
        <w:spacing w:before="120" w:after="0" w:line="240" w:lineRule="auto"/>
        <w:rPr>
          <w:rFonts w:eastAsia="Times New Roman" w:cs="Arial"/>
          <w:color w:val="000000"/>
          <w:sz w:val="20"/>
          <w:szCs w:val="20"/>
        </w:rPr>
      </w:pPr>
      <w:r w:rsidRPr="006E59C8">
        <w:rPr>
          <w:rFonts w:eastAsia="Times New Roman" w:cs="Arial"/>
          <w:color w:val="000000"/>
          <w:sz w:val="20"/>
          <w:szCs w:val="20"/>
        </w:rPr>
        <w:t>Excellent performance indicating complete and comprehensive understanding and/or application of the subject matter; achieves all basic and higher order intended unit objectives and graduate attributes linked to the assessment tasks; minimal or no errors of fact, omission and/or application present; clear and unambiguous evidence of possession of a very high level of required skills; demonstrated very high level of interpretive and/or analytical ability and intellectual initiative; very high level of competence. (Numerical conversion: scores and/or aggregate marks of 85% or above.)</w:t>
      </w:r>
    </w:p>
    <w:p w14:paraId="07E17410" w14:textId="77777777" w:rsidR="006E59C8" w:rsidRPr="006E59C8" w:rsidRDefault="006E59C8" w:rsidP="006E59C8">
      <w:pPr>
        <w:keepNext/>
        <w:keepLines/>
        <w:pBdr>
          <w:top w:val="single" w:sz="4" w:space="1" w:color="auto"/>
          <w:left w:val="single" w:sz="4" w:space="4" w:color="auto"/>
          <w:bottom w:val="single" w:sz="4" w:space="1" w:color="auto"/>
          <w:right w:val="single" w:sz="4" w:space="4" w:color="auto"/>
        </w:pBdr>
        <w:spacing w:before="240" w:after="0" w:line="240" w:lineRule="auto"/>
        <w:outlineLvl w:val="4"/>
        <w:rPr>
          <w:rFonts w:eastAsia="Times New Roman" w:cs="Arial"/>
          <w:b/>
          <w:color w:val="1B1B1B"/>
          <w:spacing w:val="-2"/>
          <w:sz w:val="20"/>
          <w:szCs w:val="20"/>
          <w:lang w:val="en-US"/>
        </w:rPr>
      </w:pPr>
      <w:r w:rsidRPr="006E59C8">
        <w:rPr>
          <w:rFonts w:eastAsia="Times New Roman" w:cs="Arial"/>
          <w:b/>
          <w:color w:val="1B1B1B"/>
          <w:spacing w:val="-2"/>
          <w:sz w:val="20"/>
          <w:szCs w:val="20"/>
          <w:lang w:val="en-US"/>
        </w:rPr>
        <w:t>Honours Class II, Division 1 (H2A) – equivalent to a Distinction, 6 on the GPA scale</w:t>
      </w:r>
    </w:p>
    <w:p w14:paraId="6F2E46BA" w14:textId="77777777" w:rsidR="006E59C8" w:rsidRPr="006E59C8" w:rsidRDefault="006E59C8" w:rsidP="006E59C8">
      <w:pPr>
        <w:pBdr>
          <w:top w:val="single" w:sz="4" w:space="1" w:color="auto"/>
          <w:left w:val="single" w:sz="4" w:space="4" w:color="auto"/>
          <w:bottom w:val="single" w:sz="4" w:space="1" w:color="auto"/>
          <w:right w:val="single" w:sz="4" w:space="4" w:color="auto"/>
        </w:pBdr>
        <w:spacing w:before="120" w:after="0" w:line="240" w:lineRule="auto"/>
        <w:rPr>
          <w:rFonts w:eastAsia="Times New Roman" w:cs="Arial"/>
          <w:color w:val="000000"/>
          <w:sz w:val="20"/>
          <w:szCs w:val="20"/>
        </w:rPr>
      </w:pPr>
      <w:r w:rsidRPr="006E59C8">
        <w:rPr>
          <w:rFonts w:eastAsia="Times New Roman" w:cs="Arial"/>
          <w:color w:val="000000"/>
          <w:sz w:val="20"/>
          <w:szCs w:val="20"/>
        </w:rPr>
        <w:t>Very good performance indicating reasonably complete and comprehensive understanding and/or application of the subject matter; achieves all basic and most higher-order unit objectives and graduate attributes linked to the assessment tasks; some minor flaws; clear and unambiguous evidence of possession of a high level of required skills; demonstrated high level of interpretive and/or analytical ability and intellectual initiative; high level of competence. (Numerical conversion: scores and/or aggregate marks between 75% and 84%.)</w:t>
      </w:r>
    </w:p>
    <w:p w14:paraId="5D5C4142" w14:textId="77777777" w:rsidR="006E59C8" w:rsidRPr="006E59C8" w:rsidRDefault="006E59C8" w:rsidP="006E59C8">
      <w:pPr>
        <w:keepNext/>
        <w:keepLines/>
        <w:pBdr>
          <w:top w:val="single" w:sz="4" w:space="1" w:color="auto"/>
          <w:left w:val="single" w:sz="4" w:space="4" w:color="auto"/>
          <w:bottom w:val="single" w:sz="4" w:space="1" w:color="auto"/>
          <w:right w:val="single" w:sz="4" w:space="4" w:color="auto"/>
        </w:pBdr>
        <w:spacing w:before="240" w:after="0" w:line="240" w:lineRule="auto"/>
        <w:outlineLvl w:val="4"/>
        <w:rPr>
          <w:rFonts w:eastAsia="Times New Roman" w:cs="Arial"/>
          <w:b/>
          <w:color w:val="1B1B1B"/>
          <w:spacing w:val="-2"/>
          <w:sz w:val="20"/>
          <w:szCs w:val="20"/>
          <w:lang w:val="en-US"/>
        </w:rPr>
      </w:pPr>
      <w:r w:rsidRPr="006E59C8">
        <w:rPr>
          <w:rFonts w:eastAsia="Times New Roman" w:cs="Arial"/>
          <w:b/>
          <w:color w:val="1B1B1B"/>
          <w:spacing w:val="-2"/>
          <w:sz w:val="20"/>
          <w:szCs w:val="20"/>
          <w:lang w:val="en-US"/>
        </w:rPr>
        <w:t>Honours Class II, Division 2 (H2B) – equivalent to a Credit, 5 on the GPA scale</w:t>
      </w:r>
    </w:p>
    <w:p w14:paraId="37406C33" w14:textId="77777777" w:rsidR="006E59C8" w:rsidRPr="006E59C8" w:rsidRDefault="006E59C8" w:rsidP="006E59C8">
      <w:pPr>
        <w:pBdr>
          <w:top w:val="single" w:sz="4" w:space="1" w:color="auto"/>
          <w:left w:val="single" w:sz="4" w:space="4" w:color="auto"/>
          <w:bottom w:val="single" w:sz="4" w:space="1" w:color="auto"/>
          <w:right w:val="single" w:sz="4" w:space="4" w:color="auto"/>
        </w:pBdr>
        <w:spacing w:before="120" w:after="0" w:line="240" w:lineRule="auto"/>
        <w:rPr>
          <w:rFonts w:eastAsia="Times New Roman" w:cs="Arial"/>
          <w:color w:val="000000"/>
          <w:sz w:val="20"/>
          <w:szCs w:val="20"/>
        </w:rPr>
      </w:pPr>
      <w:r w:rsidRPr="006E59C8">
        <w:rPr>
          <w:rFonts w:eastAsia="Times New Roman" w:cs="Arial"/>
          <w:color w:val="000000"/>
          <w:sz w:val="20"/>
          <w:szCs w:val="20"/>
        </w:rPr>
        <w:t>Good performance indicating reasonable and well-rounded understanding and/or application of the subject matter; achieves all basic but only a few higher-order intended unit objectives and graduate attributes linked to the tasks; a few more serious flaws or several minor ones; clear and unambiguous evidence of possession of a reasonable level of most required skills; demonstrated reasonable level of interpretive and/or analytical ability and intellectual initiative; reasonable level of competence. (Numerical conversion: scores and/or aggregate marks between 65% and 74%.)</w:t>
      </w:r>
    </w:p>
    <w:p w14:paraId="3D83B798" w14:textId="77777777" w:rsidR="006E59C8" w:rsidRPr="006E59C8" w:rsidRDefault="006E59C8" w:rsidP="006E59C8">
      <w:pPr>
        <w:keepNext/>
        <w:keepLines/>
        <w:pBdr>
          <w:top w:val="single" w:sz="4" w:space="1" w:color="auto"/>
          <w:left w:val="single" w:sz="4" w:space="4" w:color="auto"/>
          <w:bottom w:val="single" w:sz="4" w:space="1" w:color="auto"/>
          <w:right w:val="single" w:sz="4" w:space="4" w:color="auto"/>
        </w:pBdr>
        <w:spacing w:before="240" w:after="0" w:line="240" w:lineRule="auto"/>
        <w:outlineLvl w:val="4"/>
        <w:rPr>
          <w:rFonts w:eastAsia="Times New Roman" w:cs="Arial"/>
          <w:b/>
          <w:color w:val="1B1B1B"/>
          <w:spacing w:val="-2"/>
          <w:sz w:val="20"/>
          <w:szCs w:val="20"/>
          <w:lang w:val="en-US"/>
        </w:rPr>
      </w:pPr>
      <w:r w:rsidRPr="006E59C8">
        <w:rPr>
          <w:rFonts w:eastAsia="Times New Roman" w:cs="Arial"/>
          <w:b/>
          <w:color w:val="1B1B1B"/>
          <w:spacing w:val="-2"/>
          <w:sz w:val="20"/>
          <w:szCs w:val="20"/>
          <w:lang w:val="en-US"/>
        </w:rPr>
        <w:t>Honours Class III (H3) – equivalent to a Pass, 4 on the GPA scale</w:t>
      </w:r>
    </w:p>
    <w:p w14:paraId="01271E9C" w14:textId="77777777" w:rsidR="006E59C8" w:rsidRPr="006E59C8" w:rsidRDefault="006E59C8" w:rsidP="006E59C8">
      <w:pPr>
        <w:pBdr>
          <w:top w:val="single" w:sz="4" w:space="1" w:color="auto"/>
          <w:left w:val="single" w:sz="4" w:space="4" w:color="auto"/>
          <w:bottom w:val="single" w:sz="4" w:space="1" w:color="auto"/>
          <w:right w:val="single" w:sz="4" w:space="4" w:color="auto"/>
        </w:pBdr>
        <w:spacing w:before="120" w:after="0" w:line="240" w:lineRule="auto"/>
        <w:rPr>
          <w:rFonts w:eastAsia="Times New Roman" w:cs="Arial"/>
          <w:color w:val="000000"/>
          <w:sz w:val="20"/>
          <w:szCs w:val="20"/>
        </w:rPr>
      </w:pPr>
      <w:r w:rsidRPr="006E59C8">
        <w:rPr>
          <w:rFonts w:eastAsia="Times New Roman" w:cs="Arial"/>
          <w:color w:val="000000"/>
          <w:sz w:val="20"/>
          <w:szCs w:val="20"/>
        </w:rPr>
        <w:t>Satisfactory performance indicating adequate but incomplete or less well- rounded understanding and/or application of the subject matter; achieves many basic but very few or none of the higher-order intended unit objectives and graduate attributes linked to the assessment tasks; several serious flaws or many minor ones; clear and unambiguous evidence of possession of an adequate level of an acceptable number of required skills; demonstrated adequate level of interpretive and/or analytical ability and intellectual initiative; adequate level of competence. (Numerical conversion: scores and/or aggregate marks between 50% to 64%.)</w:t>
      </w:r>
    </w:p>
    <w:p w14:paraId="54CDF8B9" w14:textId="77777777" w:rsidR="006E59C8" w:rsidRPr="006E59C8" w:rsidRDefault="006E59C8" w:rsidP="006E59C8">
      <w:pPr>
        <w:pBdr>
          <w:top w:val="single" w:sz="4" w:space="1" w:color="auto"/>
          <w:left w:val="single" w:sz="4" w:space="4" w:color="auto"/>
          <w:bottom w:val="single" w:sz="4" w:space="1" w:color="auto"/>
          <w:right w:val="single" w:sz="4" w:space="4" w:color="auto"/>
        </w:pBdr>
        <w:tabs>
          <w:tab w:val="left" w:pos="1080"/>
        </w:tabs>
        <w:spacing w:after="0" w:line="240" w:lineRule="auto"/>
        <w:jc w:val="both"/>
        <w:rPr>
          <w:rFonts w:eastAsia="Times New Roman" w:cs="Arial"/>
          <w:sz w:val="20"/>
          <w:szCs w:val="20"/>
          <w:lang w:val="en-US"/>
        </w:rPr>
      </w:pPr>
    </w:p>
    <w:p w14:paraId="7CCBB7EE" w14:textId="77777777" w:rsidR="006E59C8" w:rsidRPr="006E59C8" w:rsidRDefault="006E59C8" w:rsidP="006E59C8">
      <w:pPr>
        <w:pBdr>
          <w:top w:val="single" w:sz="4" w:space="1" w:color="auto"/>
          <w:left w:val="single" w:sz="4" w:space="4" w:color="auto"/>
          <w:bottom w:val="single" w:sz="4" w:space="1" w:color="auto"/>
          <w:right w:val="single" w:sz="4" w:space="4" w:color="auto"/>
        </w:pBdr>
        <w:tabs>
          <w:tab w:val="left" w:pos="1080"/>
        </w:tabs>
        <w:spacing w:after="0" w:line="240" w:lineRule="auto"/>
        <w:jc w:val="both"/>
        <w:rPr>
          <w:rFonts w:eastAsia="Times New Roman" w:cs="Arial"/>
          <w:sz w:val="20"/>
          <w:szCs w:val="20"/>
          <w:lang w:val="en-US"/>
        </w:rPr>
      </w:pPr>
      <w:r w:rsidRPr="006E59C8">
        <w:rPr>
          <w:rFonts w:eastAsia="Times New Roman" w:cs="Arial"/>
          <w:sz w:val="20"/>
          <w:szCs w:val="20"/>
          <w:lang w:val="en-US"/>
        </w:rPr>
        <w:t>If the overall mark is &lt;50%, the student has failed the degree and the thesis contains serious inadequacies in some or all areas.</w:t>
      </w:r>
    </w:p>
    <w:p w14:paraId="298D5941" w14:textId="4D4FDA30" w:rsidR="00765675" w:rsidRPr="00765675" w:rsidRDefault="006E59C8" w:rsidP="00765675">
      <w:pPr>
        <w:pStyle w:val="Heading1"/>
        <w:jc w:val="center"/>
        <w:rPr>
          <w:rFonts w:eastAsia="Times New Roman"/>
          <w:lang w:val="en-US"/>
        </w:rPr>
      </w:pPr>
      <w:r w:rsidRPr="006E59C8">
        <w:rPr>
          <w:rFonts w:eastAsia="Times New Roman"/>
          <w:sz w:val="20"/>
          <w:szCs w:val="20"/>
          <w:lang w:val="en-US"/>
        </w:rPr>
        <w:br w:type="page"/>
      </w:r>
      <w:bookmarkStart w:id="26" w:name="_Toc372882405"/>
      <w:bookmarkStart w:id="27" w:name="_Toc530556962"/>
      <w:bookmarkEnd w:id="25"/>
      <w:r w:rsidRPr="006E59C8">
        <w:rPr>
          <w:rFonts w:eastAsia="Times New Roman"/>
          <w:lang w:val="en-US"/>
        </w:rPr>
        <w:lastRenderedPageBreak/>
        <w:t xml:space="preserve">Appendix 3:  </w:t>
      </w:r>
      <w:bookmarkEnd w:id="26"/>
      <w:r w:rsidR="00765675">
        <w:rPr>
          <w:rFonts w:eastAsia="Times New Roman"/>
          <w:lang w:val="en-US"/>
        </w:rPr>
        <w:t xml:space="preserve">Final </w:t>
      </w:r>
      <w:r w:rsidR="00E87A1E">
        <w:rPr>
          <w:rFonts w:eastAsia="Times New Roman"/>
          <w:lang w:val="en-US"/>
        </w:rPr>
        <w:t xml:space="preserve">Seminar </w:t>
      </w:r>
      <w:r w:rsidR="00765675">
        <w:rPr>
          <w:rFonts w:eastAsia="Times New Roman"/>
          <w:lang w:val="en-US"/>
        </w:rPr>
        <w:t>Assessment Form</w:t>
      </w:r>
      <w:bookmarkEnd w:id="27"/>
    </w:p>
    <w:p w14:paraId="71402E15" w14:textId="77777777" w:rsidR="008D27BF" w:rsidRDefault="008D27BF" w:rsidP="00F643E5">
      <w:pPr>
        <w:spacing w:after="0" w:line="240" w:lineRule="auto"/>
        <w:jc w:val="center"/>
        <w:rPr>
          <w:b/>
          <w:sz w:val="28"/>
        </w:rPr>
      </w:pPr>
    </w:p>
    <w:p w14:paraId="71CAAF7F" w14:textId="68E77594" w:rsidR="00F643E5" w:rsidRDefault="00F643E5" w:rsidP="00F643E5">
      <w:pPr>
        <w:spacing w:after="0" w:line="240" w:lineRule="auto"/>
        <w:jc w:val="center"/>
        <w:rPr>
          <w:b/>
          <w:sz w:val="28"/>
        </w:rPr>
      </w:pPr>
      <w:r>
        <w:rPr>
          <w:b/>
          <w:sz w:val="28"/>
        </w:rPr>
        <w:t xml:space="preserve">Bachelor of Science </w:t>
      </w:r>
      <w:r w:rsidRPr="00685436">
        <w:rPr>
          <w:b/>
          <w:sz w:val="28"/>
        </w:rPr>
        <w:t xml:space="preserve">Honours </w:t>
      </w:r>
    </w:p>
    <w:p w14:paraId="4634DC95" w14:textId="66095B1F" w:rsidR="008D27BF" w:rsidRDefault="00F643E5" w:rsidP="008D27BF">
      <w:pPr>
        <w:spacing w:after="0"/>
        <w:jc w:val="center"/>
        <w:rPr>
          <w:b/>
          <w:sz w:val="28"/>
        </w:rPr>
      </w:pPr>
      <w:r>
        <w:rPr>
          <w:b/>
          <w:sz w:val="28"/>
        </w:rPr>
        <w:t xml:space="preserve">Final </w:t>
      </w:r>
      <w:r w:rsidRPr="00685436">
        <w:rPr>
          <w:b/>
          <w:sz w:val="28"/>
        </w:rPr>
        <w:t>Seminar Assessment</w:t>
      </w:r>
    </w:p>
    <w:p w14:paraId="0FF99539" w14:textId="6033975B" w:rsidR="00EF78D0" w:rsidRDefault="00EF78D0" w:rsidP="008D27BF">
      <w:pPr>
        <w:spacing w:after="0"/>
        <w:jc w:val="center"/>
        <w:rPr>
          <w:b/>
          <w:sz w:val="28"/>
        </w:rPr>
      </w:pPr>
    </w:p>
    <w:p w14:paraId="048875F1" w14:textId="77777777" w:rsidR="00EF78D0" w:rsidRPr="00D515EB" w:rsidRDefault="00EF78D0" w:rsidP="00EF78D0">
      <w:pPr>
        <w:spacing w:after="0"/>
      </w:pPr>
      <w:r>
        <w:t>Date:_______</w:t>
      </w:r>
      <w:r>
        <w:tab/>
        <w:t>Student:_________________________ Marker:________________________</w:t>
      </w:r>
    </w:p>
    <w:p w14:paraId="3642574D" w14:textId="77777777" w:rsidR="00EF78D0" w:rsidRPr="00765675" w:rsidRDefault="00EF78D0" w:rsidP="008D27BF">
      <w:pPr>
        <w:spacing w:after="0"/>
        <w:jc w:val="center"/>
        <w:rPr>
          <w:b/>
          <w:sz w:val="28"/>
        </w:rPr>
      </w:pPr>
    </w:p>
    <w:p w14:paraId="3A2D9CC4" w14:textId="77777777" w:rsidR="00F643E5" w:rsidRDefault="00F643E5" w:rsidP="00F643E5">
      <w:pPr>
        <w:numPr>
          <w:ilvl w:val="0"/>
          <w:numId w:val="15"/>
        </w:numPr>
        <w:spacing w:after="0" w:line="240" w:lineRule="auto"/>
      </w:pPr>
      <w:r>
        <w:t>Please fill out sheet during or immediately after seminar.</w:t>
      </w:r>
    </w:p>
    <w:p w14:paraId="02E3E559" w14:textId="77777777" w:rsidR="00F643E5" w:rsidRDefault="00F643E5" w:rsidP="00F643E5">
      <w:pPr>
        <w:numPr>
          <w:ilvl w:val="0"/>
          <w:numId w:val="15"/>
        </w:numPr>
        <w:spacing w:after="0" w:line="240" w:lineRule="auto"/>
      </w:pPr>
      <w:r>
        <w:t>Circle one grade for each item.</w:t>
      </w:r>
    </w:p>
    <w:p w14:paraId="7BE22826" w14:textId="77777777" w:rsidR="00F643E5" w:rsidRDefault="00F643E5" w:rsidP="00F643E5">
      <w:pPr>
        <w:numPr>
          <w:ilvl w:val="0"/>
          <w:numId w:val="15"/>
        </w:numPr>
        <w:spacing w:after="0" w:line="240" w:lineRule="auto"/>
      </w:pPr>
      <w:r>
        <w:t>Convert your rankings into a mark out of 100 and an overall grade.</w:t>
      </w:r>
    </w:p>
    <w:p w14:paraId="2E2B2914" w14:textId="77777777" w:rsidR="00F643E5" w:rsidRDefault="00F643E5" w:rsidP="00F643E5">
      <w:pPr>
        <w:numPr>
          <w:ilvl w:val="0"/>
          <w:numId w:val="15"/>
        </w:numPr>
        <w:spacing w:after="0" w:line="240" w:lineRule="auto"/>
      </w:pPr>
      <w:r>
        <w:t xml:space="preserve">Provide specific comments in appropriate section. </w:t>
      </w:r>
    </w:p>
    <w:p w14:paraId="48D3A4A1" w14:textId="77777777" w:rsidR="00F643E5" w:rsidRDefault="00F643E5" w:rsidP="00F643E5">
      <w:pPr>
        <w:spacing w:after="0"/>
      </w:pPr>
    </w:p>
    <w:p w14:paraId="7A5F8F73" w14:textId="77777777" w:rsidR="00F643E5" w:rsidRPr="00685436" w:rsidRDefault="00F643E5" w:rsidP="00F643E5">
      <w:pPr>
        <w:spacing w:after="0"/>
        <w:rPr>
          <w:b/>
        </w:rPr>
      </w:pPr>
      <w:r w:rsidRPr="00685436">
        <w:rPr>
          <w:b/>
        </w:rPr>
        <w:t>Introduction:</w:t>
      </w:r>
    </w:p>
    <w:p w14:paraId="3F0F1C3F" w14:textId="77777777" w:rsidR="00F643E5" w:rsidRDefault="00F643E5" w:rsidP="00F643E5">
      <w:pPr>
        <w:spacing w:after="0"/>
      </w:pPr>
      <w:r>
        <w:t>Clear context of study</w:t>
      </w:r>
      <w:r>
        <w:tab/>
      </w:r>
      <w:r>
        <w:tab/>
      </w:r>
      <w:r>
        <w:tab/>
      </w:r>
      <w:r>
        <w:tab/>
      </w:r>
      <w:r>
        <w:tab/>
        <w:t>N</w:t>
      </w:r>
      <w:r>
        <w:tab/>
        <w:t>P</w:t>
      </w:r>
      <w:r>
        <w:tab/>
        <w:t xml:space="preserve">C </w:t>
      </w:r>
      <w:r>
        <w:tab/>
        <w:t xml:space="preserve">D </w:t>
      </w:r>
      <w:r>
        <w:tab/>
        <w:t>HD</w:t>
      </w:r>
    </w:p>
    <w:p w14:paraId="41BB8543" w14:textId="77777777" w:rsidR="00F643E5" w:rsidRDefault="00F643E5" w:rsidP="00F643E5">
      <w:pPr>
        <w:spacing w:after="0"/>
      </w:pPr>
      <w:r>
        <w:t>Clear presentation of aims</w:t>
      </w:r>
      <w:r>
        <w:tab/>
      </w:r>
      <w:r>
        <w:tab/>
      </w:r>
      <w:r>
        <w:tab/>
      </w:r>
      <w:r>
        <w:tab/>
        <w:t>N</w:t>
      </w:r>
      <w:r>
        <w:tab/>
        <w:t xml:space="preserve">P </w:t>
      </w:r>
      <w:r>
        <w:tab/>
        <w:t xml:space="preserve">C </w:t>
      </w:r>
      <w:r>
        <w:tab/>
        <w:t xml:space="preserve">D </w:t>
      </w:r>
      <w:r>
        <w:tab/>
        <w:t>HD</w:t>
      </w:r>
    </w:p>
    <w:p w14:paraId="51F43627" w14:textId="77777777" w:rsidR="00F643E5" w:rsidRDefault="00F643E5" w:rsidP="00F643E5">
      <w:pPr>
        <w:spacing w:after="0"/>
      </w:pPr>
    </w:p>
    <w:p w14:paraId="20CE55B4" w14:textId="77777777" w:rsidR="00F643E5" w:rsidRPr="00685436" w:rsidRDefault="00F643E5" w:rsidP="00F643E5">
      <w:pPr>
        <w:spacing w:after="0"/>
        <w:rPr>
          <w:b/>
        </w:rPr>
      </w:pPr>
      <w:r w:rsidRPr="00685436">
        <w:rPr>
          <w:b/>
        </w:rPr>
        <w:t>Content:</w:t>
      </w:r>
    </w:p>
    <w:p w14:paraId="26BAA492" w14:textId="77777777" w:rsidR="00F643E5" w:rsidRDefault="00F643E5" w:rsidP="00F643E5">
      <w:pPr>
        <w:spacing w:after="0"/>
      </w:pPr>
      <w:r>
        <w:t>Relevant literature cited</w:t>
      </w:r>
      <w:r>
        <w:tab/>
      </w:r>
      <w:r>
        <w:tab/>
      </w:r>
      <w:r>
        <w:tab/>
      </w:r>
      <w:r>
        <w:tab/>
        <w:t>N</w:t>
      </w:r>
      <w:r>
        <w:tab/>
        <w:t>P</w:t>
      </w:r>
      <w:r>
        <w:tab/>
        <w:t xml:space="preserve">C </w:t>
      </w:r>
      <w:r>
        <w:tab/>
        <w:t xml:space="preserve">D </w:t>
      </w:r>
      <w:r>
        <w:tab/>
        <w:t>HD</w:t>
      </w:r>
    </w:p>
    <w:p w14:paraId="61484822" w14:textId="77777777" w:rsidR="00F643E5" w:rsidRDefault="00F643E5" w:rsidP="00F643E5">
      <w:pPr>
        <w:spacing w:after="0"/>
      </w:pPr>
      <w:r>
        <w:t>Clearly described methods</w:t>
      </w:r>
      <w:r>
        <w:tab/>
      </w:r>
      <w:r>
        <w:tab/>
      </w:r>
      <w:r>
        <w:tab/>
      </w:r>
      <w:r>
        <w:tab/>
        <w:t>N</w:t>
      </w:r>
      <w:r>
        <w:tab/>
        <w:t>P</w:t>
      </w:r>
      <w:r>
        <w:tab/>
        <w:t xml:space="preserve">C </w:t>
      </w:r>
      <w:r>
        <w:tab/>
        <w:t xml:space="preserve">D </w:t>
      </w:r>
      <w:r>
        <w:tab/>
        <w:t>HD</w:t>
      </w:r>
    </w:p>
    <w:p w14:paraId="2D042B0D" w14:textId="77777777" w:rsidR="00F643E5" w:rsidRDefault="00F643E5" w:rsidP="00F643E5">
      <w:pPr>
        <w:spacing w:after="0"/>
      </w:pPr>
      <w:r>
        <w:t>Clearly explained results</w:t>
      </w:r>
      <w:r>
        <w:tab/>
      </w:r>
      <w:r>
        <w:tab/>
      </w:r>
      <w:r>
        <w:tab/>
      </w:r>
      <w:r>
        <w:tab/>
        <w:t>N</w:t>
      </w:r>
      <w:r>
        <w:tab/>
        <w:t>P</w:t>
      </w:r>
      <w:r>
        <w:tab/>
        <w:t xml:space="preserve">C </w:t>
      </w:r>
      <w:r>
        <w:tab/>
        <w:t xml:space="preserve">D </w:t>
      </w:r>
      <w:r>
        <w:tab/>
        <w:t>HD</w:t>
      </w:r>
    </w:p>
    <w:p w14:paraId="13F45E61" w14:textId="77777777" w:rsidR="00F643E5" w:rsidRDefault="00F643E5" w:rsidP="00F643E5">
      <w:pPr>
        <w:spacing w:after="0"/>
      </w:pPr>
      <w:r>
        <w:t>Results</w:t>
      </w:r>
      <w:r>
        <w:tab/>
        <w:t xml:space="preserve"> discussed &amp; placed in context</w:t>
      </w:r>
      <w:r>
        <w:tab/>
      </w:r>
      <w:r>
        <w:tab/>
      </w:r>
      <w:r>
        <w:tab/>
        <w:t>N</w:t>
      </w:r>
      <w:r>
        <w:tab/>
        <w:t>P</w:t>
      </w:r>
      <w:r>
        <w:tab/>
        <w:t xml:space="preserve">C </w:t>
      </w:r>
      <w:r>
        <w:tab/>
        <w:t xml:space="preserve">D </w:t>
      </w:r>
      <w:r>
        <w:tab/>
        <w:t>HD</w:t>
      </w:r>
    </w:p>
    <w:p w14:paraId="20D55BBF" w14:textId="77777777" w:rsidR="00F643E5" w:rsidRDefault="00F643E5" w:rsidP="00F643E5">
      <w:pPr>
        <w:spacing w:after="0"/>
      </w:pPr>
      <w:r>
        <w:t>Limitations outlined</w:t>
      </w:r>
      <w:r>
        <w:tab/>
      </w:r>
      <w:r>
        <w:tab/>
      </w:r>
      <w:r>
        <w:tab/>
      </w:r>
      <w:r>
        <w:tab/>
      </w:r>
      <w:r>
        <w:tab/>
        <w:t>N</w:t>
      </w:r>
      <w:r>
        <w:tab/>
        <w:t>P</w:t>
      </w:r>
      <w:r>
        <w:tab/>
        <w:t xml:space="preserve">C </w:t>
      </w:r>
      <w:r>
        <w:tab/>
        <w:t xml:space="preserve">D </w:t>
      </w:r>
      <w:r>
        <w:tab/>
        <w:t>HD</w:t>
      </w:r>
    </w:p>
    <w:p w14:paraId="342D842E" w14:textId="77777777" w:rsidR="00F643E5" w:rsidRDefault="00F643E5" w:rsidP="00F643E5">
      <w:pPr>
        <w:spacing w:after="0"/>
      </w:pPr>
      <w:r>
        <w:t>Direction of future work</w:t>
      </w:r>
      <w:r>
        <w:tab/>
      </w:r>
      <w:r>
        <w:tab/>
      </w:r>
      <w:r>
        <w:tab/>
      </w:r>
      <w:r>
        <w:tab/>
        <w:t>N</w:t>
      </w:r>
      <w:r>
        <w:tab/>
        <w:t>P</w:t>
      </w:r>
      <w:r>
        <w:tab/>
        <w:t xml:space="preserve">C </w:t>
      </w:r>
      <w:r>
        <w:tab/>
        <w:t xml:space="preserve">D </w:t>
      </w:r>
      <w:r>
        <w:tab/>
        <w:t>HD</w:t>
      </w:r>
    </w:p>
    <w:p w14:paraId="5134B1BA" w14:textId="77777777" w:rsidR="00F643E5" w:rsidRDefault="00F643E5" w:rsidP="00F643E5">
      <w:pPr>
        <w:spacing w:after="0"/>
      </w:pPr>
    </w:p>
    <w:p w14:paraId="6D92FE51" w14:textId="77777777" w:rsidR="00F643E5" w:rsidRPr="00685436" w:rsidRDefault="00F643E5" w:rsidP="00F643E5">
      <w:pPr>
        <w:spacing w:after="0"/>
        <w:rPr>
          <w:b/>
        </w:rPr>
      </w:pPr>
      <w:r w:rsidRPr="00685436">
        <w:rPr>
          <w:b/>
        </w:rPr>
        <w:t>Organisation:</w:t>
      </w:r>
    </w:p>
    <w:p w14:paraId="3B3349C9" w14:textId="77777777" w:rsidR="00F643E5" w:rsidRDefault="00F643E5" w:rsidP="00F643E5">
      <w:pPr>
        <w:spacing w:after="0"/>
      </w:pPr>
      <w:r>
        <w:t>Logical sequence of information</w:t>
      </w:r>
      <w:r>
        <w:tab/>
      </w:r>
      <w:r>
        <w:tab/>
      </w:r>
      <w:r>
        <w:tab/>
      </w:r>
      <w:r>
        <w:tab/>
        <w:t>N</w:t>
      </w:r>
      <w:r>
        <w:tab/>
        <w:t>P</w:t>
      </w:r>
      <w:r>
        <w:tab/>
        <w:t xml:space="preserve">C </w:t>
      </w:r>
      <w:r>
        <w:tab/>
        <w:t xml:space="preserve">D </w:t>
      </w:r>
      <w:r>
        <w:tab/>
        <w:t>HD</w:t>
      </w:r>
    </w:p>
    <w:p w14:paraId="39A26E20" w14:textId="77777777" w:rsidR="00F643E5" w:rsidRDefault="00F643E5" w:rsidP="00F643E5">
      <w:pPr>
        <w:spacing w:after="0"/>
      </w:pPr>
      <w:r>
        <w:t>Clear summary and conclusion</w:t>
      </w:r>
      <w:r>
        <w:tab/>
      </w:r>
      <w:r>
        <w:tab/>
      </w:r>
      <w:r>
        <w:tab/>
      </w:r>
      <w:r>
        <w:tab/>
        <w:t>N</w:t>
      </w:r>
      <w:r>
        <w:tab/>
        <w:t>P</w:t>
      </w:r>
      <w:r>
        <w:tab/>
        <w:t xml:space="preserve">C </w:t>
      </w:r>
      <w:r>
        <w:tab/>
        <w:t xml:space="preserve">D </w:t>
      </w:r>
      <w:r>
        <w:tab/>
        <w:t>HD</w:t>
      </w:r>
    </w:p>
    <w:p w14:paraId="27678DC1" w14:textId="77777777" w:rsidR="00F643E5" w:rsidRDefault="00F643E5" w:rsidP="00F643E5">
      <w:pPr>
        <w:spacing w:after="0"/>
      </w:pPr>
    </w:p>
    <w:p w14:paraId="4AB5ED92" w14:textId="77777777" w:rsidR="00F643E5" w:rsidRPr="00685436" w:rsidRDefault="00F643E5" w:rsidP="00F643E5">
      <w:pPr>
        <w:spacing w:after="0"/>
        <w:rPr>
          <w:b/>
        </w:rPr>
      </w:pPr>
      <w:r w:rsidRPr="00685436">
        <w:rPr>
          <w:b/>
        </w:rPr>
        <w:t>Presentation:</w:t>
      </w:r>
    </w:p>
    <w:p w14:paraId="4067C651" w14:textId="77777777" w:rsidR="00F643E5" w:rsidRDefault="00F643E5" w:rsidP="00F643E5">
      <w:pPr>
        <w:spacing w:after="0"/>
      </w:pPr>
      <w:r>
        <w:t>Clear audible speaking</w:t>
      </w:r>
      <w:r>
        <w:tab/>
      </w:r>
      <w:r>
        <w:tab/>
      </w:r>
      <w:r>
        <w:tab/>
      </w:r>
      <w:r>
        <w:tab/>
      </w:r>
      <w:r>
        <w:tab/>
        <w:t>N</w:t>
      </w:r>
      <w:r>
        <w:tab/>
        <w:t>P</w:t>
      </w:r>
      <w:r>
        <w:tab/>
        <w:t xml:space="preserve">C </w:t>
      </w:r>
      <w:r>
        <w:tab/>
        <w:t xml:space="preserve">D </w:t>
      </w:r>
      <w:r>
        <w:tab/>
        <w:t>HD</w:t>
      </w:r>
    </w:p>
    <w:p w14:paraId="682FE7D1" w14:textId="77777777" w:rsidR="00F643E5" w:rsidRDefault="00F643E5" w:rsidP="00F643E5">
      <w:pPr>
        <w:spacing w:after="0"/>
      </w:pPr>
      <w:r>
        <w:t>Effective use of visual aids</w:t>
      </w:r>
      <w:r>
        <w:tab/>
      </w:r>
      <w:r>
        <w:tab/>
      </w:r>
      <w:r>
        <w:tab/>
      </w:r>
      <w:r>
        <w:tab/>
        <w:t>N</w:t>
      </w:r>
      <w:r>
        <w:tab/>
        <w:t>P</w:t>
      </w:r>
      <w:r>
        <w:tab/>
        <w:t xml:space="preserve">C </w:t>
      </w:r>
      <w:r>
        <w:tab/>
        <w:t xml:space="preserve">D </w:t>
      </w:r>
      <w:r>
        <w:tab/>
        <w:t>HD</w:t>
      </w:r>
    </w:p>
    <w:p w14:paraId="10DD2754" w14:textId="77777777" w:rsidR="00F643E5" w:rsidRDefault="00F643E5" w:rsidP="00F643E5">
      <w:pPr>
        <w:spacing w:after="0"/>
      </w:pPr>
      <w:r>
        <w:t>Clear explanation of graphs and tables</w:t>
      </w:r>
      <w:r>
        <w:tab/>
      </w:r>
      <w:r>
        <w:tab/>
      </w:r>
      <w:r>
        <w:tab/>
        <w:t>N</w:t>
      </w:r>
      <w:r>
        <w:tab/>
        <w:t>P</w:t>
      </w:r>
      <w:r>
        <w:tab/>
        <w:t xml:space="preserve">C </w:t>
      </w:r>
      <w:r>
        <w:tab/>
        <w:t xml:space="preserve">D </w:t>
      </w:r>
      <w:r>
        <w:tab/>
        <w:t xml:space="preserve">HD </w:t>
      </w:r>
    </w:p>
    <w:p w14:paraId="0F3A724C" w14:textId="77777777" w:rsidR="00F643E5" w:rsidRDefault="00F643E5" w:rsidP="00F643E5">
      <w:pPr>
        <w:spacing w:after="0"/>
      </w:pPr>
      <w:r>
        <w:t xml:space="preserve">Response to questions </w:t>
      </w:r>
      <w:r>
        <w:tab/>
      </w:r>
      <w:r>
        <w:tab/>
      </w:r>
      <w:r>
        <w:tab/>
      </w:r>
      <w:r>
        <w:tab/>
      </w:r>
      <w:r>
        <w:tab/>
        <w:t>N</w:t>
      </w:r>
      <w:r>
        <w:tab/>
        <w:t>P</w:t>
      </w:r>
      <w:r>
        <w:tab/>
        <w:t xml:space="preserve">C </w:t>
      </w:r>
      <w:r>
        <w:tab/>
        <w:t xml:space="preserve">D </w:t>
      </w:r>
      <w:r>
        <w:tab/>
        <w:t>HD</w:t>
      </w:r>
    </w:p>
    <w:p w14:paraId="01B14DE9" w14:textId="370632C9" w:rsidR="00390388" w:rsidRDefault="00390388" w:rsidP="00390388">
      <w:pPr>
        <w:spacing w:after="0"/>
      </w:pPr>
      <w:r>
        <w:t>Timing</w:t>
      </w:r>
      <w:r>
        <w:tab/>
      </w:r>
      <w:r>
        <w:tab/>
      </w:r>
      <w:r>
        <w:tab/>
      </w:r>
      <w:r>
        <w:tab/>
      </w:r>
      <w:r>
        <w:tab/>
      </w:r>
      <w:r>
        <w:tab/>
      </w:r>
      <w:r>
        <w:tab/>
        <w:t>N</w:t>
      </w:r>
      <w:r>
        <w:tab/>
        <w:t>P</w:t>
      </w:r>
      <w:r>
        <w:tab/>
        <w:t xml:space="preserve">C </w:t>
      </w:r>
      <w:r>
        <w:tab/>
        <w:t xml:space="preserve">D </w:t>
      </w:r>
      <w:r>
        <w:tab/>
        <w:t>HD</w:t>
      </w:r>
    </w:p>
    <w:p w14:paraId="503F8A9A" w14:textId="77777777" w:rsidR="00F643E5" w:rsidRDefault="00F643E5" w:rsidP="00F643E5">
      <w:pPr>
        <w:spacing w:after="0"/>
      </w:pPr>
    </w:p>
    <w:p w14:paraId="30B50A3E" w14:textId="0B724021" w:rsidR="00F643E5" w:rsidRDefault="00F643E5" w:rsidP="00F643E5">
      <w:pPr>
        <w:spacing w:after="0" w:line="360" w:lineRule="auto"/>
      </w:pPr>
      <w:r>
        <w:t xml:space="preserve">Comments:____________________________________________________________________________________________________________________________________________________________________________________________________________________________________________ </w:t>
      </w:r>
    </w:p>
    <w:p w14:paraId="2C56AD43" w14:textId="77777777" w:rsidR="00F643E5" w:rsidRDefault="00F643E5" w:rsidP="00F643E5">
      <w:pPr>
        <w:spacing w:after="0"/>
      </w:pPr>
    </w:p>
    <w:p w14:paraId="1441BAC9" w14:textId="77777777" w:rsidR="00F643E5" w:rsidRDefault="00F643E5" w:rsidP="00F643E5">
      <w:pPr>
        <w:spacing w:after="0"/>
      </w:pPr>
      <w:r>
        <w:t>Mark (%): __________</w:t>
      </w:r>
      <w:r>
        <w:tab/>
        <w:t xml:space="preserve">Grade: </w:t>
      </w:r>
      <w:r>
        <w:tab/>
        <w:t xml:space="preserve"> </w:t>
      </w:r>
      <w:r>
        <w:tab/>
        <w:t>N</w:t>
      </w:r>
      <w:r>
        <w:tab/>
        <w:t xml:space="preserve">     P</w:t>
      </w:r>
      <w:r>
        <w:tab/>
        <w:t xml:space="preserve">        C</w:t>
      </w:r>
      <w:r>
        <w:tab/>
        <w:t xml:space="preserve">             D</w:t>
      </w:r>
      <w:r>
        <w:tab/>
        <w:t xml:space="preserve">     HD </w:t>
      </w:r>
    </w:p>
    <w:p w14:paraId="38A76386" w14:textId="77777777" w:rsidR="00F643E5" w:rsidRDefault="00F643E5" w:rsidP="00F643E5">
      <w:pPr>
        <w:spacing w:after="0"/>
      </w:pPr>
      <w:r>
        <w:tab/>
      </w:r>
      <w:r>
        <w:tab/>
      </w:r>
      <w:r>
        <w:tab/>
      </w:r>
      <w:r>
        <w:tab/>
        <w:t>(circle one) &lt; 50</w:t>
      </w:r>
      <w:r>
        <w:tab/>
        <w:t xml:space="preserve"> 50-64</w:t>
      </w:r>
      <w:r>
        <w:tab/>
        <w:t xml:space="preserve">     65-74       75-84</w:t>
      </w:r>
      <w:r>
        <w:tab/>
        <w:t xml:space="preserve">  85-100%</w:t>
      </w:r>
    </w:p>
    <w:p w14:paraId="08A1CF7E" w14:textId="6D567535" w:rsidR="00F643E5" w:rsidRDefault="00F643E5" w:rsidP="00F643E5">
      <w:pPr>
        <w:spacing w:after="0"/>
      </w:pPr>
    </w:p>
    <w:p w14:paraId="463C2024" w14:textId="77777777" w:rsidR="00705301" w:rsidRDefault="00CC2DF7" w:rsidP="00705301">
      <w:pPr>
        <w:spacing w:after="0"/>
      </w:pPr>
      <w:r>
        <w:t>Anonymous feedback and the average mark from Academic staff will be provided to students</w:t>
      </w:r>
    </w:p>
    <w:p w14:paraId="78B03C58" w14:textId="1AE80301" w:rsidR="003341A4" w:rsidRDefault="003341A4" w:rsidP="002C2980">
      <w:pPr>
        <w:pStyle w:val="Heading1"/>
        <w:jc w:val="center"/>
      </w:pPr>
      <w:bookmarkStart w:id="28" w:name="_Toc530556963"/>
      <w:r w:rsidRPr="00AC511B">
        <w:lastRenderedPageBreak/>
        <w:t>Appendix 4</w:t>
      </w:r>
      <w:r w:rsidR="00D64703">
        <w:t xml:space="preserve">: </w:t>
      </w:r>
      <w:r w:rsidRPr="00AC511B">
        <w:t xml:space="preserve"> Honours supervisor-student agreement</w:t>
      </w:r>
      <w:bookmarkEnd w:id="28"/>
    </w:p>
    <w:p w14:paraId="1C0801A5" w14:textId="77777777" w:rsidR="003341A4" w:rsidRPr="00AC511B" w:rsidRDefault="003341A4" w:rsidP="003341A4">
      <w:pPr>
        <w:pStyle w:val="InsideAddress"/>
        <w:spacing w:before="120"/>
        <w:rPr>
          <w:b/>
          <w:sz w:val="24"/>
          <w:szCs w:val="24"/>
        </w:rPr>
      </w:pPr>
    </w:p>
    <w:p w14:paraId="7A33CC36" w14:textId="77777777" w:rsidR="003341A4" w:rsidRPr="008D0C1D" w:rsidRDefault="003341A4" w:rsidP="003341A4">
      <w:pPr>
        <w:pStyle w:val="InsideAddress"/>
        <w:spacing w:before="120"/>
        <w:rPr>
          <w:rFonts w:asciiTheme="minorHAnsi" w:hAnsiTheme="minorHAnsi"/>
          <w:i/>
          <w:sz w:val="24"/>
          <w:szCs w:val="24"/>
        </w:rPr>
      </w:pPr>
      <w:r w:rsidRPr="008D0C1D">
        <w:rPr>
          <w:rFonts w:asciiTheme="minorHAnsi" w:hAnsiTheme="minorHAnsi"/>
          <w:i/>
          <w:sz w:val="24"/>
          <w:szCs w:val="24"/>
        </w:rPr>
        <w:t>Student name:</w:t>
      </w:r>
    </w:p>
    <w:p w14:paraId="302E3971" w14:textId="77777777" w:rsidR="003341A4" w:rsidRPr="008D0C1D" w:rsidRDefault="003341A4" w:rsidP="003341A4">
      <w:pPr>
        <w:pStyle w:val="InsideAddress"/>
        <w:spacing w:before="120"/>
        <w:rPr>
          <w:rFonts w:asciiTheme="minorHAnsi" w:hAnsiTheme="minorHAnsi"/>
          <w:i/>
          <w:sz w:val="24"/>
          <w:szCs w:val="24"/>
        </w:rPr>
      </w:pPr>
      <w:r w:rsidRPr="008D0C1D">
        <w:rPr>
          <w:rFonts w:asciiTheme="minorHAnsi" w:hAnsiTheme="minorHAnsi"/>
          <w:i/>
          <w:sz w:val="24"/>
          <w:szCs w:val="24"/>
        </w:rPr>
        <w:t>Student number:</w:t>
      </w:r>
    </w:p>
    <w:p w14:paraId="785E6769" w14:textId="77777777" w:rsidR="003341A4" w:rsidRPr="008D0C1D" w:rsidRDefault="003341A4" w:rsidP="003341A4">
      <w:pPr>
        <w:pStyle w:val="InsideAddress"/>
        <w:spacing w:before="120"/>
        <w:rPr>
          <w:rFonts w:asciiTheme="minorHAnsi" w:hAnsiTheme="minorHAnsi"/>
          <w:i/>
          <w:sz w:val="24"/>
          <w:szCs w:val="24"/>
        </w:rPr>
      </w:pPr>
      <w:r w:rsidRPr="008D0C1D">
        <w:rPr>
          <w:rFonts w:asciiTheme="minorHAnsi" w:hAnsiTheme="minorHAnsi"/>
          <w:i/>
          <w:sz w:val="24"/>
          <w:szCs w:val="24"/>
        </w:rPr>
        <w:t>Student email contact:</w:t>
      </w:r>
    </w:p>
    <w:p w14:paraId="58B20C4C" w14:textId="77777777" w:rsidR="003341A4" w:rsidRPr="008D0C1D" w:rsidRDefault="003341A4" w:rsidP="003341A4">
      <w:pPr>
        <w:pStyle w:val="InsideAddress"/>
        <w:spacing w:before="120"/>
        <w:rPr>
          <w:rFonts w:asciiTheme="minorHAnsi" w:hAnsiTheme="minorHAnsi"/>
          <w:i/>
          <w:sz w:val="24"/>
          <w:szCs w:val="24"/>
        </w:rPr>
      </w:pPr>
      <w:r w:rsidRPr="008D0C1D">
        <w:rPr>
          <w:rFonts w:asciiTheme="minorHAnsi" w:hAnsiTheme="minorHAnsi"/>
          <w:i/>
          <w:sz w:val="24"/>
          <w:szCs w:val="24"/>
        </w:rPr>
        <w:t>Principal supervisor:</w:t>
      </w:r>
    </w:p>
    <w:p w14:paraId="418EA1D7" w14:textId="77777777" w:rsidR="003341A4" w:rsidRPr="008D0C1D" w:rsidRDefault="003341A4" w:rsidP="003341A4">
      <w:pPr>
        <w:pStyle w:val="InsideAddress"/>
        <w:spacing w:before="120"/>
        <w:rPr>
          <w:rFonts w:asciiTheme="minorHAnsi" w:hAnsiTheme="minorHAnsi"/>
          <w:i/>
          <w:sz w:val="24"/>
          <w:szCs w:val="24"/>
        </w:rPr>
      </w:pPr>
      <w:r w:rsidRPr="008D0C1D">
        <w:rPr>
          <w:rFonts w:asciiTheme="minorHAnsi" w:hAnsiTheme="minorHAnsi"/>
          <w:i/>
          <w:sz w:val="24"/>
          <w:szCs w:val="24"/>
        </w:rPr>
        <w:t>Major:</w:t>
      </w:r>
    </w:p>
    <w:p w14:paraId="17E393F8" w14:textId="77777777" w:rsidR="003341A4" w:rsidRPr="008D0C1D" w:rsidRDefault="003341A4" w:rsidP="003341A4">
      <w:pPr>
        <w:pStyle w:val="InsideAddress"/>
        <w:spacing w:before="120"/>
        <w:rPr>
          <w:rFonts w:asciiTheme="minorHAnsi" w:hAnsiTheme="minorHAnsi"/>
          <w:sz w:val="24"/>
          <w:szCs w:val="24"/>
        </w:rPr>
      </w:pPr>
      <w:r w:rsidRPr="008D0C1D">
        <w:rPr>
          <w:rFonts w:asciiTheme="minorHAnsi" w:hAnsiTheme="minorHAnsi"/>
          <w:sz w:val="24"/>
          <w:szCs w:val="24"/>
        </w:rPr>
        <w:t xml:space="preserve"> </w:t>
      </w:r>
    </w:p>
    <w:p w14:paraId="10B042ED" w14:textId="77777777" w:rsidR="003341A4" w:rsidRPr="008D0C1D" w:rsidRDefault="003341A4" w:rsidP="003341A4">
      <w:pPr>
        <w:pStyle w:val="InsideAddress"/>
        <w:spacing w:before="120"/>
        <w:rPr>
          <w:rFonts w:asciiTheme="minorHAnsi" w:hAnsiTheme="minorHAnsi"/>
          <w:sz w:val="24"/>
          <w:szCs w:val="24"/>
        </w:rPr>
      </w:pPr>
      <w:r w:rsidRPr="008D0C1D">
        <w:rPr>
          <w:rFonts w:asciiTheme="minorHAnsi" w:hAnsiTheme="minorHAnsi"/>
          <w:sz w:val="24"/>
          <w:szCs w:val="24"/>
        </w:rPr>
        <w:t xml:space="preserve">The period of your candidature for Honours is from ______    until _____ 201_.  </w:t>
      </w:r>
    </w:p>
    <w:p w14:paraId="5504298E" w14:textId="77777777" w:rsidR="003341A4" w:rsidRPr="008D0C1D" w:rsidRDefault="003341A4" w:rsidP="003341A4">
      <w:pPr>
        <w:pStyle w:val="InsideAddress"/>
        <w:spacing w:before="120"/>
        <w:rPr>
          <w:rFonts w:asciiTheme="minorHAnsi" w:hAnsiTheme="minorHAnsi"/>
          <w:sz w:val="24"/>
          <w:szCs w:val="24"/>
        </w:rPr>
      </w:pPr>
      <w:r w:rsidRPr="008D0C1D">
        <w:rPr>
          <w:rFonts w:asciiTheme="minorHAnsi" w:hAnsiTheme="minorHAnsi"/>
          <w:sz w:val="24"/>
          <w:szCs w:val="24"/>
        </w:rPr>
        <w:t>Your program of work will comprise the following:</w:t>
      </w:r>
    </w:p>
    <w:p w14:paraId="1BBB13EA" w14:textId="77777777" w:rsidR="003341A4" w:rsidRPr="008D0C1D" w:rsidRDefault="003341A4" w:rsidP="003341A4">
      <w:pPr>
        <w:pStyle w:val="InsideAddress"/>
        <w:spacing w:before="120"/>
        <w:rPr>
          <w:rFonts w:asciiTheme="minorHAnsi" w:hAnsiTheme="minorHAnsi"/>
          <w:sz w:val="24"/>
          <w:szCs w:val="24"/>
        </w:rPr>
      </w:pPr>
    </w:p>
    <w:p w14:paraId="72F7BDFD" w14:textId="77777777" w:rsidR="003341A4" w:rsidRPr="008D0C1D" w:rsidRDefault="003341A4" w:rsidP="003341A4">
      <w:pPr>
        <w:pStyle w:val="Signature"/>
        <w:numPr>
          <w:ilvl w:val="0"/>
          <w:numId w:val="22"/>
        </w:numPr>
        <w:spacing w:before="120"/>
        <w:ind w:left="284" w:hanging="284"/>
        <w:rPr>
          <w:rFonts w:asciiTheme="minorHAnsi" w:hAnsiTheme="minorHAnsi"/>
          <w:sz w:val="24"/>
          <w:szCs w:val="24"/>
        </w:rPr>
      </w:pPr>
      <w:r w:rsidRPr="008D0C1D">
        <w:rPr>
          <w:rFonts w:asciiTheme="minorHAnsi" w:hAnsiTheme="minorHAnsi"/>
          <w:b/>
          <w:sz w:val="24"/>
          <w:szCs w:val="24"/>
        </w:rPr>
        <w:t>Introductory seminar</w:t>
      </w:r>
      <w:r w:rsidRPr="008D0C1D">
        <w:rPr>
          <w:rFonts w:asciiTheme="minorHAnsi" w:hAnsiTheme="minorHAnsi"/>
          <w:sz w:val="24"/>
          <w:szCs w:val="24"/>
        </w:rPr>
        <w:t xml:space="preserve"> </w:t>
      </w:r>
    </w:p>
    <w:p w14:paraId="254085C7" w14:textId="77777777" w:rsidR="003341A4" w:rsidRPr="008D0C1D" w:rsidRDefault="003341A4" w:rsidP="003341A4">
      <w:pPr>
        <w:pStyle w:val="Signature"/>
        <w:numPr>
          <w:ilvl w:val="0"/>
          <w:numId w:val="27"/>
        </w:numPr>
        <w:tabs>
          <w:tab w:val="clear" w:pos="360"/>
          <w:tab w:val="num" w:pos="993"/>
        </w:tabs>
        <w:spacing w:before="120"/>
        <w:ind w:left="1080"/>
        <w:rPr>
          <w:rFonts w:asciiTheme="minorHAnsi" w:hAnsiTheme="minorHAnsi"/>
          <w:sz w:val="24"/>
          <w:szCs w:val="24"/>
        </w:rPr>
      </w:pPr>
      <w:r w:rsidRPr="008D0C1D">
        <w:rPr>
          <w:rFonts w:asciiTheme="minorHAnsi" w:hAnsiTheme="minorHAnsi"/>
          <w:sz w:val="24"/>
          <w:szCs w:val="24"/>
        </w:rPr>
        <w:t>In this 10 min seminar, you should present your project outline, background, aims, methodology, and expected outcomes</w:t>
      </w:r>
    </w:p>
    <w:p w14:paraId="3758E84E" w14:textId="77777777" w:rsidR="003341A4" w:rsidRPr="008D0C1D" w:rsidRDefault="003341A4" w:rsidP="003341A4">
      <w:pPr>
        <w:pStyle w:val="Signature"/>
        <w:numPr>
          <w:ilvl w:val="0"/>
          <w:numId w:val="26"/>
        </w:numPr>
        <w:spacing w:before="120"/>
        <w:rPr>
          <w:rFonts w:asciiTheme="minorHAnsi" w:hAnsiTheme="minorHAnsi"/>
          <w:sz w:val="24"/>
          <w:szCs w:val="24"/>
        </w:rPr>
      </w:pPr>
      <w:r w:rsidRPr="008D0C1D">
        <w:rPr>
          <w:rFonts w:asciiTheme="minorHAnsi" w:hAnsiTheme="minorHAnsi"/>
          <w:sz w:val="24"/>
          <w:szCs w:val="24"/>
        </w:rPr>
        <w:t>Due date: ___________________</w:t>
      </w:r>
    </w:p>
    <w:p w14:paraId="68D4B6F9" w14:textId="77777777" w:rsidR="003341A4" w:rsidRPr="008D0C1D" w:rsidRDefault="003341A4" w:rsidP="003341A4">
      <w:pPr>
        <w:pStyle w:val="Signature"/>
        <w:numPr>
          <w:ilvl w:val="0"/>
          <w:numId w:val="26"/>
        </w:numPr>
        <w:spacing w:before="120"/>
        <w:rPr>
          <w:rFonts w:asciiTheme="minorHAnsi" w:hAnsiTheme="minorHAnsi"/>
          <w:sz w:val="24"/>
          <w:szCs w:val="24"/>
        </w:rPr>
      </w:pPr>
      <w:r w:rsidRPr="008D0C1D">
        <w:rPr>
          <w:rFonts w:asciiTheme="minorHAnsi" w:hAnsiTheme="minorHAnsi"/>
          <w:sz w:val="24"/>
          <w:szCs w:val="24"/>
        </w:rPr>
        <w:t>This presentation will not count towards your assessment.</w:t>
      </w:r>
    </w:p>
    <w:p w14:paraId="437C68F7" w14:textId="77777777" w:rsidR="003341A4" w:rsidRPr="008D0C1D" w:rsidRDefault="003341A4" w:rsidP="003341A4">
      <w:pPr>
        <w:pStyle w:val="Signature"/>
        <w:numPr>
          <w:ilvl w:val="0"/>
          <w:numId w:val="22"/>
        </w:numPr>
        <w:spacing w:before="120"/>
        <w:ind w:left="284" w:hanging="284"/>
        <w:rPr>
          <w:rFonts w:asciiTheme="minorHAnsi" w:hAnsiTheme="minorHAnsi"/>
          <w:sz w:val="24"/>
          <w:szCs w:val="24"/>
        </w:rPr>
      </w:pPr>
      <w:r w:rsidRPr="008D0C1D">
        <w:rPr>
          <w:rFonts w:asciiTheme="minorHAnsi" w:hAnsiTheme="minorHAnsi"/>
          <w:b/>
          <w:sz w:val="24"/>
          <w:szCs w:val="24"/>
        </w:rPr>
        <w:t xml:space="preserve">Literature Review  </w:t>
      </w:r>
      <w:r w:rsidRPr="008D0C1D">
        <w:rPr>
          <w:rFonts w:asciiTheme="minorHAnsi" w:hAnsiTheme="minorHAnsi"/>
          <w:sz w:val="24"/>
          <w:szCs w:val="24"/>
        </w:rPr>
        <w:t>(xxxx words)</w:t>
      </w:r>
    </w:p>
    <w:p w14:paraId="16D3A4E6" w14:textId="77777777" w:rsidR="003341A4" w:rsidRPr="008D0C1D" w:rsidRDefault="003341A4" w:rsidP="003341A4">
      <w:pPr>
        <w:pStyle w:val="Signature"/>
        <w:numPr>
          <w:ilvl w:val="0"/>
          <w:numId w:val="28"/>
        </w:numPr>
        <w:tabs>
          <w:tab w:val="clear" w:pos="360"/>
          <w:tab w:val="num" w:pos="1080"/>
        </w:tabs>
        <w:spacing w:before="120"/>
        <w:ind w:left="1080"/>
        <w:rPr>
          <w:rFonts w:asciiTheme="minorHAnsi" w:hAnsiTheme="minorHAnsi"/>
          <w:sz w:val="24"/>
          <w:szCs w:val="24"/>
        </w:rPr>
      </w:pPr>
      <w:r w:rsidRPr="008D0C1D">
        <w:rPr>
          <w:rFonts w:asciiTheme="minorHAnsi" w:hAnsiTheme="minorHAnsi"/>
          <w:sz w:val="24"/>
          <w:szCs w:val="24"/>
        </w:rPr>
        <w:t>Topic:</w:t>
      </w:r>
    </w:p>
    <w:p w14:paraId="5069C4E0" w14:textId="77777777" w:rsidR="003341A4" w:rsidRPr="008D0C1D" w:rsidRDefault="003341A4" w:rsidP="003341A4">
      <w:pPr>
        <w:pStyle w:val="Signature"/>
        <w:numPr>
          <w:ilvl w:val="0"/>
          <w:numId w:val="28"/>
        </w:numPr>
        <w:tabs>
          <w:tab w:val="clear" w:pos="360"/>
          <w:tab w:val="num" w:pos="1080"/>
        </w:tabs>
        <w:spacing w:before="120"/>
        <w:ind w:left="1080"/>
        <w:rPr>
          <w:rFonts w:asciiTheme="minorHAnsi" w:hAnsiTheme="minorHAnsi"/>
          <w:sz w:val="24"/>
          <w:szCs w:val="24"/>
        </w:rPr>
      </w:pPr>
      <w:r w:rsidRPr="008D0C1D">
        <w:rPr>
          <w:rFonts w:asciiTheme="minorHAnsi" w:hAnsiTheme="minorHAnsi"/>
          <w:sz w:val="24"/>
          <w:szCs w:val="24"/>
          <w:lang w:val="en-US"/>
        </w:rPr>
        <w:t>Due date: __________________</w:t>
      </w:r>
    </w:p>
    <w:p w14:paraId="04B29D7F" w14:textId="77777777" w:rsidR="003341A4" w:rsidRPr="008D0C1D" w:rsidRDefault="003341A4" w:rsidP="003341A4">
      <w:pPr>
        <w:pStyle w:val="Signature"/>
        <w:numPr>
          <w:ilvl w:val="0"/>
          <w:numId w:val="28"/>
        </w:numPr>
        <w:tabs>
          <w:tab w:val="clear" w:pos="360"/>
          <w:tab w:val="num" w:pos="1080"/>
        </w:tabs>
        <w:spacing w:before="120"/>
        <w:ind w:left="1080"/>
        <w:rPr>
          <w:rFonts w:asciiTheme="minorHAnsi" w:hAnsiTheme="minorHAnsi"/>
          <w:sz w:val="24"/>
          <w:szCs w:val="24"/>
        </w:rPr>
      </w:pPr>
      <w:r w:rsidRPr="008D0C1D">
        <w:rPr>
          <w:rFonts w:asciiTheme="minorHAnsi" w:hAnsiTheme="minorHAnsi"/>
          <w:sz w:val="24"/>
          <w:szCs w:val="24"/>
          <w:lang w:val="en-US"/>
        </w:rPr>
        <w:t>Assessment = 10 %</w:t>
      </w:r>
    </w:p>
    <w:p w14:paraId="5350B5A0" w14:textId="77777777" w:rsidR="003341A4" w:rsidRPr="008D0C1D" w:rsidRDefault="003341A4" w:rsidP="003341A4">
      <w:pPr>
        <w:pStyle w:val="Signature"/>
        <w:numPr>
          <w:ilvl w:val="0"/>
          <w:numId w:val="23"/>
        </w:numPr>
        <w:spacing w:before="120"/>
        <w:ind w:left="284" w:hanging="284"/>
        <w:rPr>
          <w:rFonts w:asciiTheme="minorHAnsi" w:hAnsiTheme="minorHAnsi"/>
          <w:sz w:val="24"/>
          <w:szCs w:val="24"/>
        </w:rPr>
      </w:pPr>
      <w:r w:rsidRPr="008D0C1D">
        <w:rPr>
          <w:rFonts w:asciiTheme="minorHAnsi" w:hAnsiTheme="minorHAnsi"/>
          <w:b/>
          <w:sz w:val="24"/>
          <w:szCs w:val="24"/>
        </w:rPr>
        <w:t xml:space="preserve">Other assessment </w:t>
      </w:r>
      <w:r w:rsidRPr="008D0C1D">
        <w:rPr>
          <w:rFonts w:asciiTheme="minorHAnsi" w:hAnsiTheme="minorHAnsi"/>
          <w:sz w:val="24"/>
          <w:szCs w:val="24"/>
        </w:rPr>
        <w:t xml:space="preserve"> (xxxx words)</w:t>
      </w:r>
    </w:p>
    <w:p w14:paraId="5A54A692" w14:textId="77777777" w:rsidR="003341A4" w:rsidRPr="008D0C1D" w:rsidRDefault="003341A4" w:rsidP="003341A4">
      <w:pPr>
        <w:pStyle w:val="Signature"/>
        <w:numPr>
          <w:ilvl w:val="0"/>
          <w:numId w:val="25"/>
        </w:numPr>
        <w:tabs>
          <w:tab w:val="num" w:pos="1080"/>
        </w:tabs>
        <w:spacing w:before="120"/>
        <w:rPr>
          <w:rFonts w:asciiTheme="minorHAnsi" w:hAnsiTheme="minorHAnsi"/>
          <w:sz w:val="24"/>
          <w:szCs w:val="24"/>
        </w:rPr>
      </w:pPr>
      <w:r w:rsidRPr="008D0C1D">
        <w:rPr>
          <w:rFonts w:asciiTheme="minorHAnsi" w:hAnsiTheme="minorHAnsi"/>
          <w:sz w:val="24"/>
          <w:szCs w:val="24"/>
        </w:rPr>
        <w:t>Title:</w:t>
      </w:r>
    </w:p>
    <w:p w14:paraId="7C871B02" w14:textId="77777777" w:rsidR="003341A4" w:rsidRPr="008D0C1D" w:rsidRDefault="003341A4" w:rsidP="003341A4">
      <w:pPr>
        <w:pStyle w:val="Signature"/>
        <w:numPr>
          <w:ilvl w:val="0"/>
          <w:numId w:val="25"/>
        </w:numPr>
        <w:tabs>
          <w:tab w:val="num" w:pos="1080"/>
        </w:tabs>
        <w:spacing w:before="120"/>
        <w:rPr>
          <w:rFonts w:asciiTheme="minorHAnsi" w:hAnsiTheme="minorHAnsi"/>
          <w:sz w:val="24"/>
          <w:szCs w:val="24"/>
        </w:rPr>
      </w:pPr>
      <w:r w:rsidRPr="008D0C1D">
        <w:rPr>
          <w:rFonts w:asciiTheme="minorHAnsi" w:hAnsiTheme="minorHAnsi"/>
          <w:sz w:val="24"/>
          <w:szCs w:val="24"/>
        </w:rPr>
        <w:t xml:space="preserve">Due date: </w:t>
      </w:r>
    </w:p>
    <w:p w14:paraId="6624121C" w14:textId="77777777" w:rsidR="003341A4" w:rsidRPr="008D0C1D" w:rsidRDefault="003341A4" w:rsidP="003341A4">
      <w:pPr>
        <w:pStyle w:val="Signature"/>
        <w:numPr>
          <w:ilvl w:val="0"/>
          <w:numId w:val="25"/>
        </w:numPr>
        <w:spacing w:before="120"/>
        <w:rPr>
          <w:rFonts w:asciiTheme="minorHAnsi" w:hAnsiTheme="minorHAnsi"/>
          <w:sz w:val="24"/>
          <w:szCs w:val="24"/>
        </w:rPr>
      </w:pPr>
      <w:r w:rsidRPr="008D0C1D">
        <w:rPr>
          <w:rFonts w:asciiTheme="minorHAnsi" w:hAnsiTheme="minorHAnsi"/>
          <w:sz w:val="24"/>
          <w:szCs w:val="24"/>
        </w:rPr>
        <w:t>Assessment = 10 %</w:t>
      </w:r>
    </w:p>
    <w:p w14:paraId="10D7BC14" w14:textId="77777777" w:rsidR="003341A4" w:rsidRPr="008D0C1D" w:rsidRDefault="003341A4" w:rsidP="003341A4">
      <w:pPr>
        <w:pStyle w:val="Signature"/>
        <w:numPr>
          <w:ilvl w:val="0"/>
          <w:numId w:val="24"/>
        </w:numPr>
        <w:spacing w:before="120"/>
        <w:ind w:left="284" w:hanging="284"/>
        <w:rPr>
          <w:rFonts w:asciiTheme="minorHAnsi" w:hAnsiTheme="minorHAnsi"/>
          <w:sz w:val="24"/>
          <w:szCs w:val="24"/>
        </w:rPr>
      </w:pPr>
      <w:r w:rsidRPr="008D0C1D">
        <w:rPr>
          <w:rFonts w:asciiTheme="minorHAnsi" w:hAnsiTheme="minorHAnsi"/>
          <w:b/>
          <w:sz w:val="24"/>
          <w:szCs w:val="24"/>
        </w:rPr>
        <w:t>Final seminar</w:t>
      </w:r>
      <w:r w:rsidRPr="008D0C1D">
        <w:rPr>
          <w:rFonts w:asciiTheme="minorHAnsi" w:hAnsiTheme="minorHAnsi"/>
          <w:sz w:val="24"/>
          <w:szCs w:val="24"/>
        </w:rPr>
        <w:t xml:space="preserve"> </w:t>
      </w:r>
    </w:p>
    <w:p w14:paraId="3F570111" w14:textId="721B862E" w:rsidR="003341A4" w:rsidRPr="008D0C1D" w:rsidRDefault="003341A4" w:rsidP="003341A4">
      <w:pPr>
        <w:pStyle w:val="Signature"/>
        <w:numPr>
          <w:ilvl w:val="0"/>
          <w:numId w:val="29"/>
        </w:numPr>
        <w:tabs>
          <w:tab w:val="clear" w:pos="360"/>
          <w:tab w:val="num" w:pos="1080"/>
        </w:tabs>
        <w:spacing w:before="120"/>
        <w:ind w:left="1080"/>
        <w:rPr>
          <w:rFonts w:asciiTheme="minorHAnsi" w:hAnsiTheme="minorHAnsi"/>
          <w:sz w:val="24"/>
          <w:szCs w:val="24"/>
        </w:rPr>
      </w:pPr>
      <w:r w:rsidRPr="008D0C1D">
        <w:rPr>
          <w:rFonts w:asciiTheme="minorHAnsi" w:hAnsiTheme="minorHAnsi"/>
          <w:sz w:val="24"/>
          <w:szCs w:val="24"/>
        </w:rPr>
        <w:t xml:space="preserve">The seminar should present the findings of your project to a joint multidisciplinary Honours Seminar Forum. </w:t>
      </w:r>
    </w:p>
    <w:p w14:paraId="07D0ACB1" w14:textId="77777777" w:rsidR="003341A4" w:rsidRPr="008D0C1D" w:rsidRDefault="003341A4" w:rsidP="003341A4">
      <w:pPr>
        <w:pStyle w:val="Signature"/>
        <w:numPr>
          <w:ilvl w:val="0"/>
          <w:numId w:val="25"/>
        </w:numPr>
        <w:spacing w:before="120"/>
        <w:ind w:left="1134" w:hanging="414"/>
        <w:rPr>
          <w:rFonts w:asciiTheme="minorHAnsi" w:hAnsiTheme="minorHAnsi"/>
          <w:i/>
          <w:sz w:val="24"/>
          <w:szCs w:val="24"/>
        </w:rPr>
      </w:pPr>
      <w:r w:rsidRPr="008D0C1D">
        <w:rPr>
          <w:rFonts w:asciiTheme="minorHAnsi" w:hAnsiTheme="minorHAnsi"/>
          <w:sz w:val="24"/>
          <w:szCs w:val="24"/>
        </w:rPr>
        <w:t>Due date:  _______________</w:t>
      </w:r>
    </w:p>
    <w:p w14:paraId="6B7DA8A9" w14:textId="77777777" w:rsidR="003341A4" w:rsidRPr="008D0C1D" w:rsidRDefault="003341A4" w:rsidP="003341A4">
      <w:pPr>
        <w:pStyle w:val="Signature"/>
        <w:numPr>
          <w:ilvl w:val="0"/>
          <w:numId w:val="25"/>
        </w:numPr>
        <w:spacing w:before="120"/>
        <w:ind w:left="1134" w:hanging="414"/>
        <w:rPr>
          <w:rFonts w:asciiTheme="minorHAnsi" w:hAnsiTheme="minorHAnsi"/>
          <w:i/>
          <w:sz w:val="24"/>
          <w:szCs w:val="24"/>
        </w:rPr>
      </w:pPr>
      <w:r w:rsidRPr="008D0C1D">
        <w:rPr>
          <w:rFonts w:asciiTheme="minorHAnsi" w:hAnsiTheme="minorHAnsi"/>
          <w:i/>
          <w:sz w:val="24"/>
          <w:szCs w:val="24"/>
        </w:rPr>
        <w:t>Assessment = 10%</w:t>
      </w:r>
    </w:p>
    <w:p w14:paraId="4EBC5B99" w14:textId="77777777" w:rsidR="003341A4" w:rsidRPr="008D0C1D" w:rsidRDefault="003341A4" w:rsidP="003341A4">
      <w:pPr>
        <w:pStyle w:val="Signature"/>
        <w:numPr>
          <w:ilvl w:val="0"/>
          <w:numId w:val="31"/>
        </w:numPr>
        <w:spacing w:before="120"/>
        <w:ind w:left="284" w:hanging="284"/>
        <w:rPr>
          <w:rFonts w:asciiTheme="minorHAnsi" w:hAnsiTheme="minorHAnsi"/>
          <w:sz w:val="24"/>
          <w:szCs w:val="24"/>
        </w:rPr>
      </w:pPr>
      <w:r w:rsidRPr="008D0C1D">
        <w:rPr>
          <w:rFonts w:asciiTheme="minorHAnsi" w:hAnsiTheme="minorHAnsi"/>
          <w:b/>
          <w:sz w:val="24"/>
          <w:szCs w:val="24"/>
        </w:rPr>
        <w:t>Project thesis</w:t>
      </w:r>
      <w:r w:rsidRPr="008D0C1D">
        <w:rPr>
          <w:rFonts w:asciiTheme="minorHAnsi" w:hAnsiTheme="minorHAnsi"/>
          <w:sz w:val="24"/>
          <w:szCs w:val="24"/>
        </w:rPr>
        <w:t xml:space="preserve"> </w:t>
      </w:r>
    </w:p>
    <w:p w14:paraId="2B12CE55" w14:textId="77777777" w:rsidR="003341A4" w:rsidRPr="008D0C1D" w:rsidRDefault="003341A4" w:rsidP="003341A4">
      <w:pPr>
        <w:rPr>
          <w:sz w:val="24"/>
          <w:szCs w:val="24"/>
        </w:rPr>
      </w:pPr>
      <w:r w:rsidRPr="008D0C1D">
        <w:rPr>
          <w:sz w:val="24"/>
          <w:szCs w:val="24"/>
        </w:rPr>
        <w:t xml:space="preserve">Thesis Title: </w:t>
      </w:r>
    </w:p>
    <w:p w14:paraId="0B824CE0" w14:textId="77777777" w:rsidR="003341A4" w:rsidRPr="008D0C1D" w:rsidRDefault="003341A4" w:rsidP="003341A4">
      <w:pPr>
        <w:numPr>
          <w:ilvl w:val="0"/>
          <w:numId w:val="30"/>
        </w:numPr>
        <w:spacing w:before="120" w:after="0" w:line="240" w:lineRule="auto"/>
        <w:ind w:left="1080"/>
        <w:jc w:val="both"/>
        <w:rPr>
          <w:sz w:val="24"/>
          <w:szCs w:val="24"/>
        </w:rPr>
      </w:pPr>
      <w:r w:rsidRPr="008D0C1D">
        <w:rPr>
          <w:sz w:val="24"/>
          <w:szCs w:val="24"/>
        </w:rPr>
        <w:t>Due date: _________________</w:t>
      </w:r>
    </w:p>
    <w:p w14:paraId="20CBF77B" w14:textId="77777777" w:rsidR="003341A4" w:rsidRPr="008D0C1D" w:rsidRDefault="003341A4" w:rsidP="003341A4">
      <w:pPr>
        <w:pStyle w:val="Signature"/>
        <w:numPr>
          <w:ilvl w:val="0"/>
          <w:numId w:val="25"/>
        </w:numPr>
        <w:spacing w:before="120"/>
        <w:rPr>
          <w:rFonts w:asciiTheme="minorHAnsi" w:hAnsiTheme="minorHAnsi"/>
          <w:sz w:val="24"/>
          <w:szCs w:val="24"/>
        </w:rPr>
      </w:pPr>
      <w:r w:rsidRPr="008D0C1D">
        <w:rPr>
          <w:rFonts w:asciiTheme="minorHAnsi" w:hAnsiTheme="minorHAnsi"/>
          <w:sz w:val="24"/>
          <w:szCs w:val="24"/>
        </w:rPr>
        <w:t>Assessment = 70%</w:t>
      </w:r>
    </w:p>
    <w:p w14:paraId="369FF505" w14:textId="78273EBB" w:rsidR="003341A4" w:rsidRPr="008D0C1D" w:rsidRDefault="003341A4" w:rsidP="003341A4">
      <w:pPr>
        <w:pStyle w:val="Closed"/>
        <w:numPr>
          <w:ilvl w:val="0"/>
          <w:numId w:val="25"/>
        </w:numPr>
        <w:spacing w:before="120"/>
        <w:rPr>
          <w:rFonts w:asciiTheme="minorHAnsi" w:hAnsiTheme="minorHAnsi"/>
          <w:sz w:val="24"/>
          <w:szCs w:val="24"/>
        </w:rPr>
      </w:pPr>
      <w:r w:rsidRPr="008D0C1D">
        <w:rPr>
          <w:rFonts w:asciiTheme="minorHAnsi" w:hAnsiTheme="minorHAnsi"/>
          <w:sz w:val="24"/>
          <w:szCs w:val="24"/>
        </w:rPr>
        <w:t>You may be asked to make an oral defence of your thesis.</w:t>
      </w:r>
    </w:p>
    <w:p w14:paraId="31878D18" w14:textId="77777777" w:rsidR="003341A4" w:rsidRPr="008D0C1D" w:rsidRDefault="003341A4" w:rsidP="003341A4">
      <w:pPr>
        <w:pStyle w:val="Position"/>
        <w:spacing w:before="120"/>
        <w:rPr>
          <w:rFonts w:asciiTheme="minorHAnsi" w:hAnsiTheme="minorHAnsi"/>
          <w:sz w:val="24"/>
          <w:szCs w:val="24"/>
        </w:rPr>
      </w:pPr>
      <w:r w:rsidRPr="008D0C1D">
        <w:rPr>
          <w:rFonts w:asciiTheme="minorHAnsi" w:hAnsiTheme="minorHAnsi"/>
          <w:sz w:val="24"/>
          <w:szCs w:val="24"/>
        </w:rPr>
        <w:lastRenderedPageBreak/>
        <w:t>Candidate signature</w:t>
      </w:r>
      <w:r w:rsidRPr="008D0C1D">
        <w:rPr>
          <w:rFonts w:asciiTheme="minorHAnsi" w:hAnsiTheme="minorHAnsi"/>
          <w:sz w:val="24"/>
          <w:szCs w:val="24"/>
        </w:rPr>
        <w:tab/>
      </w:r>
    </w:p>
    <w:p w14:paraId="383CA81D" w14:textId="77777777" w:rsidR="003341A4" w:rsidRPr="008D0C1D" w:rsidRDefault="003341A4" w:rsidP="003341A4">
      <w:pPr>
        <w:pStyle w:val="Position"/>
        <w:spacing w:before="120"/>
        <w:rPr>
          <w:rFonts w:asciiTheme="minorHAnsi" w:hAnsiTheme="minorHAnsi"/>
          <w:sz w:val="24"/>
          <w:szCs w:val="24"/>
        </w:rPr>
      </w:pPr>
      <w:r w:rsidRPr="008D0C1D">
        <w:rPr>
          <w:rFonts w:asciiTheme="minorHAnsi" w:hAnsiTheme="minorHAnsi"/>
          <w:sz w:val="24"/>
          <w:szCs w:val="24"/>
        </w:rPr>
        <w:tab/>
      </w:r>
    </w:p>
    <w:p w14:paraId="0A0A2493" w14:textId="77777777" w:rsidR="003341A4" w:rsidRPr="008D0C1D" w:rsidRDefault="003341A4" w:rsidP="003341A4">
      <w:pPr>
        <w:pStyle w:val="Position"/>
        <w:spacing w:before="120"/>
        <w:rPr>
          <w:rFonts w:asciiTheme="minorHAnsi" w:hAnsiTheme="minorHAnsi"/>
          <w:sz w:val="24"/>
          <w:szCs w:val="24"/>
        </w:rPr>
      </w:pPr>
      <w:r w:rsidRPr="008D0C1D">
        <w:rPr>
          <w:rFonts w:asciiTheme="minorHAnsi" w:hAnsiTheme="minorHAnsi"/>
          <w:sz w:val="24"/>
          <w:szCs w:val="24"/>
        </w:rPr>
        <w:t>Supervisor signature</w:t>
      </w:r>
    </w:p>
    <w:p w14:paraId="4229CC2E" w14:textId="77777777" w:rsidR="003341A4" w:rsidRPr="008D0C1D" w:rsidRDefault="003341A4" w:rsidP="003341A4">
      <w:pPr>
        <w:pStyle w:val="Closed"/>
        <w:rPr>
          <w:rFonts w:asciiTheme="minorHAnsi" w:hAnsiTheme="minorHAnsi"/>
          <w:sz w:val="24"/>
          <w:szCs w:val="24"/>
        </w:rPr>
      </w:pPr>
    </w:p>
    <w:p w14:paraId="588AE411" w14:textId="77777777" w:rsidR="003341A4" w:rsidRPr="008D0C1D" w:rsidRDefault="003341A4" w:rsidP="003341A4">
      <w:pPr>
        <w:pStyle w:val="Position"/>
        <w:spacing w:before="120"/>
        <w:rPr>
          <w:rFonts w:asciiTheme="minorHAnsi" w:hAnsiTheme="minorHAnsi"/>
          <w:sz w:val="24"/>
          <w:szCs w:val="24"/>
        </w:rPr>
      </w:pPr>
      <w:r w:rsidRPr="008D0C1D">
        <w:rPr>
          <w:rFonts w:asciiTheme="minorHAnsi" w:hAnsiTheme="minorHAnsi"/>
          <w:sz w:val="24"/>
          <w:szCs w:val="24"/>
        </w:rPr>
        <w:t>Date</w:t>
      </w:r>
    </w:p>
    <w:p w14:paraId="635C3478" w14:textId="77777777" w:rsidR="003341A4" w:rsidRPr="008D0C1D" w:rsidRDefault="003341A4" w:rsidP="003341A4">
      <w:pPr>
        <w:pStyle w:val="Closed"/>
        <w:rPr>
          <w:rFonts w:asciiTheme="minorHAnsi" w:hAnsiTheme="minorHAnsi"/>
          <w:sz w:val="24"/>
          <w:szCs w:val="24"/>
        </w:rPr>
      </w:pPr>
    </w:p>
    <w:p w14:paraId="6355C6B1" w14:textId="77777777" w:rsidR="003341A4" w:rsidRPr="008D0C1D" w:rsidRDefault="003341A4" w:rsidP="003341A4">
      <w:pPr>
        <w:pStyle w:val="Closed"/>
        <w:rPr>
          <w:rFonts w:asciiTheme="minorHAnsi" w:hAnsiTheme="minorHAnsi"/>
          <w:sz w:val="24"/>
          <w:szCs w:val="24"/>
        </w:rPr>
      </w:pPr>
    </w:p>
    <w:p w14:paraId="6CB4721A" w14:textId="77777777" w:rsidR="003341A4" w:rsidRPr="008D0C1D" w:rsidRDefault="003341A4" w:rsidP="003341A4">
      <w:pPr>
        <w:pStyle w:val="Closed"/>
        <w:rPr>
          <w:rFonts w:asciiTheme="minorHAnsi" w:hAnsiTheme="minorHAnsi"/>
          <w:sz w:val="24"/>
          <w:szCs w:val="24"/>
        </w:rPr>
      </w:pPr>
      <w:r w:rsidRPr="008D0C1D">
        <w:rPr>
          <w:rFonts w:asciiTheme="minorHAnsi" w:hAnsiTheme="minorHAnsi"/>
          <w:sz w:val="24"/>
          <w:szCs w:val="24"/>
        </w:rPr>
        <w:t>Please email signed form to Honours coordinator for your major</w:t>
      </w:r>
    </w:p>
    <w:p w14:paraId="618A4EAC" w14:textId="77777777" w:rsidR="003341A4" w:rsidRPr="008D0C1D" w:rsidRDefault="003341A4" w:rsidP="003341A4">
      <w:pPr>
        <w:pStyle w:val="Closed"/>
        <w:rPr>
          <w:rFonts w:asciiTheme="minorHAnsi" w:hAnsiTheme="minorHAnsi"/>
          <w:sz w:val="24"/>
          <w:szCs w:val="24"/>
        </w:rPr>
      </w:pPr>
    </w:p>
    <w:p w14:paraId="11F906D0" w14:textId="77777777" w:rsidR="003341A4" w:rsidRPr="008D0C1D" w:rsidRDefault="003341A4" w:rsidP="003341A4">
      <w:pPr>
        <w:pStyle w:val="Closed"/>
        <w:rPr>
          <w:rFonts w:asciiTheme="minorHAnsi" w:hAnsiTheme="minorHAnsi"/>
          <w:sz w:val="24"/>
          <w:szCs w:val="24"/>
        </w:rPr>
      </w:pPr>
      <w:r w:rsidRPr="008D0C1D">
        <w:rPr>
          <w:rFonts w:asciiTheme="minorHAnsi" w:hAnsiTheme="minorHAnsi"/>
          <w:sz w:val="24"/>
          <w:szCs w:val="24"/>
        </w:rPr>
        <w:t>Dr Heather Nonhebel S&amp;T: hnonheb2@une.edu.au</w:t>
      </w:r>
    </w:p>
    <w:p w14:paraId="19870360" w14:textId="77777777" w:rsidR="003341A4" w:rsidRPr="008D0C1D" w:rsidRDefault="003341A4" w:rsidP="003341A4">
      <w:pPr>
        <w:pStyle w:val="Closed"/>
        <w:rPr>
          <w:rFonts w:asciiTheme="minorHAnsi" w:hAnsiTheme="minorHAnsi"/>
          <w:sz w:val="24"/>
          <w:szCs w:val="24"/>
        </w:rPr>
      </w:pPr>
      <w:r w:rsidRPr="008D0C1D">
        <w:rPr>
          <w:rFonts w:asciiTheme="minorHAnsi" w:hAnsiTheme="minorHAnsi"/>
          <w:sz w:val="24"/>
          <w:szCs w:val="24"/>
        </w:rPr>
        <w:t>Dr Susan Wilson ERS: swilso24@une.edu.au</w:t>
      </w:r>
    </w:p>
    <w:p w14:paraId="1421369F" w14:textId="77777777" w:rsidR="006E59C8" w:rsidRPr="00D515EB" w:rsidRDefault="006E59C8" w:rsidP="00D515EB">
      <w:pPr>
        <w:spacing w:after="0"/>
      </w:pPr>
    </w:p>
    <w:sectPr w:rsidR="006E59C8" w:rsidRPr="00D515EB" w:rsidSect="00D168C3">
      <w:footerReference w:type="default" r:id="rId50"/>
      <w:pgSz w:w="11907" w:h="16839" w:code="9"/>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5A897" w14:textId="77777777" w:rsidR="00083F17" w:rsidRDefault="00083F17" w:rsidP="001E4D01">
      <w:pPr>
        <w:spacing w:after="0" w:line="240" w:lineRule="auto"/>
      </w:pPr>
      <w:r>
        <w:separator/>
      </w:r>
    </w:p>
  </w:endnote>
  <w:endnote w:type="continuationSeparator" w:id="0">
    <w:p w14:paraId="189D39E4" w14:textId="77777777" w:rsidR="00083F17" w:rsidRDefault="00083F17" w:rsidP="001E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TLMSI+Arial-BoldMT">
    <w:altName w:val="Arial"/>
    <w:panose1 w:val="020B0604020202020204"/>
    <w:charset w:val="00"/>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024703"/>
      <w:docPartObj>
        <w:docPartGallery w:val="Page Numbers (Bottom of Page)"/>
        <w:docPartUnique/>
      </w:docPartObj>
    </w:sdtPr>
    <w:sdtEndPr>
      <w:rPr>
        <w:noProof/>
      </w:rPr>
    </w:sdtEndPr>
    <w:sdtContent>
      <w:p w14:paraId="39E19874" w14:textId="1121158E" w:rsidR="0053337E" w:rsidRDefault="0053337E">
        <w:pPr>
          <w:pStyle w:val="Footer"/>
          <w:jc w:val="center"/>
        </w:pPr>
        <w:r>
          <w:fldChar w:fldCharType="begin"/>
        </w:r>
        <w:r>
          <w:instrText xml:space="preserve"> PAGE   \* MERGEFORMAT </w:instrText>
        </w:r>
        <w:r>
          <w:fldChar w:fldCharType="separate"/>
        </w:r>
        <w:r w:rsidR="00AF4611">
          <w:rPr>
            <w:noProof/>
          </w:rPr>
          <w:t>2</w:t>
        </w:r>
        <w:r>
          <w:rPr>
            <w:noProof/>
          </w:rPr>
          <w:fldChar w:fldCharType="end"/>
        </w:r>
      </w:p>
    </w:sdtContent>
  </w:sdt>
  <w:p w14:paraId="1EA267FE" w14:textId="77777777" w:rsidR="0053337E" w:rsidRDefault="0053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36A1D" w14:textId="77777777" w:rsidR="00083F17" w:rsidRDefault="00083F17" w:rsidP="001E4D01">
      <w:pPr>
        <w:spacing w:after="0" w:line="240" w:lineRule="auto"/>
      </w:pPr>
      <w:r>
        <w:separator/>
      </w:r>
    </w:p>
  </w:footnote>
  <w:footnote w:type="continuationSeparator" w:id="0">
    <w:p w14:paraId="2214D28B" w14:textId="77777777" w:rsidR="00083F17" w:rsidRDefault="00083F17" w:rsidP="001E4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4AC57B"/>
    <w:multiLevelType w:val="hybridMultilevel"/>
    <w:tmpl w:val="5A99C16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3877E82"/>
    <w:multiLevelType w:val="hybridMultilevel"/>
    <w:tmpl w:val="274C610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516880B"/>
    <w:multiLevelType w:val="hybridMultilevel"/>
    <w:tmpl w:val="AB9D00F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9FF4F53"/>
    <w:multiLevelType w:val="hybridMultilevel"/>
    <w:tmpl w:val="9ED24F52"/>
    <w:lvl w:ilvl="0" w:tplc="FFFFFFFF">
      <w:start w:val="1"/>
      <w:numFmt w:val="bullet"/>
      <w:lvlText w:val="•"/>
      <w:lvlJc w:val="left"/>
    </w:lvl>
    <w:lvl w:ilvl="1" w:tplc="FFFFFFFF">
      <w:start w:val="1"/>
      <w:numFmt w:val="bullet"/>
      <w:lvlText w:val="•"/>
      <w:lvlJc w:val="left"/>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8A22BE"/>
    <w:multiLevelType w:val="hybridMultilevel"/>
    <w:tmpl w:val="261A13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8037D7D"/>
    <w:multiLevelType w:val="hybridMultilevel"/>
    <w:tmpl w:val="E5581A60"/>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D25C2C"/>
    <w:multiLevelType w:val="hybridMultilevel"/>
    <w:tmpl w:val="AD08B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B66AF7"/>
    <w:multiLevelType w:val="hybridMultilevel"/>
    <w:tmpl w:val="ACEA2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2476AB"/>
    <w:multiLevelType w:val="hybridMultilevel"/>
    <w:tmpl w:val="BF247CAA"/>
    <w:lvl w:ilvl="0" w:tplc="FFFFFFFF">
      <w:start w:val="1"/>
      <w:numFmt w:val="bullet"/>
      <w:lvlText w:val="•"/>
      <w:lvlJc w:val="left"/>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DBC1543"/>
    <w:multiLevelType w:val="hybridMultilevel"/>
    <w:tmpl w:val="5930CC0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9C94F49"/>
    <w:multiLevelType w:val="hybridMultilevel"/>
    <w:tmpl w:val="CD34D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0F2A68"/>
    <w:multiLevelType w:val="singleLevel"/>
    <w:tmpl w:val="0DFAABEE"/>
    <w:lvl w:ilvl="0">
      <w:start w:val="1"/>
      <w:numFmt w:val="decimal"/>
      <w:lvlText w:val="%1."/>
      <w:legacy w:legacy="1" w:legacySpace="0" w:legacyIndent="283"/>
      <w:lvlJc w:val="left"/>
      <w:pPr>
        <w:ind w:left="283" w:hanging="283"/>
      </w:pPr>
    </w:lvl>
  </w:abstractNum>
  <w:abstractNum w:abstractNumId="17" w15:restartNumberingAfterBreak="0">
    <w:nsid w:val="2AAD7767"/>
    <w:multiLevelType w:val="multilevel"/>
    <w:tmpl w:val="E16A3930"/>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18" w15:restartNumberingAfterBreak="0">
    <w:nsid w:val="2CAB6A80"/>
    <w:multiLevelType w:val="hybridMultilevel"/>
    <w:tmpl w:val="21809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D33CFD"/>
    <w:multiLevelType w:val="hybridMultilevel"/>
    <w:tmpl w:val="D80E1D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FC43DF2"/>
    <w:multiLevelType w:val="hybridMultilevel"/>
    <w:tmpl w:val="7AB628AC"/>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260F3E"/>
    <w:multiLevelType w:val="hybridMultilevel"/>
    <w:tmpl w:val="E8267BFC"/>
    <w:lvl w:ilvl="0" w:tplc="540877FA">
      <w:start w:val="1"/>
      <w:numFmt w:val="bullet"/>
      <w:lvlText w:val=""/>
      <w:lvlJc w:val="left"/>
      <w:pPr>
        <w:tabs>
          <w:tab w:val="num" w:pos="567"/>
        </w:tabs>
        <w:ind w:left="567" w:hanging="56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B25A4"/>
    <w:multiLevelType w:val="hybridMultilevel"/>
    <w:tmpl w:val="307F1CF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60875D79"/>
    <w:multiLevelType w:val="hybridMultilevel"/>
    <w:tmpl w:val="899A4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F66010"/>
    <w:multiLevelType w:val="hybridMultilevel"/>
    <w:tmpl w:val="0846C0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F554DEC"/>
    <w:multiLevelType w:val="multilevel"/>
    <w:tmpl w:val="23B2D96C"/>
    <w:lvl w:ilvl="0">
      <w:start w:val="1"/>
      <w:numFmt w:val="bullet"/>
      <w:lvlText w:val=""/>
      <w:lvlJc w:val="left"/>
      <w:pPr>
        <w:tabs>
          <w:tab w:val="num" w:pos="0"/>
        </w:tabs>
        <w:ind w:left="360"/>
      </w:pPr>
      <w:rPr>
        <w:rFonts w:ascii="Times New Roman" w:eastAsia="Times New Roman" w:hAnsi="Symbol"/>
      </w:rPr>
    </w:lvl>
    <w:lvl w:ilvl="1">
      <w:start w:val="1"/>
      <w:numFmt w:val="bullet"/>
      <w:lvlText w:val=""/>
      <w:lvlJc w:val="left"/>
      <w:pPr>
        <w:tabs>
          <w:tab w:val="num" w:pos="0"/>
        </w:tabs>
        <w:ind w:left="360"/>
      </w:pPr>
      <w:rPr>
        <w:rFonts w:ascii="Times New Roman" w:eastAsia="Times New Roman" w:hAnsi="Symbol"/>
      </w:rPr>
    </w:lvl>
    <w:lvl w:ilvl="2">
      <w:start w:val="1"/>
      <w:numFmt w:val="bullet"/>
      <w:lvlText w:val=""/>
      <w:lvlJc w:val="left"/>
      <w:pPr>
        <w:tabs>
          <w:tab w:val="num" w:pos="0"/>
        </w:tabs>
        <w:ind w:left="360"/>
      </w:pPr>
      <w:rPr>
        <w:rFonts w:ascii="Times New Roman" w:eastAsia="Times New Roman" w:hAnsi="Symbol"/>
      </w:rPr>
    </w:lvl>
    <w:lvl w:ilvl="3">
      <w:start w:val="1"/>
      <w:numFmt w:val="bullet"/>
      <w:lvlText w:val=""/>
      <w:lvlJc w:val="left"/>
      <w:pPr>
        <w:tabs>
          <w:tab w:val="num" w:pos="0"/>
        </w:tabs>
        <w:ind w:left="360"/>
      </w:pPr>
      <w:rPr>
        <w:rFonts w:ascii="Times New Roman" w:eastAsia="Times New Roman" w:hAnsi="Symbol"/>
      </w:rPr>
    </w:lvl>
    <w:lvl w:ilvl="4">
      <w:start w:val="1"/>
      <w:numFmt w:val="bullet"/>
      <w:lvlText w:val=""/>
      <w:lvlJc w:val="left"/>
      <w:pPr>
        <w:tabs>
          <w:tab w:val="num" w:pos="0"/>
        </w:tabs>
        <w:ind w:left="360"/>
      </w:pPr>
      <w:rPr>
        <w:rFonts w:ascii="Times New Roman" w:eastAsia="Times New Roman" w:hAnsi="Symbol"/>
      </w:rPr>
    </w:lvl>
    <w:lvl w:ilvl="5">
      <w:start w:val="1"/>
      <w:numFmt w:val="bullet"/>
      <w:lvlText w:val=""/>
      <w:lvlJc w:val="left"/>
      <w:pPr>
        <w:tabs>
          <w:tab w:val="num" w:pos="0"/>
        </w:tabs>
        <w:ind w:left="360"/>
      </w:pPr>
      <w:rPr>
        <w:rFonts w:ascii="Times New Roman" w:eastAsia="Times New Roman" w:hAnsi="Symbol"/>
      </w:rPr>
    </w:lvl>
    <w:lvl w:ilvl="6">
      <w:start w:val="1"/>
      <w:numFmt w:val="bullet"/>
      <w:lvlText w:val=""/>
      <w:lvlJc w:val="left"/>
      <w:pPr>
        <w:tabs>
          <w:tab w:val="num" w:pos="0"/>
        </w:tabs>
        <w:ind w:left="360"/>
      </w:pPr>
      <w:rPr>
        <w:rFonts w:ascii="Times New Roman" w:eastAsia="Times New Roman" w:hAnsi="Symbol"/>
      </w:rPr>
    </w:lvl>
    <w:lvl w:ilvl="7">
      <w:start w:val="1"/>
      <w:numFmt w:val="bullet"/>
      <w:lvlText w:val=""/>
      <w:lvlJc w:val="left"/>
      <w:pPr>
        <w:tabs>
          <w:tab w:val="num" w:pos="0"/>
        </w:tabs>
        <w:ind w:left="360"/>
      </w:pPr>
      <w:rPr>
        <w:rFonts w:ascii="Times New Roman" w:eastAsia="Times New Roman" w:hAnsi="Symbol"/>
      </w:rPr>
    </w:lvl>
    <w:lvl w:ilvl="8">
      <w:start w:val="1"/>
      <w:numFmt w:val="bullet"/>
      <w:lvlText w:val=""/>
      <w:lvlJc w:val="left"/>
      <w:pPr>
        <w:tabs>
          <w:tab w:val="num" w:pos="0"/>
        </w:tabs>
        <w:ind w:left="360"/>
      </w:pPr>
      <w:rPr>
        <w:rFonts w:ascii="Times New Roman" w:eastAsia="Times New Roman" w:hAnsi="Symbol"/>
      </w:rPr>
    </w:lvl>
  </w:abstractNum>
  <w:abstractNum w:abstractNumId="26" w15:restartNumberingAfterBreak="0">
    <w:nsid w:val="6F5A1D46"/>
    <w:multiLevelType w:val="multilevel"/>
    <w:tmpl w:val="72FE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F47A11"/>
    <w:multiLevelType w:val="hybridMultilevel"/>
    <w:tmpl w:val="451A6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
  </w:num>
  <w:num w:numId="4">
    <w:abstractNumId w:val="1"/>
  </w:num>
  <w:num w:numId="5">
    <w:abstractNumId w:val="22"/>
  </w:num>
  <w:num w:numId="6">
    <w:abstractNumId w:val="0"/>
  </w:num>
  <w:num w:numId="7">
    <w:abstractNumId w:val="27"/>
  </w:num>
  <w:num w:numId="8">
    <w:abstractNumId w:val="11"/>
  </w:num>
  <w:num w:numId="9">
    <w:abstractNumId w:val="20"/>
  </w:num>
  <w:num w:numId="10">
    <w:abstractNumId w:val="13"/>
  </w:num>
  <w:num w:numId="11">
    <w:abstractNumId w:val="10"/>
  </w:num>
  <w:num w:numId="12">
    <w:abstractNumId w:val="17"/>
  </w:num>
  <w:num w:numId="13">
    <w:abstractNumId w:val="26"/>
  </w:num>
  <w:num w:numId="14">
    <w:abstractNumId w:val="12"/>
  </w:num>
  <w:num w:numId="15">
    <w:abstractNumId w:val="21"/>
  </w:num>
  <w:num w:numId="16">
    <w:abstractNumId w:val="18"/>
  </w:num>
  <w:num w:numId="17">
    <w:abstractNumId w:val="25"/>
  </w:num>
  <w:num w:numId="18">
    <w:abstractNumId w:val="23"/>
  </w:num>
  <w:num w:numId="19">
    <w:abstractNumId w:val="15"/>
  </w:num>
  <w:num w:numId="20">
    <w:abstractNumId w:val="24"/>
  </w:num>
  <w:num w:numId="21">
    <w:abstractNumId w:val="19"/>
  </w:num>
  <w:num w:numId="22">
    <w:abstractNumId w:val="16"/>
  </w:num>
  <w:num w:numId="23">
    <w:abstractNumId w:val="16"/>
    <w:lvlOverride w:ilvl="0">
      <w:lvl w:ilvl="0">
        <w:start w:val="1"/>
        <w:numFmt w:val="decimal"/>
        <w:lvlText w:val="%1."/>
        <w:legacy w:legacy="1" w:legacySpace="0" w:legacyIndent="283"/>
        <w:lvlJc w:val="left"/>
        <w:pPr>
          <w:ind w:left="2694" w:hanging="283"/>
        </w:pPr>
      </w:lvl>
    </w:lvlOverride>
  </w:num>
  <w:num w:numId="24">
    <w:abstractNumId w:val="16"/>
    <w:lvlOverride w:ilvl="0">
      <w:lvl w:ilvl="0">
        <w:start w:val="1"/>
        <w:numFmt w:val="decimal"/>
        <w:lvlText w:val="%1."/>
        <w:legacy w:legacy="1" w:legacySpace="0" w:legacyIndent="283"/>
        <w:lvlJc w:val="left"/>
        <w:pPr>
          <w:ind w:left="283" w:hanging="283"/>
        </w:pPr>
      </w:lvl>
    </w:lvlOverride>
  </w:num>
  <w:num w:numId="25">
    <w:abstractNumId w:val="4"/>
    <w:lvlOverride w:ilvl="0">
      <w:lvl w:ilvl="0">
        <w:start w:val="1"/>
        <w:numFmt w:val="bullet"/>
        <w:lvlText w:val=""/>
        <w:legacy w:legacy="1" w:legacySpace="0" w:legacyIndent="284"/>
        <w:lvlJc w:val="left"/>
        <w:pPr>
          <w:ind w:left="1004" w:hanging="284"/>
        </w:pPr>
        <w:rPr>
          <w:rFonts w:ascii="Symbol" w:hAnsi="Symbol" w:hint="default"/>
        </w:rPr>
      </w:lvl>
    </w:lvlOverride>
  </w:num>
  <w:num w:numId="26">
    <w:abstractNumId w:val="4"/>
    <w:lvlOverride w:ilvl="0">
      <w:lvl w:ilvl="0">
        <w:start w:val="1"/>
        <w:numFmt w:val="bullet"/>
        <w:lvlText w:val=""/>
        <w:legacy w:legacy="1" w:legacySpace="0" w:legacyIndent="284"/>
        <w:lvlJc w:val="left"/>
        <w:pPr>
          <w:ind w:left="1004" w:hanging="284"/>
        </w:pPr>
        <w:rPr>
          <w:rFonts w:ascii="Symbol" w:hAnsi="Symbol" w:hint="default"/>
        </w:rPr>
      </w:lvl>
    </w:lvlOverride>
  </w:num>
  <w:num w:numId="27">
    <w:abstractNumId w:val="5"/>
  </w:num>
  <w:num w:numId="28">
    <w:abstractNumId w:val="6"/>
  </w:num>
  <w:num w:numId="29">
    <w:abstractNumId w:val="7"/>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25"/>
    <w:rsid w:val="000154B9"/>
    <w:rsid w:val="00020527"/>
    <w:rsid w:val="000257AC"/>
    <w:rsid w:val="00051D7E"/>
    <w:rsid w:val="00054851"/>
    <w:rsid w:val="000627FC"/>
    <w:rsid w:val="00063558"/>
    <w:rsid w:val="00067917"/>
    <w:rsid w:val="0007622C"/>
    <w:rsid w:val="00083F17"/>
    <w:rsid w:val="000A267D"/>
    <w:rsid w:val="000A6423"/>
    <w:rsid w:val="000A7D75"/>
    <w:rsid w:val="000B1A92"/>
    <w:rsid w:val="000B7004"/>
    <w:rsid w:val="000C2639"/>
    <w:rsid w:val="000C4A8B"/>
    <w:rsid w:val="000C4F06"/>
    <w:rsid w:val="000C5EAE"/>
    <w:rsid w:val="000E351F"/>
    <w:rsid w:val="00111890"/>
    <w:rsid w:val="00114C4E"/>
    <w:rsid w:val="00132168"/>
    <w:rsid w:val="00132E61"/>
    <w:rsid w:val="001353DF"/>
    <w:rsid w:val="0015059A"/>
    <w:rsid w:val="0015647E"/>
    <w:rsid w:val="00163A26"/>
    <w:rsid w:val="00165784"/>
    <w:rsid w:val="0016604E"/>
    <w:rsid w:val="0019163C"/>
    <w:rsid w:val="001A4BD9"/>
    <w:rsid w:val="001C356F"/>
    <w:rsid w:val="001C7596"/>
    <w:rsid w:val="001E1D22"/>
    <w:rsid w:val="001E2A24"/>
    <w:rsid w:val="001E4D01"/>
    <w:rsid w:val="001E5A88"/>
    <w:rsid w:val="001F70FB"/>
    <w:rsid w:val="00217127"/>
    <w:rsid w:val="00221557"/>
    <w:rsid w:val="002402D7"/>
    <w:rsid w:val="00247027"/>
    <w:rsid w:val="00252797"/>
    <w:rsid w:val="00256DC3"/>
    <w:rsid w:val="00282092"/>
    <w:rsid w:val="00283ADC"/>
    <w:rsid w:val="00297A87"/>
    <w:rsid w:val="002A2634"/>
    <w:rsid w:val="002B6C83"/>
    <w:rsid w:val="002C2980"/>
    <w:rsid w:val="002C439D"/>
    <w:rsid w:val="002D3D1F"/>
    <w:rsid w:val="002D5DC3"/>
    <w:rsid w:val="002E226E"/>
    <w:rsid w:val="00311AD7"/>
    <w:rsid w:val="00321DFF"/>
    <w:rsid w:val="00322E8D"/>
    <w:rsid w:val="003230FE"/>
    <w:rsid w:val="003341A4"/>
    <w:rsid w:val="00352800"/>
    <w:rsid w:val="00362B19"/>
    <w:rsid w:val="00362FDF"/>
    <w:rsid w:val="00365212"/>
    <w:rsid w:val="003678F0"/>
    <w:rsid w:val="00373C95"/>
    <w:rsid w:val="00390388"/>
    <w:rsid w:val="003919CB"/>
    <w:rsid w:val="00391CA4"/>
    <w:rsid w:val="0039492F"/>
    <w:rsid w:val="00397BFA"/>
    <w:rsid w:val="003A29F7"/>
    <w:rsid w:val="003A6CB5"/>
    <w:rsid w:val="003B1EA3"/>
    <w:rsid w:val="003B7A58"/>
    <w:rsid w:val="003C1E88"/>
    <w:rsid w:val="003C7D23"/>
    <w:rsid w:val="003D2F9D"/>
    <w:rsid w:val="003D3BE1"/>
    <w:rsid w:val="003E0FD3"/>
    <w:rsid w:val="003F185B"/>
    <w:rsid w:val="003F1C4B"/>
    <w:rsid w:val="00411E11"/>
    <w:rsid w:val="004428ED"/>
    <w:rsid w:val="004847E9"/>
    <w:rsid w:val="004B6136"/>
    <w:rsid w:val="004C2C85"/>
    <w:rsid w:val="004C7A0C"/>
    <w:rsid w:val="004D4B66"/>
    <w:rsid w:val="004E17D0"/>
    <w:rsid w:val="004E65BA"/>
    <w:rsid w:val="004F0662"/>
    <w:rsid w:val="004F0937"/>
    <w:rsid w:val="004F2C6F"/>
    <w:rsid w:val="005026FD"/>
    <w:rsid w:val="00510ADB"/>
    <w:rsid w:val="0051562D"/>
    <w:rsid w:val="0053337E"/>
    <w:rsid w:val="00537621"/>
    <w:rsid w:val="00545D58"/>
    <w:rsid w:val="005568E4"/>
    <w:rsid w:val="00590B34"/>
    <w:rsid w:val="00596422"/>
    <w:rsid w:val="005B13E0"/>
    <w:rsid w:val="005B1D0F"/>
    <w:rsid w:val="005D0881"/>
    <w:rsid w:val="005F6D55"/>
    <w:rsid w:val="006305DF"/>
    <w:rsid w:val="00643555"/>
    <w:rsid w:val="00663D93"/>
    <w:rsid w:val="006A3263"/>
    <w:rsid w:val="006C42E5"/>
    <w:rsid w:val="006C6248"/>
    <w:rsid w:val="006D2B4B"/>
    <w:rsid w:val="006E59C8"/>
    <w:rsid w:val="00705301"/>
    <w:rsid w:val="00710580"/>
    <w:rsid w:val="00711B93"/>
    <w:rsid w:val="00725064"/>
    <w:rsid w:val="00727117"/>
    <w:rsid w:val="00737E5C"/>
    <w:rsid w:val="00747F1F"/>
    <w:rsid w:val="00757542"/>
    <w:rsid w:val="00765675"/>
    <w:rsid w:val="00770E63"/>
    <w:rsid w:val="007767E6"/>
    <w:rsid w:val="00793E28"/>
    <w:rsid w:val="00795C4F"/>
    <w:rsid w:val="007B20B3"/>
    <w:rsid w:val="007C14C5"/>
    <w:rsid w:val="007D0BDA"/>
    <w:rsid w:val="007E2D82"/>
    <w:rsid w:val="007F2FEC"/>
    <w:rsid w:val="007F6D47"/>
    <w:rsid w:val="0080278E"/>
    <w:rsid w:val="00814C0E"/>
    <w:rsid w:val="0081527B"/>
    <w:rsid w:val="00826730"/>
    <w:rsid w:val="008314FB"/>
    <w:rsid w:val="00832BA5"/>
    <w:rsid w:val="00832FB8"/>
    <w:rsid w:val="00841752"/>
    <w:rsid w:val="00861024"/>
    <w:rsid w:val="0086313A"/>
    <w:rsid w:val="00880025"/>
    <w:rsid w:val="00881A0C"/>
    <w:rsid w:val="00891055"/>
    <w:rsid w:val="008C24F6"/>
    <w:rsid w:val="008C6F94"/>
    <w:rsid w:val="008D0C1D"/>
    <w:rsid w:val="008D27BF"/>
    <w:rsid w:val="008D6D2F"/>
    <w:rsid w:val="008D787E"/>
    <w:rsid w:val="008E795F"/>
    <w:rsid w:val="008F089B"/>
    <w:rsid w:val="00903D93"/>
    <w:rsid w:val="0091033C"/>
    <w:rsid w:val="00916CCA"/>
    <w:rsid w:val="00926A3B"/>
    <w:rsid w:val="0093271C"/>
    <w:rsid w:val="009368C0"/>
    <w:rsid w:val="009431AB"/>
    <w:rsid w:val="009440C9"/>
    <w:rsid w:val="00985EBC"/>
    <w:rsid w:val="00996074"/>
    <w:rsid w:val="009A28CD"/>
    <w:rsid w:val="009B0266"/>
    <w:rsid w:val="009B1E0F"/>
    <w:rsid w:val="009B3BB8"/>
    <w:rsid w:val="009C1AB9"/>
    <w:rsid w:val="009C1E2A"/>
    <w:rsid w:val="009C3EA6"/>
    <w:rsid w:val="009C448A"/>
    <w:rsid w:val="009D05D7"/>
    <w:rsid w:val="009E42AA"/>
    <w:rsid w:val="009E4964"/>
    <w:rsid w:val="009E561A"/>
    <w:rsid w:val="00A02701"/>
    <w:rsid w:val="00A3301D"/>
    <w:rsid w:val="00A45DDE"/>
    <w:rsid w:val="00A824E9"/>
    <w:rsid w:val="00A971A7"/>
    <w:rsid w:val="00AA6614"/>
    <w:rsid w:val="00AB3347"/>
    <w:rsid w:val="00AB7DBB"/>
    <w:rsid w:val="00AC1BEE"/>
    <w:rsid w:val="00AC1F5E"/>
    <w:rsid w:val="00AD2370"/>
    <w:rsid w:val="00AD3AB9"/>
    <w:rsid w:val="00AD69EB"/>
    <w:rsid w:val="00AD6A0E"/>
    <w:rsid w:val="00AE016A"/>
    <w:rsid w:val="00AE6A44"/>
    <w:rsid w:val="00AF123C"/>
    <w:rsid w:val="00AF3BAC"/>
    <w:rsid w:val="00AF4611"/>
    <w:rsid w:val="00B02566"/>
    <w:rsid w:val="00B041D1"/>
    <w:rsid w:val="00B04A50"/>
    <w:rsid w:val="00B16526"/>
    <w:rsid w:val="00B23EF7"/>
    <w:rsid w:val="00B34E6C"/>
    <w:rsid w:val="00B46162"/>
    <w:rsid w:val="00B5609E"/>
    <w:rsid w:val="00B63EDB"/>
    <w:rsid w:val="00B650EF"/>
    <w:rsid w:val="00B8727A"/>
    <w:rsid w:val="00B93239"/>
    <w:rsid w:val="00B94B79"/>
    <w:rsid w:val="00BA6F59"/>
    <w:rsid w:val="00BC3138"/>
    <w:rsid w:val="00BE7DE0"/>
    <w:rsid w:val="00BF6696"/>
    <w:rsid w:val="00C04A82"/>
    <w:rsid w:val="00C15AC5"/>
    <w:rsid w:val="00C30DFF"/>
    <w:rsid w:val="00C64055"/>
    <w:rsid w:val="00C75C68"/>
    <w:rsid w:val="00C77623"/>
    <w:rsid w:val="00C83095"/>
    <w:rsid w:val="00CA03DB"/>
    <w:rsid w:val="00CB4BFE"/>
    <w:rsid w:val="00CC1425"/>
    <w:rsid w:val="00CC2DF7"/>
    <w:rsid w:val="00CC67E1"/>
    <w:rsid w:val="00CD0D05"/>
    <w:rsid w:val="00CD2F9C"/>
    <w:rsid w:val="00CE16C8"/>
    <w:rsid w:val="00CE30F3"/>
    <w:rsid w:val="00D168C3"/>
    <w:rsid w:val="00D432A3"/>
    <w:rsid w:val="00D515EB"/>
    <w:rsid w:val="00D623E6"/>
    <w:rsid w:val="00D625D9"/>
    <w:rsid w:val="00D64703"/>
    <w:rsid w:val="00D755CA"/>
    <w:rsid w:val="00D93264"/>
    <w:rsid w:val="00DA2D1A"/>
    <w:rsid w:val="00DA4330"/>
    <w:rsid w:val="00DA4E45"/>
    <w:rsid w:val="00DA5B25"/>
    <w:rsid w:val="00DB56FE"/>
    <w:rsid w:val="00DC6227"/>
    <w:rsid w:val="00DD4CAB"/>
    <w:rsid w:val="00DE79F6"/>
    <w:rsid w:val="00DF04AF"/>
    <w:rsid w:val="00DF1102"/>
    <w:rsid w:val="00DF7844"/>
    <w:rsid w:val="00E0488B"/>
    <w:rsid w:val="00E24F4F"/>
    <w:rsid w:val="00E51C60"/>
    <w:rsid w:val="00E55A5E"/>
    <w:rsid w:val="00E72384"/>
    <w:rsid w:val="00E75916"/>
    <w:rsid w:val="00E87A1E"/>
    <w:rsid w:val="00E92FFB"/>
    <w:rsid w:val="00EA5532"/>
    <w:rsid w:val="00EB4F58"/>
    <w:rsid w:val="00EC0106"/>
    <w:rsid w:val="00EE0114"/>
    <w:rsid w:val="00EF5339"/>
    <w:rsid w:val="00EF78D0"/>
    <w:rsid w:val="00F01C1D"/>
    <w:rsid w:val="00F04C71"/>
    <w:rsid w:val="00F05609"/>
    <w:rsid w:val="00F21F31"/>
    <w:rsid w:val="00F22CEA"/>
    <w:rsid w:val="00F26D4B"/>
    <w:rsid w:val="00F41BA8"/>
    <w:rsid w:val="00F42F6A"/>
    <w:rsid w:val="00F50983"/>
    <w:rsid w:val="00F53CB1"/>
    <w:rsid w:val="00F605D9"/>
    <w:rsid w:val="00F643E5"/>
    <w:rsid w:val="00F870C4"/>
    <w:rsid w:val="00F878BE"/>
    <w:rsid w:val="00F91500"/>
    <w:rsid w:val="00FC2FFD"/>
    <w:rsid w:val="00FC4603"/>
    <w:rsid w:val="00FC72F4"/>
    <w:rsid w:val="00FD1AAE"/>
    <w:rsid w:val="00FD4B83"/>
    <w:rsid w:val="00FD6D04"/>
    <w:rsid w:val="00FE0850"/>
    <w:rsid w:val="00FE1235"/>
    <w:rsid w:val="00FE72F6"/>
    <w:rsid w:val="00FF2A26"/>
    <w:rsid w:val="00FF431D"/>
    <w:rsid w:val="00FF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86093"/>
  <w15:docId w15:val="{588CC59F-5657-47A6-8B8C-AD893319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A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5A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C67E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B25"/>
    <w:rPr>
      <w:rFonts w:ascii="Tahoma" w:hAnsi="Tahoma" w:cs="Tahoma"/>
      <w:sz w:val="16"/>
      <w:szCs w:val="16"/>
    </w:rPr>
  </w:style>
  <w:style w:type="table" w:styleId="TableGrid">
    <w:name w:val="Table Grid"/>
    <w:basedOn w:val="TableNormal"/>
    <w:uiPriority w:val="59"/>
    <w:rsid w:val="006C4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6D04"/>
    <w:rPr>
      <w:color w:val="0000FF" w:themeColor="hyperlink"/>
      <w:u w:val="single"/>
    </w:rPr>
  </w:style>
  <w:style w:type="paragraph" w:styleId="ListParagraph">
    <w:name w:val="List Paragraph"/>
    <w:basedOn w:val="Normal"/>
    <w:uiPriority w:val="34"/>
    <w:qFormat/>
    <w:rsid w:val="00FD6D04"/>
    <w:pPr>
      <w:ind w:left="720"/>
      <w:contextualSpacing/>
    </w:pPr>
  </w:style>
  <w:style w:type="paragraph" w:customStyle="1" w:styleId="CM28">
    <w:name w:val="CM28"/>
    <w:basedOn w:val="Normal"/>
    <w:next w:val="Normal"/>
    <w:uiPriority w:val="99"/>
    <w:rsid w:val="009C448A"/>
    <w:pPr>
      <w:widowControl w:val="0"/>
      <w:autoSpaceDE w:val="0"/>
      <w:autoSpaceDN w:val="0"/>
      <w:adjustRightInd w:val="0"/>
      <w:spacing w:after="0" w:line="240" w:lineRule="auto"/>
    </w:pPr>
    <w:rPr>
      <w:rFonts w:ascii="FTLMSI+Arial-BoldMT" w:eastAsiaTheme="minorEastAsia" w:hAnsi="FTLMSI+Arial-BoldMT" w:cs="Times New Roman"/>
      <w:sz w:val="24"/>
      <w:szCs w:val="24"/>
      <w:lang w:eastAsia="en-AU"/>
    </w:rPr>
  </w:style>
  <w:style w:type="paragraph" w:customStyle="1" w:styleId="CM31">
    <w:name w:val="CM31"/>
    <w:basedOn w:val="Normal"/>
    <w:next w:val="Normal"/>
    <w:uiPriority w:val="99"/>
    <w:rsid w:val="009C448A"/>
    <w:pPr>
      <w:widowControl w:val="0"/>
      <w:autoSpaceDE w:val="0"/>
      <w:autoSpaceDN w:val="0"/>
      <w:adjustRightInd w:val="0"/>
      <w:spacing w:after="0" w:line="240" w:lineRule="auto"/>
    </w:pPr>
    <w:rPr>
      <w:rFonts w:ascii="FTLMSI+Arial-BoldMT" w:eastAsiaTheme="minorEastAsia" w:hAnsi="FTLMSI+Arial-BoldMT" w:cs="Times New Roman"/>
      <w:sz w:val="24"/>
      <w:szCs w:val="24"/>
      <w:lang w:eastAsia="en-AU"/>
    </w:rPr>
  </w:style>
  <w:style w:type="paragraph" w:customStyle="1" w:styleId="CM29">
    <w:name w:val="CM29"/>
    <w:basedOn w:val="Normal"/>
    <w:next w:val="Normal"/>
    <w:uiPriority w:val="99"/>
    <w:rsid w:val="009C448A"/>
    <w:pPr>
      <w:widowControl w:val="0"/>
      <w:autoSpaceDE w:val="0"/>
      <w:autoSpaceDN w:val="0"/>
      <w:adjustRightInd w:val="0"/>
      <w:spacing w:after="0" w:line="240" w:lineRule="auto"/>
    </w:pPr>
    <w:rPr>
      <w:rFonts w:ascii="FTLMSI+Arial-BoldMT" w:eastAsiaTheme="minorEastAsia" w:hAnsi="FTLMSI+Arial-BoldMT" w:cs="Times New Roman"/>
      <w:sz w:val="24"/>
      <w:szCs w:val="24"/>
      <w:lang w:eastAsia="en-AU"/>
    </w:rPr>
  </w:style>
  <w:style w:type="paragraph" w:customStyle="1" w:styleId="CM5">
    <w:name w:val="CM5"/>
    <w:basedOn w:val="Normal"/>
    <w:next w:val="Normal"/>
    <w:uiPriority w:val="99"/>
    <w:rsid w:val="009C448A"/>
    <w:pPr>
      <w:widowControl w:val="0"/>
      <w:autoSpaceDE w:val="0"/>
      <w:autoSpaceDN w:val="0"/>
      <w:adjustRightInd w:val="0"/>
      <w:spacing w:after="0" w:line="276" w:lineRule="atLeast"/>
    </w:pPr>
    <w:rPr>
      <w:rFonts w:ascii="FTLMSI+Arial-BoldMT" w:eastAsiaTheme="minorEastAsia" w:hAnsi="FTLMSI+Arial-BoldMT" w:cs="Times New Roman"/>
      <w:sz w:val="24"/>
      <w:szCs w:val="24"/>
      <w:lang w:eastAsia="en-AU"/>
    </w:rPr>
  </w:style>
  <w:style w:type="paragraph" w:customStyle="1" w:styleId="CM35">
    <w:name w:val="CM35"/>
    <w:basedOn w:val="Normal"/>
    <w:next w:val="Normal"/>
    <w:uiPriority w:val="99"/>
    <w:rsid w:val="009C448A"/>
    <w:pPr>
      <w:widowControl w:val="0"/>
      <w:autoSpaceDE w:val="0"/>
      <w:autoSpaceDN w:val="0"/>
      <w:adjustRightInd w:val="0"/>
      <w:spacing w:after="0" w:line="240" w:lineRule="auto"/>
    </w:pPr>
    <w:rPr>
      <w:rFonts w:ascii="FTLMSI+Arial-BoldMT" w:eastAsiaTheme="minorEastAsia" w:hAnsi="FTLMSI+Arial-BoldMT" w:cs="Times New Roman"/>
      <w:sz w:val="24"/>
      <w:szCs w:val="24"/>
      <w:lang w:eastAsia="en-AU"/>
    </w:rPr>
  </w:style>
  <w:style w:type="paragraph" w:customStyle="1" w:styleId="CM36">
    <w:name w:val="CM36"/>
    <w:basedOn w:val="Normal"/>
    <w:next w:val="Normal"/>
    <w:uiPriority w:val="99"/>
    <w:rsid w:val="009C448A"/>
    <w:pPr>
      <w:widowControl w:val="0"/>
      <w:autoSpaceDE w:val="0"/>
      <w:autoSpaceDN w:val="0"/>
      <w:adjustRightInd w:val="0"/>
      <w:spacing w:after="0" w:line="240" w:lineRule="auto"/>
    </w:pPr>
    <w:rPr>
      <w:rFonts w:ascii="FTLMSI+Arial-BoldMT" w:eastAsiaTheme="minorEastAsia" w:hAnsi="FTLMSI+Arial-BoldMT" w:cs="Times New Roman"/>
      <w:sz w:val="24"/>
      <w:szCs w:val="24"/>
      <w:lang w:eastAsia="en-AU"/>
    </w:rPr>
  </w:style>
  <w:style w:type="paragraph" w:styleId="Header">
    <w:name w:val="header"/>
    <w:basedOn w:val="Normal"/>
    <w:link w:val="HeaderChar"/>
    <w:uiPriority w:val="99"/>
    <w:unhideWhenUsed/>
    <w:rsid w:val="001E4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D01"/>
  </w:style>
  <w:style w:type="paragraph" w:styleId="Footer">
    <w:name w:val="footer"/>
    <w:basedOn w:val="Normal"/>
    <w:link w:val="FooterChar"/>
    <w:uiPriority w:val="99"/>
    <w:unhideWhenUsed/>
    <w:rsid w:val="001E4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D01"/>
  </w:style>
  <w:style w:type="character" w:styleId="CommentReference">
    <w:name w:val="annotation reference"/>
    <w:basedOn w:val="DefaultParagraphFont"/>
    <w:uiPriority w:val="99"/>
    <w:semiHidden/>
    <w:unhideWhenUsed/>
    <w:rsid w:val="00F21F31"/>
    <w:rPr>
      <w:sz w:val="16"/>
      <w:szCs w:val="16"/>
    </w:rPr>
  </w:style>
  <w:style w:type="paragraph" w:styleId="CommentText">
    <w:name w:val="annotation text"/>
    <w:basedOn w:val="Normal"/>
    <w:link w:val="CommentTextChar"/>
    <w:uiPriority w:val="99"/>
    <w:semiHidden/>
    <w:unhideWhenUsed/>
    <w:rsid w:val="00F21F31"/>
    <w:pPr>
      <w:spacing w:line="240" w:lineRule="auto"/>
    </w:pPr>
    <w:rPr>
      <w:sz w:val="20"/>
      <w:szCs w:val="20"/>
    </w:rPr>
  </w:style>
  <w:style w:type="character" w:customStyle="1" w:styleId="CommentTextChar">
    <w:name w:val="Comment Text Char"/>
    <w:basedOn w:val="DefaultParagraphFont"/>
    <w:link w:val="CommentText"/>
    <w:uiPriority w:val="99"/>
    <w:semiHidden/>
    <w:rsid w:val="00F21F31"/>
    <w:rPr>
      <w:sz w:val="20"/>
      <w:szCs w:val="20"/>
    </w:rPr>
  </w:style>
  <w:style w:type="paragraph" w:styleId="CommentSubject">
    <w:name w:val="annotation subject"/>
    <w:basedOn w:val="CommentText"/>
    <w:next w:val="CommentText"/>
    <w:link w:val="CommentSubjectChar"/>
    <w:uiPriority w:val="99"/>
    <w:semiHidden/>
    <w:unhideWhenUsed/>
    <w:rsid w:val="00F21F31"/>
    <w:rPr>
      <w:b/>
      <w:bCs/>
    </w:rPr>
  </w:style>
  <w:style w:type="character" w:customStyle="1" w:styleId="CommentSubjectChar">
    <w:name w:val="Comment Subject Char"/>
    <w:basedOn w:val="CommentTextChar"/>
    <w:link w:val="CommentSubject"/>
    <w:uiPriority w:val="99"/>
    <w:semiHidden/>
    <w:rsid w:val="00F21F31"/>
    <w:rPr>
      <w:b/>
      <w:bCs/>
      <w:sz w:val="20"/>
      <w:szCs w:val="20"/>
    </w:rPr>
  </w:style>
  <w:style w:type="paragraph" w:customStyle="1" w:styleId="Default">
    <w:name w:val="Default"/>
    <w:rsid w:val="00AB7DBB"/>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customStyle="1" w:styleId="Heading1Char">
    <w:name w:val="Heading 1 Char"/>
    <w:basedOn w:val="DefaultParagraphFont"/>
    <w:link w:val="Heading1"/>
    <w:uiPriority w:val="9"/>
    <w:rsid w:val="00283AD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50983"/>
    <w:pPr>
      <w:outlineLvl w:val="9"/>
    </w:pPr>
    <w:rPr>
      <w:lang w:val="en-US" w:eastAsia="ja-JP"/>
    </w:rPr>
  </w:style>
  <w:style w:type="paragraph" w:styleId="TOC1">
    <w:name w:val="toc 1"/>
    <w:basedOn w:val="Normal"/>
    <w:next w:val="Normal"/>
    <w:autoRedefine/>
    <w:uiPriority w:val="39"/>
    <w:unhideWhenUsed/>
    <w:rsid w:val="00F50983"/>
    <w:pPr>
      <w:spacing w:after="100"/>
    </w:pPr>
  </w:style>
  <w:style w:type="character" w:styleId="FollowedHyperlink">
    <w:name w:val="FollowedHyperlink"/>
    <w:basedOn w:val="DefaultParagraphFont"/>
    <w:uiPriority w:val="99"/>
    <w:semiHidden/>
    <w:unhideWhenUsed/>
    <w:rsid w:val="00B8727A"/>
    <w:rPr>
      <w:color w:val="800080" w:themeColor="followedHyperlink"/>
      <w:u w:val="single"/>
    </w:rPr>
  </w:style>
  <w:style w:type="character" w:customStyle="1" w:styleId="Heading5Char">
    <w:name w:val="Heading 5 Char"/>
    <w:basedOn w:val="DefaultParagraphFont"/>
    <w:link w:val="Heading5"/>
    <w:uiPriority w:val="9"/>
    <w:semiHidden/>
    <w:rsid w:val="00CC67E1"/>
    <w:rPr>
      <w:rFonts w:asciiTheme="majorHAnsi" w:eastAsiaTheme="majorEastAsia" w:hAnsiTheme="majorHAnsi" w:cstheme="majorBidi"/>
      <w:color w:val="243F60" w:themeColor="accent1" w:themeShade="7F"/>
    </w:rPr>
  </w:style>
  <w:style w:type="paragraph" w:styleId="NormalWeb">
    <w:name w:val="Normal (Web)"/>
    <w:basedOn w:val="Normal"/>
    <w:uiPriority w:val="99"/>
    <w:rsid w:val="00CC6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15AC5"/>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unhideWhenUsed/>
    <w:rsid w:val="00B94B79"/>
    <w:pPr>
      <w:spacing w:after="120" w:line="480" w:lineRule="auto"/>
      <w:ind w:left="283"/>
    </w:pPr>
    <w:rPr>
      <w:rFonts w:ascii="Times" w:eastAsia="Times New Roman" w:hAnsi="Times" w:cs="Times New Roman"/>
      <w:sz w:val="24"/>
      <w:szCs w:val="20"/>
      <w:lang w:val="en-US"/>
    </w:rPr>
  </w:style>
  <w:style w:type="character" w:customStyle="1" w:styleId="BodyTextIndent2Char">
    <w:name w:val="Body Text Indent 2 Char"/>
    <w:basedOn w:val="DefaultParagraphFont"/>
    <w:link w:val="BodyTextIndent2"/>
    <w:uiPriority w:val="99"/>
    <w:rsid w:val="00B94B79"/>
    <w:rPr>
      <w:rFonts w:ascii="Times" w:eastAsia="Times New Roman" w:hAnsi="Times" w:cs="Times New Roman"/>
      <w:sz w:val="24"/>
      <w:szCs w:val="20"/>
      <w:lang w:val="en-US"/>
    </w:rPr>
  </w:style>
  <w:style w:type="character" w:customStyle="1" w:styleId="apple-converted-space">
    <w:name w:val="apple-converted-space"/>
    <w:basedOn w:val="DefaultParagraphFont"/>
    <w:rsid w:val="0039492F"/>
  </w:style>
  <w:style w:type="paragraph" w:customStyle="1" w:styleId="InsideAddress">
    <w:name w:val="InsideAddress"/>
    <w:basedOn w:val="Normal"/>
    <w:rsid w:val="003341A4"/>
    <w:pPr>
      <w:spacing w:before="480" w:after="0" w:line="240" w:lineRule="auto"/>
    </w:pPr>
    <w:rPr>
      <w:rFonts w:ascii="Times New Roman" w:eastAsia="Times New Roman" w:hAnsi="Times New Roman" w:cs="Times New Roman"/>
      <w:szCs w:val="20"/>
    </w:rPr>
  </w:style>
  <w:style w:type="paragraph" w:customStyle="1" w:styleId="Closed">
    <w:name w:val="Closed"/>
    <w:basedOn w:val="Normal"/>
    <w:rsid w:val="003341A4"/>
    <w:pPr>
      <w:spacing w:after="0" w:line="240" w:lineRule="auto"/>
    </w:pPr>
    <w:rPr>
      <w:rFonts w:ascii="Times New Roman" w:eastAsia="Times New Roman" w:hAnsi="Times New Roman" w:cs="Times New Roman"/>
      <w:szCs w:val="20"/>
    </w:rPr>
  </w:style>
  <w:style w:type="paragraph" w:styleId="Signature">
    <w:name w:val="Signature"/>
    <w:basedOn w:val="Normal"/>
    <w:link w:val="SignatureChar"/>
    <w:rsid w:val="003341A4"/>
    <w:pPr>
      <w:spacing w:after="0" w:line="240" w:lineRule="auto"/>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3341A4"/>
    <w:rPr>
      <w:rFonts w:ascii="Times New Roman" w:eastAsia="Times New Roman" w:hAnsi="Times New Roman" w:cs="Times New Roman"/>
      <w:szCs w:val="20"/>
    </w:rPr>
  </w:style>
  <w:style w:type="paragraph" w:customStyle="1" w:styleId="Position">
    <w:name w:val="Position"/>
    <w:basedOn w:val="Signature"/>
    <w:next w:val="Closed"/>
    <w:rsid w:val="003341A4"/>
  </w:style>
  <w:style w:type="paragraph" w:styleId="Revision">
    <w:name w:val="Revision"/>
    <w:hidden/>
    <w:uiPriority w:val="99"/>
    <w:semiHidden/>
    <w:rsid w:val="00F53C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0658">
      <w:bodyDiv w:val="1"/>
      <w:marLeft w:val="0"/>
      <w:marRight w:val="0"/>
      <w:marTop w:val="0"/>
      <w:marBottom w:val="0"/>
      <w:divBdr>
        <w:top w:val="none" w:sz="0" w:space="0" w:color="auto"/>
        <w:left w:val="none" w:sz="0" w:space="0" w:color="auto"/>
        <w:bottom w:val="none" w:sz="0" w:space="0" w:color="auto"/>
        <w:right w:val="none" w:sz="0" w:space="0" w:color="auto"/>
      </w:divBdr>
    </w:div>
    <w:div w:id="763187690">
      <w:bodyDiv w:val="1"/>
      <w:marLeft w:val="0"/>
      <w:marRight w:val="0"/>
      <w:marTop w:val="0"/>
      <w:marBottom w:val="0"/>
      <w:divBdr>
        <w:top w:val="none" w:sz="0" w:space="0" w:color="auto"/>
        <w:left w:val="none" w:sz="0" w:space="0" w:color="auto"/>
        <w:bottom w:val="none" w:sz="0" w:space="0" w:color="auto"/>
        <w:right w:val="none" w:sz="0" w:space="0" w:color="auto"/>
      </w:divBdr>
      <w:divsChild>
        <w:div w:id="325671423">
          <w:marLeft w:val="0"/>
          <w:marRight w:val="0"/>
          <w:marTop w:val="0"/>
          <w:marBottom w:val="0"/>
          <w:divBdr>
            <w:top w:val="none" w:sz="0" w:space="0" w:color="auto"/>
            <w:left w:val="none" w:sz="0" w:space="0" w:color="auto"/>
            <w:bottom w:val="none" w:sz="0" w:space="0" w:color="auto"/>
            <w:right w:val="none" w:sz="0" w:space="0" w:color="auto"/>
          </w:divBdr>
          <w:divsChild>
            <w:div w:id="186797639">
              <w:marLeft w:val="0"/>
              <w:marRight w:val="0"/>
              <w:marTop w:val="0"/>
              <w:marBottom w:val="0"/>
              <w:divBdr>
                <w:top w:val="none" w:sz="0" w:space="0" w:color="auto"/>
                <w:left w:val="none" w:sz="0" w:space="0" w:color="auto"/>
                <w:bottom w:val="none" w:sz="0" w:space="0" w:color="auto"/>
                <w:right w:val="none" w:sz="0" w:space="0" w:color="auto"/>
              </w:divBdr>
              <w:divsChild>
                <w:div w:id="1014959215">
                  <w:marLeft w:val="3000"/>
                  <w:marRight w:val="240"/>
                  <w:marTop w:val="0"/>
                  <w:marBottom w:val="240"/>
                  <w:divBdr>
                    <w:top w:val="none" w:sz="0" w:space="0" w:color="auto"/>
                    <w:left w:val="single" w:sz="2" w:space="5" w:color="DDDDDD"/>
                    <w:bottom w:val="none" w:sz="0" w:space="0" w:color="auto"/>
                    <w:right w:val="none" w:sz="0" w:space="0" w:color="auto"/>
                  </w:divBdr>
                </w:div>
              </w:divsChild>
            </w:div>
          </w:divsChild>
        </w:div>
      </w:divsChild>
    </w:div>
    <w:div w:id="1563557987">
      <w:bodyDiv w:val="1"/>
      <w:marLeft w:val="0"/>
      <w:marRight w:val="0"/>
      <w:marTop w:val="0"/>
      <w:marBottom w:val="0"/>
      <w:divBdr>
        <w:top w:val="none" w:sz="0" w:space="0" w:color="auto"/>
        <w:left w:val="none" w:sz="0" w:space="0" w:color="auto"/>
        <w:bottom w:val="none" w:sz="0" w:space="0" w:color="auto"/>
        <w:right w:val="none" w:sz="0" w:space="0" w:color="auto"/>
      </w:divBdr>
    </w:div>
    <w:div w:id="1950164941">
      <w:bodyDiv w:val="1"/>
      <w:marLeft w:val="0"/>
      <w:marRight w:val="0"/>
      <w:marTop w:val="0"/>
      <w:marBottom w:val="0"/>
      <w:divBdr>
        <w:top w:val="none" w:sz="0" w:space="0" w:color="auto"/>
        <w:left w:val="none" w:sz="0" w:space="0" w:color="auto"/>
        <w:bottom w:val="none" w:sz="0" w:space="0" w:color="auto"/>
        <w:right w:val="none" w:sz="0" w:space="0" w:color="auto"/>
      </w:divBdr>
      <w:divsChild>
        <w:div w:id="540172845">
          <w:marLeft w:val="0"/>
          <w:marRight w:val="0"/>
          <w:marTop w:val="0"/>
          <w:marBottom w:val="0"/>
          <w:divBdr>
            <w:top w:val="none" w:sz="0" w:space="0" w:color="auto"/>
            <w:left w:val="none" w:sz="0" w:space="0" w:color="auto"/>
            <w:bottom w:val="none" w:sz="0" w:space="0" w:color="auto"/>
            <w:right w:val="none" w:sz="0" w:space="0" w:color="auto"/>
          </w:divBdr>
          <w:divsChild>
            <w:div w:id="1244030016">
              <w:marLeft w:val="0"/>
              <w:marRight w:val="0"/>
              <w:marTop w:val="0"/>
              <w:marBottom w:val="0"/>
              <w:divBdr>
                <w:top w:val="none" w:sz="0" w:space="0" w:color="auto"/>
                <w:left w:val="none" w:sz="0" w:space="0" w:color="auto"/>
                <w:bottom w:val="none" w:sz="0" w:space="0" w:color="auto"/>
                <w:right w:val="none" w:sz="0" w:space="0" w:color="auto"/>
              </w:divBdr>
              <w:divsChild>
                <w:div w:id="693530897">
                  <w:marLeft w:val="3000"/>
                  <w:marRight w:val="240"/>
                  <w:marTop w:val="0"/>
                  <w:marBottom w:val="240"/>
                  <w:divBdr>
                    <w:top w:val="none" w:sz="0" w:space="0" w:color="auto"/>
                    <w:left w:val="single" w:sz="2" w:space="5" w:color="DDDDDD"/>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wilso24@une.edu.au" TargetMode="External"/><Relationship Id="rId18" Type="http://schemas.openxmlformats.org/officeDocument/2006/relationships/hyperlink" Target="mailto:hnonheb2@une.edu.au" TargetMode="External"/><Relationship Id="rId26" Type="http://schemas.openxmlformats.org/officeDocument/2006/relationships/hyperlink" Target="mailto:rrajarat@une.edu.au" TargetMode="External"/><Relationship Id="rId39" Type="http://schemas.openxmlformats.org/officeDocument/2006/relationships/hyperlink" Target="https://www.une.edu.au/study/applying-to-une" TargetMode="External"/><Relationship Id="rId21" Type="http://schemas.openxmlformats.org/officeDocument/2006/relationships/hyperlink" Target="mailto:ploxley@une.edu.au" TargetMode="External"/><Relationship Id="rId34" Type="http://schemas.openxmlformats.org/officeDocument/2006/relationships/hyperlink" Target="http://www.une.edu.au/about-une/academic-schools/school-of-science-and-technology/our-staff" TargetMode="External"/><Relationship Id="rId42" Type="http://schemas.openxmlformats.org/officeDocument/2006/relationships/hyperlink" Target="mailto:servicedesk@une.edu.au" TargetMode="External"/><Relationship Id="rId47" Type="http://schemas.openxmlformats.org/officeDocument/2006/relationships/hyperlink" Target="http://www.une.edu.au/library/home"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guppy@une.edu.au" TargetMode="External"/><Relationship Id="rId29" Type="http://schemas.openxmlformats.org/officeDocument/2006/relationships/hyperlink" Target="mailto:hnonheb2@une.edu.au" TargetMode="External"/><Relationship Id="rId11" Type="http://schemas.openxmlformats.org/officeDocument/2006/relationships/hyperlink" Target="mailto:st-sabl@une.edu.au" TargetMode="External"/><Relationship Id="rId24" Type="http://schemas.openxmlformats.org/officeDocument/2006/relationships/hyperlink" Target="mailto:swilso24@une.edu.au" TargetMode="External"/><Relationship Id="rId32" Type="http://schemas.openxmlformats.org/officeDocument/2006/relationships/hyperlink" Target="mailto:etemple3@une.edu.au" TargetMode="External"/><Relationship Id="rId37" Type="http://schemas.openxmlformats.org/officeDocument/2006/relationships/hyperlink" Target="http://www.une.edu.au/about-une/academic-schools/school-of-humanities/staff" TargetMode="External"/><Relationship Id="rId40" Type="http://schemas.openxmlformats.org/officeDocument/2006/relationships/hyperlink" Target="https://my.une.edu.au/courses/2019/units/SCI400" TargetMode="External"/><Relationship Id="rId45" Type="http://schemas.openxmlformats.org/officeDocument/2006/relationships/hyperlink" Target="http://www.une.edu.au/research/research-services/research-development-and-integrity/ethics/animal-ethics" TargetMode="External"/><Relationship Id="rId5" Type="http://schemas.openxmlformats.org/officeDocument/2006/relationships/webSettings" Target="webSettings.xml"/><Relationship Id="rId15" Type="http://schemas.openxmlformats.org/officeDocument/2006/relationships/hyperlink" Target="mailto:sam.clark@une.edu.au" TargetMode="External"/><Relationship Id="rId23" Type="http://schemas.openxmlformats.org/officeDocument/2006/relationships/hyperlink" Target="mailto:randre20@une.edu.au" TargetMode="External"/><Relationship Id="rId28" Type="http://schemas.openxmlformats.org/officeDocument/2006/relationships/hyperlink" Target="mailto:adamh@turing.une.edu.au" TargetMode="External"/><Relationship Id="rId36" Type="http://schemas.openxmlformats.org/officeDocument/2006/relationships/hyperlink" Target="http://www.une.edu.au/about-une/academic-schools/bcss/staff" TargetMode="External"/><Relationship Id="rId49" Type="http://schemas.openxmlformats.org/officeDocument/2006/relationships/hyperlink" Target="http://www.une.edu.au/study/why-study-at-une/student-support/personal-support" TargetMode="External"/><Relationship Id="rId10" Type="http://schemas.openxmlformats.org/officeDocument/2006/relationships/image" Target="media/image3.jpeg"/><Relationship Id="rId19" Type="http://schemas.openxmlformats.org/officeDocument/2006/relationships/hyperlink" Target="mailto:jbruhl@une.edu.au" TargetMode="External"/><Relationship Id="rId31" Type="http://schemas.openxmlformats.org/officeDocument/2006/relationships/hyperlink" Target="mailto:hnonheb2@une.edu.au" TargetMode="External"/><Relationship Id="rId44" Type="http://schemas.openxmlformats.org/officeDocument/2006/relationships/hyperlink" Target="http://www.une.edu.au/current-students/resources/academic-skills/plagiaris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sisson@une.edu.au" TargetMode="External"/><Relationship Id="rId22" Type="http://schemas.openxmlformats.org/officeDocument/2006/relationships/hyperlink" Target="mailto:rrader@une.edu.au" TargetMode="External"/><Relationship Id="rId27" Type="http://schemas.openxmlformats.org/officeDocument/2006/relationships/hyperlink" Target="mailto:lmilan@une.edu.au" TargetMode="External"/><Relationship Id="rId30" Type="http://schemas.openxmlformats.org/officeDocument/2006/relationships/hyperlink" Target="mailto:stephen.bosi@une.edu.au" TargetMode="External"/><Relationship Id="rId35" Type="http://schemas.openxmlformats.org/officeDocument/2006/relationships/hyperlink" Target="http://www.une.edu.au/about-une/academic-schools/school-of-environmental-and-rural-science/our-people" TargetMode="External"/><Relationship Id="rId43" Type="http://schemas.openxmlformats.org/officeDocument/2006/relationships/hyperlink" Target="http://policies.une.edu.au/view.current.php?id=00257" TargetMode="External"/><Relationship Id="rId48" Type="http://schemas.openxmlformats.org/officeDocument/2006/relationships/hyperlink" Target="mailto:jbruhl@une.edu.au"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hnonheb2@une.edu.au" TargetMode="External"/><Relationship Id="rId17" Type="http://schemas.openxmlformats.org/officeDocument/2006/relationships/hyperlink" Target="mailto:mgibbs3@une.edu.au" TargetMode="External"/><Relationship Id="rId25" Type="http://schemas.openxmlformats.org/officeDocument/2006/relationships/hyperlink" Target="mailto:hnonheb2@une.edu.au" TargetMode="External"/><Relationship Id="rId33" Type="http://schemas.openxmlformats.org/officeDocument/2006/relationships/hyperlink" Target="mailto:tleung6@une.edu.au" TargetMode="External"/><Relationship Id="rId38" Type="http://schemas.openxmlformats.org/officeDocument/2006/relationships/hyperlink" Target="https://www.une.edu.au/study/applying-to-une" TargetMode="External"/><Relationship Id="rId46" Type="http://schemas.openxmlformats.org/officeDocument/2006/relationships/hyperlink" Target="http://www.une.edu.au/research/research-services/research-development-and-integrity/ethics/human-research-ethics" TargetMode="External"/><Relationship Id="rId20" Type="http://schemas.openxmlformats.org/officeDocument/2006/relationships/hyperlink" Target="mailto:mtaylo53@une.edu.au" TargetMode="External"/><Relationship Id="rId41" Type="http://schemas.openxmlformats.org/officeDocument/2006/relationships/hyperlink" Target="http://www.une.edu.au/library/support/endnot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AFC4-AB85-D84A-89AC-85F4F7EF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8198</Words>
  <Characters>46729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Ryder</dc:creator>
  <cp:lastModifiedBy>Maggie Falla</cp:lastModifiedBy>
  <cp:revision>2</cp:revision>
  <cp:lastPrinted>2018-11-20T23:10:00Z</cp:lastPrinted>
  <dcterms:created xsi:type="dcterms:W3CDTF">2018-11-21T22:51:00Z</dcterms:created>
  <dcterms:modified xsi:type="dcterms:W3CDTF">2018-11-21T22:51:00Z</dcterms:modified>
</cp:coreProperties>
</file>