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690" w:rsidRPr="0003158D" w:rsidRDefault="00731F4A" w:rsidP="0003158D">
      <w:pPr>
        <w:pStyle w:val="Default"/>
        <w:spacing w:after="12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3158D">
        <w:rPr>
          <w:b/>
          <w:bCs/>
          <w:sz w:val="28"/>
          <w:szCs w:val="28"/>
        </w:rPr>
        <w:t>Development of commercial products from livestock data resources</w:t>
      </w:r>
    </w:p>
    <w:p w:rsidR="00D511CD" w:rsidRDefault="00D511CD" w:rsidP="0003158D">
      <w:pPr>
        <w:pStyle w:val="Default"/>
        <w:spacing w:after="120"/>
        <w:jc w:val="center"/>
        <w:rPr>
          <w:b/>
          <w:bCs/>
          <w:sz w:val="28"/>
          <w:szCs w:val="28"/>
        </w:rPr>
      </w:pPr>
    </w:p>
    <w:p w:rsidR="00BF4690" w:rsidRPr="0003158D" w:rsidRDefault="0003158D" w:rsidP="0003158D">
      <w:pPr>
        <w:pStyle w:val="Default"/>
        <w:spacing w:after="120"/>
        <w:jc w:val="center"/>
        <w:rPr>
          <w:b/>
          <w:bCs/>
          <w:sz w:val="28"/>
          <w:szCs w:val="28"/>
        </w:rPr>
      </w:pPr>
      <w:r w:rsidRPr="0003158D">
        <w:rPr>
          <w:b/>
          <w:bCs/>
          <w:sz w:val="28"/>
          <w:szCs w:val="28"/>
        </w:rPr>
        <w:t xml:space="preserve">Arthur Rickards Innovation in Agribusiness </w:t>
      </w:r>
      <w:r w:rsidR="00BF4690" w:rsidRPr="0003158D">
        <w:rPr>
          <w:b/>
          <w:bCs/>
          <w:sz w:val="28"/>
          <w:szCs w:val="28"/>
        </w:rPr>
        <w:t>Scholarship</w:t>
      </w:r>
    </w:p>
    <w:p w:rsidR="00BF4690" w:rsidRPr="0003158D" w:rsidRDefault="00BF4690" w:rsidP="0003158D">
      <w:pPr>
        <w:jc w:val="both"/>
        <w:rPr>
          <w:rFonts w:ascii="Times New Roman" w:hAnsi="Times New Roman"/>
          <w:sz w:val="24"/>
          <w:szCs w:val="24"/>
        </w:rPr>
      </w:pPr>
    </w:p>
    <w:p w:rsidR="00BF4690" w:rsidRPr="0003158D" w:rsidRDefault="00BF4690" w:rsidP="00B86E2E">
      <w:pPr>
        <w:pStyle w:val="Default"/>
        <w:spacing w:after="120"/>
        <w:jc w:val="center"/>
      </w:pPr>
      <w:r w:rsidRPr="0003158D">
        <w:t>S</w:t>
      </w:r>
      <w:r w:rsidR="0003158D">
        <w:t>cholarship Terms and Conditions attached.</w:t>
      </w:r>
    </w:p>
    <w:p w:rsidR="00B86E2E" w:rsidRDefault="00B86E2E" w:rsidP="0003158D">
      <w:pPr>
        <w:pStyle w:val="Default"/>
        <w:spacing w:after="120"/>
        <w:jc w:val="both"/>
      </w:pPr>
    </w:p>
    <w:p w:rsidR="002A7F40" w:rsidRDefault="00BF4690" w:rsidP="0003158D">
      <w:pPr>
        <w:pStyle w:val="Default"/>
        <w:spacing w:after="120"/>
        <w:jc w:val="both"/>
      </w:pPr>
      <w:r w:rsidRPr="0003158D">
        <w:t xml:space="preserve">This scholarship will support </w:t>
      </w:r>
      <w:r w:rsidR="00D511CD">
        <w:t xml:space="preserve">either a PhD or a Professional Doctorate.  </w:t>
      </w:r>
      <w:r w:rsidR="002A7F40">
        <w:t xml:space="preserve">The position entails </w:t>
      </w:r>
      <w:r w:rsidR="00732056" w:rsidRPr="0003158D">
        <w:t xml:space="preserve">on-going development of products and services from data associated with red meat consumption, marketing and production.  </w:t>
      </w:r>
    </w:p>
    <w:p w:rsidR="00876A0D" w:rsidRPr="0003158D" w:rsidRDefault="00732056" w:rsidP="0003158D">
      <w:pPr>
        <w:pStyle w:val="Default"/>
        <w:spacing w:after="120"/>
        <w:jc w:val="both"/>
      </w:pPr>
      <w:r w:rsidRPr="0003158D">
        <w:t>A</w:t>
      </w:r>
      <w:r w:rsidR="00BF4690" w:rsidRPr="0003158D">
        <w:t xml:space="preserve"> </w:t>
      </w:r>
      <w:r w:rsidR="002A7F40">
        <w:t xml:space="preserve">candidate </w:t>
      </w:r>
      <w:r w:rsidRPr="0003158D">
        <w:t xml:space="preserve">is sought </w:t>
      </w:r>
      <w:r w:rsidR="00BF4690" w:rsidRPr="0003158D">
        <w:t xml:space="preserve">with a </w:t>
      </w:r>
      <w:r w:rsidR="00AE7C41" w:rsidRPr="0003158D">
        <w:t xml:space="preserve">solid knowledge of animal performance analysis and associated data systems, </w:t>
      </w:r>
      <w:r w:rsidR="002A7F40">
        <w:t xml:space="preserve">knowledge of </w:t>
      </w:r>
      <w:r w:rsidR="00876A0D" w:rsidRPr="0003158D">
        <w:t xml:space="preserve">consumer preference analysis applied to red meat, a thorough understanding of the institutional commercial arrangement of the Australian red meat industry, and knowledge of </w:t>
      </w:r>
      <w:r w:rsidR="00970689" w:rsidRPr="0003158D">
        <w:t>commercial data and Intellectual Property management.</w:t>
      </w:r>
    </w:p>
    <w:p w:rsidR="007D326C" w:rsidRPr="0003158D" w:rsidRDefault="009D4ED6" w:rsidP="0003158D">
      <w:pPr>
        <w:pStyle w:val="Default"/>
        <w:spacing w:after="120"/>
        <w:jc w:val="both"/>
      </w:pPr>
      <w:r w:rsidRPr="0003158D">
        <w:t xml:space="preserve">The 3-year position </w:t>
      </w:r>
      <w:r w:rsidR="00805FB4">
        <w:t>is co-funded by</w:t>
      </w:r>
      <w:r w:rsidRPr="0003158D">
        <w:t xml:space="preserve"> the University of New England’s (UNE’s) Centre for Agribusiness</w:t>
      </w:r>
      <w:r w:rsidR="00805FB4">
        <w:t xml:space="preserve"> in the UNE Business School and the Agricultural Business Research Institute</w:t>
      </w:r>
      <w:r w:rsidRPr="0003158D">
        <w:t>.  The position has extensive links to UNE’s School of Environmental and Rural Science</w:t>
      </w:r>
      <w:r w:rsidR="002771EF" w:rsidRPr="0003158D">
        <w:t xml:space="preserve">, </w:t>
      </w:r>
      <w:r w:rsidR="00876A0D" w:rsidRPr="0003158D">
        <w:t>Animal Genetics and Breeding</w:t>
      </w:r>
      <w:r w:rsidR="00805FB4">
        <w:t xml:space="preserve"> Unit,</w:t>
      </w:r>
      <w:r w:rsidR="00BE2CE4" w:rsidRPr="0003158D">
        <w:t xml:space="preserve"> and </w:t>
      </w:r>
      <w:r w:rsidR="00805FB4">
        <w:t xml:space="preserve">the </w:t>
      </w:r>
      <w:r w:rsidR="00BE2CE4" w:rsidRPr="0003158D">
        <w:t>Centre for Agricultural Law.</w:t>
      </w:r>
      <w:r w:rsidR="002771EF" w:rsidRPr="0003158D">
        <w:t xml:space="preserve">  </w:t>
      </w:r>
      <w:r w:rsidR="007D326C" w:rsidRPr="0003158D">
        <w:t xml:space="preserve">The research will build on industry networks and will deliver </w:t>
      </w:r>
      <w:r w:rsidR="004A6FB8" w:rsidRPr="0003158D">
        <w:t xml:space="preserve">commercial data products and data management systems </w:t>
      </w:r>
      <w:r w:rsidR="007D326C" w:rsidRPr="0003158D">
        <w:t>for the private sector.</w:t>
      </w:r>
    </w:p>
    <w:p w:rsidR="000D0FF4" w:rsidRPr="0003158D" w:rsidRDefault="000D0FF4" w:rsidP="0003158D">
      <w:pPr>
        <w:pStyle w:val="Default"/>
        <w:spacing w:after="120"/>
        <w:jc w:val="both"/>
      </w:pPr>
      <w:r w:rsidRPr="0003158D">
        <w:t xml:space="preserve">Selection of applicants will be based on merit. </w:t>
      </w:r>
      <w:r w:rsidR="0003158D">
        <w:t xml:space="preserve"> </w:t>
      </w:r>
      <w:r w:rsidRPr="0003158D">
        <w:t xml:space="preserve">Key interests, experience and skill sets as outlined above are desirable.  In-house training will be provided to the successful applicant. </w:t>
      </w:r>
    </w:p>
    <w:p w:rsidR="000D0FF4" w:rsidRPr="0003158D" w:rsidRDefault="000D0FF4" w:rsidP="0003158D">
      <w:pPr>
        <w:pStyle w:val="Default"/>
        <w:spacing w:after="120"/>
        <w:jc w:val="both"/>
      </w:pPr>
      <w:r w:rsidRPr="0003158D">
        <w:rPr>
          <w:b/>
          <w:bCs/>
          <w:i/>
          <w:iCs/>
        </w:rPr>
        <w:t xml:space="preserve">When to apply: </w:t>
      </w:r>
      <w:r w:rsidRPr="0003158D">
        <w:t xml:space="preserve">Scholarship applications for candidates are due by </w:t>
      </w:r>
      <w:r w:rsidR="002A7F40">
        <w:rPr>
          <w:b/>
          <w:bCs/>
        </w:rPr>
        <w:t>XXXX</w:t>
      </w:r>
      <w:r w:rsidRPr="0003158D">
        <w:t>, and candidates would need to be prepared to start as soon as p</w:t>
      </w:r>
      <w:r w:rsidR="0003158D">
        <w:t>ossible after the closing date.</w:t>
      </w:r>
    </w:p>
    <w:p w:rsidR="000D0FF4" w:rsidRDefault="00A7266B" w:rsidP="0003158D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Enquiries are to be directed to Professor Derek Baker -</w:t>
      </w:r>
      <w:r w:rsidR="000D0FF4" w:rsidRPr="0003158D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AA0D52">
          <w:rPr>
            <w:rStyle w:val="Hyperlink"/>
            <w:rFonts w:ascii="Times New Roman" w:hAnsi="Times New Roman"/>
            <w:sz w:val="24"/>
            <w:szCs w:val="24"/>
          </w:rPr>
          <w:t>derek.baker@une.edu.au</w:t>
        </w:r>
      </w:hyperlink>
    </w:p>
    <w:p w:rsidR="00A7266B" w:rsidRPr="00A7266B" w:rsidRDefault="00A7266B" w:rsidP="0003158D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Applications are to be emailed to</w:t>
      </w:r>
      <w:r>
        <w:rPr>
          <w:rFonts w:ascii="Times New Roman" w:hAnsi="Times New Roman"/>
          <w:sz w:val="24"/>
          <w:szCs w:val="24"/>
        </w:rPr>
        <w:t xml:space="preserve"> business-hdr@une.edu.au</w:t>
      </w:r>
    </w:p>
    <w:sectPr w:rsidR="00A7266B" w:rsidRPr="00A7266B" w:rsidSect="00A7266B">
      <w:pgSz w:w="11906" w:h="16838"/>
      <w:pgMar w:top="1134" w:right="1440" w:bottom="99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336BB"/>
    <w:multiLevelType w:val="hybridMultilevel"/>
    <w:tmpl w:val="B0043EEC"/>
    <w:lvl w:ilvl="0" w:tplc="7BB43224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C548E"/>
    <w:multiLevelType w:val="hybridMultilevel"/>
    <w:tmpl w:val="0E0C4CB8"/>
    <w:lvl w:ilvl="0" w:tplc="5BC61892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D618F"/>
    <w:multiLevelType w:val="multilevel"/>
    <w:tmpl w:val="9A1236DC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9C85C0F"/>
    <w:multiLevelType w:val="hybridMultilevel"/>
    <w:tmpl w:val="FD16C234"/>
    <w:lvl w:ilvl="0" w:tplc="0C09001B">
      <w:start w:val="1"/>
      <w:numFmt w:val="lowerRoman"/>
      <w:lvlText w:val="%1."/>
      <w:lvlJc w:val="right"/>
      <w:pPr>
        <w:ind w:left="2160" w:hanging="360"/>
      </w:pPr>
    </w:lvl>
    <w:lvl w:ilvl="1" w:tplc="0C090019">
      <w:start w:val="1"/>
      <w:numFmt w:val="lowerLetter"/>
      <w:lvlText w:val="%2."/>
      <w:lvlJc w:val="left"/>
      <w:pPr>
        <w:ind w:left="2880" w:hanging="360"/>
      </w:pPr>
    </w:lvl>
    <w:lvl w:ilvl="2" w:tplc="0C09001B">
      <w:start w:val="1"/>
      <w:numFmt w:val="lowerRoman"/>
      <w:lvlText w:val="%3."/>
      <w:lvlJc w:val="right"/>
      <w:pPr>
        <w:ind w:left="3600" w:hanging="180"/>
      </w:pPr>
    </w:lvl>
    <w:lvl w:ilvl="3" w:tplc="0C09000F">
      <w:start w:val="1"/>
      <w:numFmt w:val="decimal"/>
      <w:lvlText w:val="%4."/>
      <w:lvlJc w:val="left"/>
      <w:pPr>
        <w:ind w:left="4320" w:hanging="360"/>
      </w:pPr>
    </w:lvl>
    <w:lvl w:ilvl="4" w:tplc="0C090019">
      <w:start w:val="1"/>
      <w:numFmt w:val="lowerLetter"/>
      <w:lvlText w:val="%5."/>
      <w:lvlJc w:val="left"/>
      <w:pPr>
        <w:ind w:left="5040" w:hanging="360"/>
      </w:pPr>
    </w:lvl>
    <w:lvl w:ilvl="5" w:tplc="0C09001B">
      <w:start w:val="1"/>
      <w:numFmt w:val="lowerRoman"/>
      <w:lvlText w:val="%6."/>
      <w:lvlJc w:val="right"/>
      <w:pPr>
        <w:ind w:left="5760" w:hanging="180"/>
      </w:pPr>
    </w:lvl>
    <w:lvl w:ilvl="6" w:tplc="0C09000F">
      <w:start w:val="1"/>
      <w:numFmt w:val="decimal"/>
      <w:lvlText w:val="%7."/>
      <w:lvlJc w:val="left"/>
      <w:pPr>
        <w:ind w:left="6480" w:hanging="360"/>
      </w:pPr>
    </w:lvl>
    <w:lvl w:ilvl="7" w:tplc="0C090019">
      <w:start w:val="1"/>
      <w:numFmt w:val="lowerLetter"/>
      <w:lvlText w:val="%8."/>
      <w:lvlJc w:val="left"/>
      <w:pPr>
        <w:ind w:left="7200" w:hanging="360"/>
      </w:pPr>
    </w:lvl>
    <w:lvl w:ilvl="8" w:tplc="0C09001B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0A26F9B"/>
    <w:multiLevelType w:val="hybridMultilevel"/>
    <w:tmpl w:val="F0DCE0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690"/>
    <w:rsid w:val="0003158D"/>
    <w:rsid w:val="000D0FF4"/>
    <w:rsid w:val="001E07EB"/>
    <w:rsid w:val="00234D80"/>
    <w:rsid w:val="002462A7"/>
    <w:rsid w:val="002771EF"/>
    <w:rsid w:val="002A7F40"/>
    <w:rsid w:val="002D131C"/>
    <w:rsid w:val="00320455"/>
    <w:rsid w:val="003402FC"/>
    <w:rsid w:val="004311F6"/>
    <w:rsid w:val="004461F3"/>
    <w:rsid w:val="004A6FB8"/>
    <w:rsid w:val="006805DC"/>
    <w:rsid w:val="00731F4A"/>
    <w:rsid w:val="00732056"/>
    <w:rsid w:val="007D326C"/>
    <w:rsid w:val="007E42D4"/>
    <w:rsid w:val="00805FB4"/>
    <w:rsid w:val="008274D1"/>
    <w:rsid w:val="008408D0"/>
    <w:rsid w:val="00876A0D"/>
    <w:rsid w:val="00955DC0"/>
    <w:rsid w:val="00970689"/>
    <w:rsid w:val="00987AB0"/>
    <w:rsid w:val="009D4ED6"/>
    <w:rsid w:val="00A7266B"/>
    <w:rsid w:val="00A877F7"/>
    <w:rsid w:val="00AB12A7"/>
    <w:rsid w:val="00AE7C41"/>
    <w:rsid w:val="00B218F8"/>
    <w:rsid w:val="00B21C60"/>
    <w:rsid w:val="00B86E2E"/>
    <w:rsid w:val="00BE2CE4"/>
    <w:rsid w:val="00BF4690"/>
    <w:rsid w:val="00C57374"/>
    <w:rsid w:val="00CF3F5A"/>
    <w:rsid w:val="00D11BB1"/>
    <w:rsid w:val="00D511CD"/>
    <w:rsid w:val="00DC56AF"/>
    <w:rsid w:val="00FE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74C8AB-2643-4432-AAA0-7505DC22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690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E07EB"/>
    <w:pPr>
      <w:keepNext/>
      <w:keepLines/>
      <w:numPr>
        <w:numId w:val="3"/>
      </w:numPr>
      <w:spacing w:before="480"/>
      <w:ind w:left="720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E07EB"/>
    <w:pPr>
      <w:keepNext/>
      <w:keepLines/>
      <w:spacing w:before="200"/>
      <w:ind w:left="792" w:hanging="432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E07EB"/>
    <w:pPr>
      <w:keepNext/>
      <w:keepLines/>
      <w:spacing w:before="200"/>
      <w:ind w:left="720" w:hanging="360"/>
      <w:outlineLvl w:val="2"/>
    </w:pPr>
    <w:rPr>
      <w:rFonts w:eastAsiaTheme="majorEastAsia" w:cstheme="majorBidi"/>
      <w:b/>
      <w:bCs/>
      <w:i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07EB"/>
    <w:rPr>
      <w:rFonts w:eastAsiaTheme="majorEastAsia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E07EB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E07EB"/>
    <w:rPr>
      <w:rFonts w:eastAsiaTheme="majorEastAsia" w:cstheme="majorBidi"/>
      <w:b/>
      <w:bCs/>
      <w:i/>
      <w:color w:val="000000" w:themeColor="text1"/>
      <w:sz w:val="24"/>
    </w:rPr>
  </w:style>
  <w:style w:type="paragraph" w:customStyle="1" w:styleId="Default">
    <w:name w:val="Default"/>
    <w:rsid w:val="00BF46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F469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5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58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26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rek.baker@une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Baker</dc:creator>
  <cp:lastModifiedBy>Helen Taylor</cp:lastModifiedBy>
  <cp:revision>2</cp:revision>
  <cp:lastPrinted>2016-09-08T05:50:00Z</cp:lastPrinted>
  <dcterms:created xsi:type="dcterms:W3CDTF">2017-03-21T05:20:00Z</dcterms:created>
  <dcterms:modified xsi:type="dcterms:W3CDTF">2017-03-21T05:20:00Z</dcterms:modified>
</cp:coreProperties>
</file>